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A1BC4" w14:textId="46417385" w:rsidR="00DC71D1" w:rsidRPr="00DC71D1" w:rsidRDefault="004949C6" w:rsidP="00EC2D3B">
      <w:pPr>
        <w:jc w:val="center"/>
        <w:rPr>
          <w:rFonts w:ascii="Arial Narrow" w:hAnsi="Arial Narrow"/>
          <w:sz w:val="44"/>
          <w:szCs w:val="44"/>
          <w:u w:val="single"/>
        </w:rPr>
      </w:pPr>
      <w:r w:rsidRPr="004949C6">
        <w:rPr>
          <w:rFonts w:ascii="Arial Narrow" w:hAnsi="Arial Narrow"/>
          <w:sz w:val="44"/>
          <w:szCs w:val="44"/>
          <w:u w:val="single"/>
        </w:rPr>
        <w:t>Pseudo Logic for GMR Coal Stack Yard Management</w:t>
      </w:r>
    </w:p>
    <w:p w14:paraId="37C82D95" w14:textId="3D382D74" w:rsidR="00DC71D1" w:rsidRPr="00EC2D3B" w:rsidRDefault="00DC71D1" w:rsidP="00DC71D1">
      <w:pPr>
        <w:pStyle w:val="ListParagraph"/>
        <w:numPr>
          <w:ilvl w:val="0"/>
          <w:numId w:val="5"/>
        </w:numPr>
        <w:rPr>
          <w:b/>
          <w:bCs/>
          <w:sz w:val="32"/>
          <w:szCs w:val="32"/>
          <w:u w:val="single"/>
        </w:rPr>
      </w:pPr>
      <w:r w:rsidRPr="00EC2D3B">
        <w:rPr>
          <w:b/>
          <w:bCs/>
          <w:sz w:val="32"/>
          <w:szCs w:val="32"/>
          <w:u w:val="single"/>
        </w:rPr>
        <w:t>Pile-wise Data Entry:</w:t>
      </w:r>
    </w:p>
    <w:p w14:paraId="15897151" w14:textId="38501D2E" w:rsidR="00DC71D1" w:rsidRPr="00DC71D1" w:rsidRDefault="00DC71D1" w:rsidP="00DC71D1">
      <w:pPr>
        <w:numPr>
          <w:ilvl w:val="0"/>
          <w:numId w:val="1"/>
        </w:numPr>
        <w:tabs>
          <w:tab w:val="num" w:pos="720"/>
        </w:tabs>
      </w:pPr>
      <w:r w:rsidRPr="00DC71D1">
        <w:t xml:space="preserve">For each </w:t>
      </w:r>
      <w:r>
        <w:t>Sub-</w:t>
      </w:r>
      <w:r w:rsidRPr="00DC71D1">
        <w:t>pile (e.g., A1 to 4D):</w:t>
      </w:r>
    </w:p>
    <w:p w14:paraId="54FF1331" w14:textId="311A87BD" w:rsidR="00DC71D1" w:rsidRPr="00DC71D1" w:rsidRDefault="00DC71D1" w:rsidP="00A844C7">
      <w:pPr>
        <w:numPr>
          <w:ilvl w:val="1"/>
          <w:numId w:val="1"/>
        </w:numPr>
        <w:tabs>
          <w:tab w:val="num" w:pos="1440"/>
        </w:tabs>
      </w:pPr>
      <w:r w:rsidRPr="00DC71D1">
        <w:t>Input source details: Wagon, Trucks.</w:t>
      </w:r>
    </w:p>
    <w:p w14:paraId="589013D8" w14:textId="4E19347E" w:rsidR="00DC71D1" w:rsidRPr="00DC71D1" w:rsidRDefault="00DC71D1" w:rsidP="00DC71D1">
      <w:pPr>
        <w:pStyle w:val="ListParagraph"/>
        <w:numPr>
          <w:ilvl w:val="0"/>
          <w:numId w:val="6"/>
        </w:numPr>
        <w:rPr>
          <w:b/>
          <w:bCs/>
        </w:rPr>
      </w:pPr>
      <w:bookmarkStart w:id="0" w:name="_Hlk187747654"/>
      <w:r w:rsidRPr="00DC71D1">
        <w:rPr>
          <w:b/>
          <w:bCs/>
        </w:rPr>
        <w:t>Input Parameters:</w:t>
      </w:r>
    </w:p>
    <w:bookmarkEnd w:id="0"/>
    <w:p w14:paraId="2A562587" w14:textId="77777777" w:rsidR="00DC71D1" w:rsidRPr="00DC71D1" w:rsidRDefault="00DC71D1" w:rsidP="00DC71D1">
      <w:pPr>
        <w:numPr>
          <w:ilvl w:val="0"/>
          <w:numId w:val="2"/>
        </w:numPr>
        <w:tabs>
          <w:tab w:val="num" w:pos="720"/>
        </w:tabs>
        <w:rPr>
          <w:b/>
          <w:bCs/>
        </w:rPr>
      </w:pPr>
      <w:r w:rsidRPr="00DC71D1">
        <w:rPr>
          <w:b/>
          <w:bCs/>
        </w:rPr>
        <w:t>Accept and record:</w:t>
      </w:r>
    </w:p>
    <w:p w14:paraId="45EA80A3" w14:textId="77777777" w:rsidR="00DC71D1" w:rsidRPr="00DC71D1" w:rsidRDefault="00DC71D1" w:rsidP="00DC71D1">
      <w:pPr>
        <w:numPr>
          <w:ilvl w:val="1"/>
          <w:numId w:val="2"/>
        </w:numPr>
        <w:tabs>
          <w:tab w:val="num" w:pos="1440"/>
        </w:tabs>
      </w:pPr>
      <w:r w:rsidRPr="00DC71D1">
        <w:t>STACKING DATE, RAKE NO, SPUR, SUB PILE, TOP/BOTTOM, STACKING QNTY, GCV, RECLAIM DATE, RC-QNTY.</w:t>
      </w:r>
    </w:p>
    <w:p w14:paraId="5055C9D3" w14:textId="7DF0BC6C" w:rsidR="00DC71D1" w:rsidRPr="00DC71D1" w:rsidRDefault="00DC71D1" w:rsidP="00DC71D1">
      <w:pPr>
        <w:pStyle w:val="ListParagraph"/>
        <w:numPr>
          <w:ilvl w:val="0"/>
          <w:numId w:val="6"/>
        </w:numPr>
        <w:rPr>
          <w:b/>
          <w:bCs/>
        </w:rPr>
      </w:pPr>
      <w:bookmarkStart w:id="1" w:name="_Hlk187767334"/>
      <w:bookmarkStart w:id="2" w:name="_Hlk187747766"/>
      <w:r w:rsidRPr="00DC71D1">
        <w:rPr>
          <w:b/>
          <w:bCs/>
        </w:rPr>
        <w:t>Calculate Derived Parameters</w:t>
      </w:r>
      <w:bookmarkEnd w:id="1"/>
      <w:r w:rsidRPr="00DC71D1">
        <w:rPr>
          <w:b/>
          <w:bCs/>
        </w:rPr>
        <w:t>:</w:t>
      </w:r>
    </w:p>
    <w:bookmarkEnd w:id="2"/>
    <w:p w14:paraId="062C90FA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AVAILABLE QUANTITY = STACKING QNTY - RECLAIM QNTY.</w:t>
      </w:r>
    </w:p>
    <w:p w14:paraId="76C27AD1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AGING = TODAY'S DATE - STACKING DATE.</w:t>
      </w:r>
    </w:p>
    <w:p w14:paraId="1DEEA661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TOP GCV = GCV if stacked at the top.</w:t>
      </w:r>
    </w:p>
    <w:p w14:paraId="677193DA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TOP QNTY = STACKING QNTY if stacked at the top.</w:t>
      </w:r>
    </w:p>
    <w:p w14:paraId="0B421061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BTM GCV = GCV if stacked at the bottom.</w:t>
      </w:r>
    </w:p>
    <w:p w14:paraId="007B0839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BTM QNTY = STACKING QNTY if stacked at the bottom.</w:t>
      </w:r>
    </w:p>
    <w:p w14:paraId="0AF721EA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Coal above 3500 GCV = AVAILABLE QNTY if GCV &gt; 3500.</w:t>
      </w:r>
    </w:p>
    <w:p w14:paraId="45DCD21E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</w:pPr>
      <w:r w:rsidRPr="00DC71D1">
        <w:t>Coal between 3100-3500 GCV = AVAILABLE QNTY if 3100 ≤ GCV ≤ 3500.</w:t>
      </w:r>
    </w:p>
    <w:p w14:paraId="4375B283" w14:textId="77777777" w:rsidR="00DC71D1" w:rsidRPr="00DC71D1" w:rsidRDefault="00DC71D1" w:rsidP="00DC71D1">
      <w:pPr>
        <w:numPr>
          <w:ilvl w:val="0"/>
          <w:numId w:val="3"/>
        </w:numPr>
        <w:tabs>
          <w:tab w:val="num" w:pos="720"/>
        </w:tabs>
        <w:rPr>
          <w:b/>
          <w:bCs/>
        </w:rPr>
      </w:pPr>
      <w:r w:rsidRPr="00DC71D1">
        <w:t>Coal below 3100 GCV = AVAILABLE QNTY if GCV &lt; 3100.</w:t>
      </w:r>
    </w:p>
    <w:p w14:paraId="154E1313" w14:textId="22B8CC22" w:rsidR="00DC71D1" w:rsidRPr="00DC71D1" w:rsidRDefault="00DC71D1" w:rsidP="00DC71D1">
      <w:pPr>
        <w:pStyle w:val="ListParagraph"/>
        <w:numPr>
          <w:ilvl w:val="0"/>
          <w:numId w:val="6"/>
        </w:numPr>
        <w:rPr>
          <w:b/>
          <w:bCs/>
        </w:rPr>
      </w:pPr>
      <w:r w:rsidRPr="00DC71D1">
        <w:rPr>
          <w:b/>
          <w:bCs/>
        </w:rPr>
        <w:t>Output Calculations:</w:t>
      </w:r>
    </w:p>
    <w:p w14:paraId="6F3E7E51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AVAILABLE QUANTITY = Sum of all calculated AVAILABLE QUANTITY.</w:t>
      </w:r>
    </w:p>
    <w:p w14:paraId="4B80CF07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PILE WTD GCV = Weighted average GCV from AVAILABLE QUANTITY.</w:t>
      </w:r>
    </w:p>
    <w:p w14:paraId="27932513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TOP GCV = Average GCV for coal stacked at the top.</w:t>
      </w:r>
    </w:p>
    <w:p w14:paraId="53020219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TOP QNTY = Sum of all top-stacked coal quantities.</w:t>
      </w:r>
    </w:p>
    <w:p w14:paraId="0F175BC4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BOTTOM GCV = Average GCV for coal stacked at the bottom.</w:t>
      </w:r>
    </w:p>
    <w:p w14:paraId="0E282A26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BOTTOM QNTY = Sum of all bottom-stacked coal quantities.</w:t>
      </w:r>
    </w:p>
    <w:p w14:paraId="35E5B345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MAX AGING = Maximum aging value among all piles.</w:t>
      </w:r>
    </w:p>
    <w:p w14:paraId="481B3223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AVERAGE AGING = Average of aging values greater than 0.</w:t>
      </w:r>
    </w:p>
    <w:p w14:paraId="565F3AE9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Coal &gt;3500 GCV = Sum of quantities where GCV &gt; 3500.</w:t>
      </w:r>
    </w:p>
    <w:p w14:paraId="1E63E074" w14:textId="77777777" w:rsidR="00DC71D1" w:rsidRPr="00DC71D1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t>Coal 3100-3500 GCV = Sum of quantities where 3100 ≤ GCV ≤ 3500.</w:t>
      </w:r>
    </w:p>
    <w:p w14:paraId="7C2311DA" w14:textId="1C16A3C0" w:rsidR="006A5634" w:rsidRDefault="00DC71D1" w:rsidP="00DC71D1">
      <w:pPr>
        <w:numPr>
          <w:ilvl w:val="0"/>
          <w:numId w:val="4"/>
        </w:numPr>
        <w:tabs>
          <w:tab w:val="num" w:pos="720"/>
        </w:tabs>
      </w:pPr>
      <w:r w:rsidRPr="00DC71D1">
        <w:lastRenderedPageBreak/>
        <w:t>Coal &lt;3100 GCV = Sum of quantities where GCV &lt; 3100.</w:t>
      </w:r>
    </w:p>
    <w:p w14:paraId="7162A880" w14:textId="77777777" w:rsidR="000E0255" w:rsidRPr="0051217A" w:rsidRDefault="000E0255" w:rsidP="000E0255">
      <w:pPr>
        <w:rPr>
          <w:b/>
          <w:bCs/>
          <w:sz w:val="32"/>
          <w:szCs w:val="32"/>
          <w:u w:val="single"/>
        </w:rPr>
      </w:pPr>
      <w:r w:rsidRPr="0051217A">
        <w:rPr>
          <w:b/>
          <w:bCs/>
          <w:sz w:val="32"/>
          <w:szCs w:val="32"/>
          <w:u w:val="single"/>
        </w:rPr>
        <w:t xml:space="preserve">Coal Feeding Decision: </w:t>
      </w:r>
    </w:p>
    <w:p w14:paraId="48A80820" w14:textId="05107C1D" w:rsidR="00B3634B" w:rsidRPr="00B3634B" w:rsidRDefault="00B3634B" w:rsidP="000E0255">
      <w:pPr>
        <w:rPr>
          <w:b/>
          <w:bCs/>
          <w:color w:val="FF0000"/>
        </w:rPr>
      </w:pPr>
      <w:r w:rsidRPr="00B3634B">
        <w:rPr>
          <w:b/>
          <w:bCs/>
          <w:color w:val="FF0000"/>
        </w:rPr>
        <w:t xml:space="preserve">All thresholds will be based on lower </w:t>
      </w:r>
      <w:proofErr w:type="spellStart"/>
      <w:r w:rsidRPr="00B3634B">
        <w:rPr>
          <w:b/>
          <w:bCs/>
          <w:color w:val="FF0000"/>
        </w:rPr>
        <w:t>gcv</w:t>
      </w:r>
      <w:proofErr w:type="spellEnd"/>
      <w:r w:rsidRPr="00B3634B">
        <w:rPr>
          <w:b/>
          <w:bCs/>
          <w:color w:val="FF0000"/>
        </w:rPr>
        <w:t xml:space="preserve"> of 3000 based on 4 categories of coal  </w:t>
      </w:r>
    </w:p>
    <w:p w14:paraId="21857846" w14:textId="77777777" w:rsidR="00B3634B" w:rsidRDefault="00B3634B" w:rsidP="000E0255">
      <w:pPr>
        <w:rPr>
          <w:b/>
          <w:bCs/>
        </w:rPr>
      </w:pPr>
    </w:p>
    <w:p w14:paraId="70E71B80" w14:textId="09276DB2" w:rsidR="000E0255" w:rsidRDefault="00B003E1" w:rsidP="000E0255">
      <w:pPr>
        <w:rPr>
          <w:b/>
          <w:bCs/>
        </w:rPr>
      </w:pPr>
      <w:r>
        <w:rPr>
          <w:b/>
          <w:bCs/>
        </w:rPr>
        <w:t xml:space="preserve">1) </w:t>
      </w:r>
      <w:r w:rsidR="000E0255" w:rsidRPr="00A04969">
        <w:rPr>
          <w:b/>
          <w:bCs/>
        </w:rPr>
        <w:t>Direct feeding</w:t>
      </w:r>
      <w:r w:rsidR="000E0255">
        <w:rPr>
          <w:b/>
          <w:bCs/>
        </w:rPr>
        <w:t xml:space="preserve"> - </w:t>
      </w:r>
      <w:r w:rsidR="000E0255" w:rsidRPr="00A04969">
        <w:rPr>
          <w:b/>
          <w:bCs/>
        </w:rPr>
        <w:t>Direct feeding when incoming coal is within range and stock yard is healthy (low</w:t>
      </w:r>
      <w:r w:rsidR="000E0255">
        <w:rPr>
          <w:b/>
          <w:bCs/>
        </w:rPr>
        <w:t xml:space="preserve"> </w:t>
      </w:r>
      <w:proofErr w:type="spellStart"/>
      <w:r w:rsidR="000E0255" w:rsidRPr="00A04969">
        <w:rPr>
          <w:b/>
          <w:bCs/>
        </w:rPr>
        <w:t>gcv</w:t>
      </w:r>
      <w:proofErr w:type="spellEnd"/>
      <w:r w:rsidR="000E0255" w:rsidRPr="00A04969">
        <w:rPr>
          <w:b/>
          <w:bCs/>
        </w:rPr>
        <w:t xml:space="preserve"> coal &lt;10%)</w:t>
      </w:r>
    </w:p>
    <w:p w14:paraId="6D16F801" w14:textId="77777777" w:rsidR="000E0255" w:rsidRPr="001A45A6" w:rsidRDefault="000E0255" w:rsidP="000E0255">
      <w:pP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b/>
          <w:bCs/>
        </w:rPr>
        <w:t xml:space="preserve">-- </w:t>
      </w:r>
      <w:proofErr w:type="gramStart"/>
      <w:r w:rsidRPr="001A45A6">
        <w:t>IF:-</w:t>
      </w:r>
      <w:proofErr w:type="gramEnd"/>
      <w:r w:rsidRPr="001A45A6">
        <w:rPr>
          <w:b/>
          <w:bCs/>
        </w:rPr>
        <w:t xml:space="preserve"> </w:t>
      </w:r>
      <w:r w:rsidRPr="001A45A6">
        <w:rPr>
          <w:b/>
          <w:bCs/>
          <w:sz w:val="28"/>
          <w:szCs w:val="28"/>
        </w:rPr>
        <w:t>[</w:t>
      </w:r>
      <w:r w:rsidRPr="001A45A6">
        <w:tab/>
        <w:t>Is incoming coal GCV less than UCL ?</w:t>
      </w:r>
    </w:p>
    <w:p w14:paraId="25353DF8" w14:textId="77777777" w:rsidR="000E0255" w:rsidRPr="001A45A6" w:rsidRDefault="000E0255" w:rsidP="000E0255">
      <w:pPr>
        <w:ind w:firstLine="720"/>
      </w:pPr>
      <w:r w:rsidRPr="00A04969">
        <w:t xml:space="preserve">Is </w:t>
      </w:r>
      <w:r w:rsidRPr="001A45A6">
        <w:t xml:space="preserve">incoming coal GCV </w:t>
      </w:r>
      <w:r w:rsidRPr="00A04969">
        <w:t>greater than</w:t>
      </w:r>
      <w:r w:rsidRPr="001A45A6">
        <w:t xml:space="preserve"> LCL</w:t>
      </w:r>
      <w:r w:rsidRPr="00A04969">
        <w:t>?</w:t>
      </w:r>
      <w:r w:rsidRPr="001A45A6">
        <w:t xml:space="preserve"> </w:t>
      </w:r>
    </w:p>
    <w:p w14:paraId="06971376" w14:textId="77777777" w:rsidR="000E0255" w:rsidRPr="001A45A6" w:rsidRDefault="000E0255" w:rsidP="000E0255">
      <w:pPr>
        <w:ind w:firstLine="720"/>
        <w:rPr>
          <w:b/>
          <w:bCs/>
          <w:sz w:val="28"/>
          <w:szCs w:val="28"/>
        </w:rPr>
      </w:pPr>
      <w:r w:rsidRPr="001A45A6">
        <w:t xml:space="preserve">Is Percentage of coal </w:t>
      </w:r>
      <w:r>
        <w:t xml:space="preserve">in yard </w:t>
      </w:r>
      <w:r w:rsidRPr="001A45A6">
        <w:t>above 3500</w:t>
      </w:r>
      <w:r>
        <w:t xml:space="preserve"> KCAL</w:t>
      </w:r>
      <w:r w:rsidRPr="001A45A6">
        <w:t xml:space="preserve"> is less than 10</w:t>
      </w:r>
      <w:r>
        <w:t>%</w:t>
      </w:r>
      <w:proofErr w:type="gramStart"/>
      <w:r w:rsidRPr="001A45A6">
        <w:t>?</w:t>
      </w:r>
      <w:r>
        <w:t xml:space="preserve"> </w:t>
      </w:r>
      <w:r w:rsidRPr="001A45A6">
        <w:rPr>
          <w:b/>
          <w:bCs/>
          <w:sz w:val="28"/>
          <w:szCs w:val="28"/>
        </w:rPr>
        <w:t>]</w:t>
      </w:r>
      <w:proofErr w:type="gramEnd"/>
    </w:p>
    <w:p w14:paraId="6CD24A77" w14:textId="77777777" w:rsidR="000E0255" w:rsidRPr="001A45A6" w:rsidRDefault="000E0255" w:rsidP="000E0255">
      <w:pPr>
        <w:ind w:firstLine="720"/>
      </w:pPr>
      <w:r w:rsidRPr="001A45A6">
        <w:tab/>
        <w:t>If all conditions are true, returns TRUE, then returns 1.</w:t>
      </w:r>
    </w:p>
    <w:p w14:paraId="5A7FA4B3" w14:textId="77777777" w:rsidR="000E0255" w:rsidRPr="00A04969" w:rsidRDefault="000E0255" w:rsidP="000E0255">
      <w:pPr>
        <w:ind w:left="720" w:firstLine="720"/>
        <w:rPr>
          <w:b/>
          <w:bCs/>
        </w:rPr>
      </w:pPr>
      <w:r w:rsidRPr="001A45A6">
        <w:t>If any condition is false, returns FALSE, then returns 0.</w:t>
      </w:r>
      <w:r w:rsidRPr="00A04969">
        <w:rPr>
          <w:b/>
          <w:bCs/>
        </w:rPr>
        <w:tab/>
      </w:r>
      <w:r w:rsidRPr="00A04969">
        <w:rPr>
          <w:b/>
          <w:bCs/>
        </w:rPr>
        <w:tab/>
      </w:r>
      <w:r w:rsidRPr="00A04969">
        <w:rPr>
          <w:b/>
          <w:bCs/>
        </w:rPr>
        <w:tab/>
      </w:r>
      <w:r w:rsidRPr="00A04969">
        <w:rPr>
          <w:b/>
          <w:bCs/>
        </w:rPr>
        <w:tab/>
      </w:r>
    </w:p>
    <w:p w14:paraId="6DDE4F66" w14:textId="513F0CD5" w:rsidR="000E0255" w:rsidRDefault="00B003E1" w:rsidP="000E0255">
      <w:pPr>
        <w:rPr>
          <w:b/>
          <w:bCs/>
        </w:rPr>
      </w:pPr>
      <w:r>
        <w:rPr>
          <w:b/>
          <w:bCs/>
        </w:rPr>
        <w:t xml:space="preserve">2) </w:t>
      </w:r>
      <w:r w:rsidR="000E0255" w:rsidRPr="00A04969">
        <w:rPr>
          <w:b/>
          <w:bCs/>
        </w:rPr>
        <w:t xml:space="preserve">Direct feeding </w:t>
      </w:r>
      <w:r w:rsidR="000E0255">
        <w:rPr>
          <w:b/>
          <w:bCs/>
        </w:rPr>
        <w:t>-</w:t>
      </w:r>
      <w:r w:rsidR="000E0255" w:rsidRPr="00A04969">
        <w:rPr>
          <w:b/>
          <w:bCs/>
        </w:rPr>
        <w:t xml:space="preserve">Direct feeding when coal quality is good (3500-3900) and good coal quantity is </w:t>
      </w:r>
      <w:proofErr w:type="gramStart"/>
      <w:r w:rsidR="000E0255" w:rsidRPr="00A04969">
        <w:rPr>
          <w:b/>
          <w:bCs/>
        </w:rPr>
        <w:t>high  (</w:t>
      </w:r>
      <w:proofErr w:type="gramEnd"/>
      <w:r w:rsidR="000E0255" w:rsidRPr="00A04969">
        <w:rPr>
          <w:b/>
          <w:bCs/>
        </w:rPr>
        <w:t>&gt; 80%)</w:t>
      </w:r>
    </w:p>
    <w:p w14:paraId="0498FD3C" w14:textId="77777777" w:rsidR="000E0255" w:rsidRDefault="000E0255" w:rsidP="000E0255">
      <w:r>
        <w:rPr>
          <w:b/>
          <w:bCs/>
        </w:rPr>
        <w:t xml:space="preserve">-- </w:t>
      </w:r>
      <w:proofErr w:type="gramStart"/>
      <w:r w:rsidRPr="001A45A6">
        <w:t>IF:-</w:t>
      </w:r>
      <w:proofErr w:type="gramEnd"/>
      <w:r w:rsidRPr="001A45A6">
        <w:rPr>
          <w:b/>
          <w:bCs/>
        </w:rPr>
        <w:t xml:space="preserve"> </w:t>
      </w:r>
      <w:r w:rsidRPr="001A45A6">
        <w:rPr>
          <w:b/>
          <w:bCs/>
          <w:sz w:val="28"/>
          <w:szCs w:val="28"/>
        </w:rPr>
        <w:t>[</w:t>
      </w:r>
      <w:r w:rsidRPr="001A45A6">
        <w:tab/>
      </w:r>
      <w:r w:rsidRPr="00C504D1">
        <w:t xml:space="preserve">Checks if the value in </w:t>
      </w:r>
      <w:r w:rsidRPr="001A45A6">
        <w:t xml:space="preserve">incoming coal GCV </w:t>
      </w:r>
      <w:r w:rsidRPr="00C504D1">
        <w:t>is greater than 3500.</w:t>
      </w:r>
    </w:p>
    <w:p w14:paraId="7C379FF7" w14:textId="77777777" w:rsidR="000E0255" w:rsidRDefault="000E0255" w:rsidP="000E0255">
      <w:pPr>
        <w:ind w:firstLine="720"/>
      </w:pPr>
      <w:r w:rsidRPr="00C504D1">
        <w:t xml:space="preserve">Checks if the value in </w:t>
      </w:r>
      <w:r w:rsidRPr="001A45A6">
        <w:t xml:space="preserve">incoming coal GCV </w:t>
      </w:r>
      <w:r w:rsidRPr="00C504D1">
        <w:t>is less than 4000.</w:t>
      </w:r>
    </w:p>
    <w:p w14:paraId="7D00B745" w14:textId="77777777" w:rsidR="000E0255" w:rsidRDefault="000E0255" w:rsidP="000E0255">
      <w:pPr>
        <w:ind w:firstLine="720"/>
        <w:rPr>
          <w:b/>
          <w:bCs/>
          <w:sz w:val="28"/>
          <w:szCs w:val="28"/>
        </w:rPr>
      </w:pPr>
      <w:r w:rsidRPr="00C504D1">
        <w:t xml:space="preserve">Checks if the value in </w:t>
      </w:r>
      <w:r w:rsidRPr="001A45A6">
        <w:t xml:space="preserve">Percentage of coal </w:t>
      </w:r>
      <w:proofErr w:type="gramStart"/>
      <w:r>
        <w:t xml:space="preserve">below </w:t>
      </w:r>
      <w:r w:rsidRPr="001A45A6">
        <w:t xml:space="preserve"> 3</w:t>
      </w:r>
      <w:r>
        <w:t>1</w:t>
      </w:r>
      <w:r w:rsidRPr="001A45A6">
        <w:t>00</w:t>
      </w:r>
      <w:proofErr w:type="gramEnd"/>
      <w:r w:rsidRPr="001A45A6">
        <w:t xml:space="preserve"> </w:t>
      </w:r>
      <w:r w:rsidRPr="00C504D1">
        <w:t>is greater than 70</w:t>
      </w:r>
      <w:r>
        <w:t>%</w:t>
      </w:r>
      <w:r w:rsidRPr="00C504D1">
        <w:t>.</w:t>
      </w:r>
      <w:r w:rsidRPr="001A45A6">
        <w:rPr>
          <w:b/>
          <w:bCs/>
          <w:sz w:val="28"/>
          <w:szCs w:val="28"/>
        </w:rPr>
        <w:t>]</w:t>
      </w:r>
    </w:p>
    <w:p w14:paraId="1F83CBAD" w14:textId="77777777" w:rsidR="000E0255" w:rsidRPr="001A45A6" w:rsidRDefault="000E0255" w:rsidP="000E0255">
      <w:pPr>
        <w:ind w:left="720" w:firstLine="720"/>
      </w:pPr>
      <w:r w:rsidRPr="001A45A6">
        <w:t>If all conditions are true, returns TRUE, then returns 1.</w:t>
      </w:r>
    </w:p>
    <w:p w14:paraId="1E297E32" w14:textId="77777777" w:rsidR="000E0255" w:rsidRPr="003C66C9" w:rsidRDefault="000E0255" w:rsidP="000E0255">
      <w:pPr>
        <w:ind w:left="720" w:firstLine="720"/>
      </w:pPr>
      <w:r w:rsidRPr="001A45A6">
        <w:t>If any condition is false, returns FALSE, then returns 0.</w:t>
      </w:r>
      <w:r w:rsidRPr="00A04969">
        <w:rPr>
          <w:b/>
          <w:bCs/>
        </w:rPr>
        <w:tab/>
      </w:r>
    </w:p>
    <w:p w14:paraId="38DB0F8B" w14:textId="416E5491" w:rsidR="000E0255" w:rsidRDefault="00B003E1" w:rsidP="000E0255">
      <w:pPr>
        <w:rPr>
          <w:b/>
          <w:bCs/>
        </w:rPr>
      </w:pPr>
      <w:r>
        <w:rPr>
          <w:b/>
          <w:bCs/>
        </w:rPr>
        <w:t xml:space="preserve">3) </w:t>
      </w:r>
      <w:r w:rsidR="000E0255" w:rsidRPr="00A04969">
        <w:rPr>
          <w:b/>
          <w:bCs/>
        </w:rPr>
        <w:t>Direct feeding</w:t>
      </w:r>
      <w:r w:rsidR="000E0255">
        <w:rPr>
          <w:b/>
          <w:bCs/>
        </w:rPr>
        <w:t xml:space="preserve"> -</w:t>
      </w:r>
      <w:r w:rsidR="000E0255" w:rsidRPr="00A04969">
        <w:rPr>
          <w:b/>
          <w:bCs/>
        </w:rPr>
        <w:t xml:space="preserve">Direct feeding when coal quality is low and good coal quantity is not </w:t>
      </w:r>
      <w:r w:rsidR="000E0255">
        <w:rPr>
          <w:b/>
          <w:bCs/>
        </w:rPr>
        <w:t>available</w:t>
      </w:r>
    </w:p>
    <w:p w14:paraId="46F016FF" w14:textId="77777777" w:rsidR="000E0255" w:rsidRPr="00DD5894" w:rsidRDefault="000E0255" w:rsidP="000E0255">
      <w:proofErr w:type="gramStart"/>
      <w:r>
        <w:rPr>
          <w:b/>
          <w:bCs/>
        </w:rPr>
        <w:t>--  IF</w:t>
      </w:r>
      <w:proofErr w:type="gramEnd"/>
      <w:r>
        <w:rPr>
          <w:b/>
          <w:bCs/>
        </w:rPr>
        <w:t xml:space="preserve"> :- [ </w:t>
      </w:r>
      <w:r w:rsidRPr="00DD5894">
        <w:t>Checks if the value in incoming coal GCV is less than 3000.</w:t>
      </w:r>
    </w:p>
    <w:p w14:paraId="03AF03C4" w14:textId="77777777" w:rsidR="000E0255" w:rsidRPr="00DD5894" w:rsidRDefault="000E0255" w:rsidP="000E0255">
      <w:pPr>
        <w:ind w:firstLine="720"/>
      </w:pPr>
      <w:r w:rsidRPr="00DD5894">
        <w:t xml:space="preserve"> </w:t>
      </w:r>
      <w:r w:rsidRPr="009B6C53">
        <w:t xml:space="preserve">Checks if the value in </w:t>
      </w:r>
      <w:r w:rsidRPr="00DD5894">
        <w:t xml:space="preserve">incoming coal GCV </w:t>
      </w:r>
      <w:r w:rsidRPr="009B6C53">
        <w:t>is greater than 2300.</w:t>
      </w:r>
    </w:p>
    <w:p w14:paraId="6C30227C" w14:textId="77777777" w:rsidR="000E0255" w:rsidRDefault="000E0255" w:rsidP="000E0255">
      <w:pPr>
        <w:ind w:firstLine="720"/>
        <w:rPr>
          <w:b/>
          <w:bCs/>
        </w:rPr>
      </w:pPr>
      <w:r w:rsidRPr="00DD5894">
        <w:t xml:space="preserve"> Checks if the value in Percentage of coal in yard above 3500 KCAL is greater than 80%.</w:t>
      </w:r>
      <w:r>
        <w:rPr>
          <w:b/>
          <w:bCs/>
        </w:rPr>
        <w:t>]</w:t>
      </w:r>
    </w:p>
    <w:p w14:paraId="0DA7D64D" w14:textId="77777777" w:rsidR="000E0255" w:rsidRPr="001A45A6" w:rsidRDefault="000E0255" w:rsidP="000E0255">
      <w:pPr>
        <w:ind w:left="720" w:firstLine="720"/>
      </w:pPr>
      <w:r w:rsidRPr="001A45A6">
        <w:t>If all conditions are true, returns TRUE, then returns 1.</w:t>
      </w:r>
    </w:p>
    <w:p w14:paraId="7AD50722" w14:textId="77777777" w:rsidR="000E0255" w:rsidRPr="00A04969" w:rsidRDefault="000E0255" w:rsidP="000E0255">
      <w:pPr>
        <w:ind w:left="720" w:firstLine="720"/>
        <w:rPr>
          <w:b/>
          <w:bCs/>
        </w:rPr>
      </w:pPr>
      <w:r w:rsidRPr="001A45A6">
        <w:t>If any condition is false, returns FALSE, then returns 0.</w:t>
      </w:r>
    </w:p>
    <w:p w14:paraId="597FA846" w14:textId="2CFF8AF5" w:rsidR="000E0255" w:rsidRDefault="00B003E1" w:rsidP="000E0255">
      <w:pPr>
        <w:rPr>
          <w:b/>
          <w:bCs/>
        </w:rPr>
      </w:pPr>
      <w:r>
        <w:rPr>
          <w:b/>
          <w:bCs/>
        </w:rPr>
        <w:t xml:space="preserve">4) </w:t>
      </w:r>
      <w:r w:rsidR="000E0255" w:rsidRPr="00A04969">
        <w:rPr>
          <w:b/>
          <w:bCs/>
        </w:rPr>
        <w:t xml:space="preserve">Blending with direct feeding </w:t>
      </w:r>
      <w:r w:rsidR="000E0255">
        <w:rPr>
          <w:b/>
          <w:bCs/>
        </w:rPr>
        <w:t>-</w:t>
      </w:r>
      <w:r w:rsidR="000E0255" w:rsidRPr="00A04969">
        <w:rPr>
          <w:b/>
          <w:bCs/>
        </w:rPr>
        <w:t xml:space="preserve">Blending when incoming coal is within </w:t>
      </w:r>
      <w:proofErr w:type="gramStart"/>
      <w:r w:rsidR="000E0255" w:rsidRPr="00A04969">
        <w:rPr>
          <w:b/>
          <w:bCs/>
        </w:rPr>
        <w:t>range ,</w:t>
      </w:r>
      <w:proofErr w:type="gramEnd"/>
      <w:r w:rsidR="000E0255" w:rsidRPr="00A04969">
        <w:rPr>
          <w:b/>
          <w:bCs/>
        </w:rPr>
        <w:t xml:space="preserve"> low GCV coal &gt;10% , blending option available to maintain GCV range</w:t>
      </w:r>
    </w:p>
    <w:p w14:paraId="11676843" w14:textId="77777777" w:rsidR="000E0255" w:rsidRPr="00AA6F7C" w:rsidRDefault="000E0255" w:rsidP="000E0255">
      <w:proofErr w:type="gramStart"/>
      <w:r>
        <w:rPr>
          <w:b/>
          <w:bCs/>
        </w:rPr>
        <w:t>--</w:t>
      </w:r>
      <w:r w:rsidRPr="00A04969">
        <w:rPr>
          <w:b/>
          <w:bCs/>
        </w:rPr>
        <w:t xml:space="preserve"> </w:t>
      </w:r>
      <w:r>
        <w:rPr>
          <w:b/>
          <w:bCs/>
        </w:rPr>
        <w:t xml:space="preserve"> IF</w:t>
      </w:r>
      <w:proofErr w:type="gramEnd"/>
      <w:r>
        <w:rPr>
          <w:b/>
          <w:bCs/>
        </w:rPr>
        <w:t xml:space="preserve"> :- [ </w:t>
      </w:r>
      <w:r w:rsidRPr="00AA6F7C">
        <w:t xml:space="preserve">Checks if the value </w:t>
      </w:r>
      <w:bookmarkStart w:id="3" w:name="_Hlk187778398"/>
      <w:r w:rsidRPr="00AA6F7C">
        <w:t>in incoming coal GCV</w:t>
      </w:r>
      <w:bookmarkEnd w:id="3"/>
      <w:r w:rsidRPr="00AA6F7C">
        <w:t xml:space="preserve"> is greater than the value in LCL.</w:t>
      </w:r>
    </w:p>
    <w:p w14:paraId="47179C38" w14:textId="77777777" w:rsidR="000E0255" w:rsidRPr="00AA6F7C" w:rsidRDefault="000E0255" w:rsidP="000E0255">
      <w:pPr>
        <w:ind w:firstLine="720"/>
      </w:pPr>
      <w:r w:rsidRPr="00AA6F7C">
        <w:t xml:space="preserve"> </w:t>
      </w:r>
      <w:r w:rsidRPr="00607354">
        <w:t xml:space="preserve">Checks if the value in </w:t>
      </w:r>
      <w:r w:rsidRPr="00AA6F7C">
        <w:t>incoming coal GCV</w:t>
      </w:r>
      <w:r w:rsidRPr="00607354">
        <w:t xml:space="preserve"> is less than the value in </w:t>
      </w:r>
      <w:r w:rsidRPr="00AA6F7C">
        <w:t>UCL</w:t>
      </w:r>
      <w:r w:rsidRPr="00607354">
        <w:t>.</w:t>
      </w:r>
    </w:p>
    <w:p w14:paraId="6FD0EDED" w14:textId="77777777" w:rsidR="000E0255" w:rsidRPr="00AA6F7C" w:rsidRDefault="000E0255" w:rsidP="000E0255">
      <w:pPr>
        <w:ind w:firstLine="720"/>
      </w:pPr>
      <w:r w:rsidRPr="00AA6F7C">
        <w:t xml:space="preserve"> </w:t>
      </w:r>
      <w:r w:rsidRPr="00607354">
        <w:t xml:space="preserve">Checks if the value in </w:t>
      </w:r>
      <w:r w:rsidRPr="00AA6F7C">
        <w:t xml:space="preserve">Percentage of coal in yard above 3500 KCAL </w:t>
      </w:r>
      <w:r w:rsidRPr="00607354">
        <w:t>is greater than 10</w:t>
      </w:r>
      <w:r w:rsidRPr="00AA6F7C">
        <w:t>%</w:t>
      </w:r>
      <w:r w:rsidRPr="00607354">
        <w:t>.</w:t>
      </w:r>
    </w:p>
    <w:p w14:paraId="3D449848" w14:textId="77777777" w:rsidR="000E0255" w:rsidRDefault="000E0255" w:rsidP="000E0255">
      <w:pPr>
        <w:ind w:firstLine="720"/>
        <w:rPr>
          <w:b/>
          <w:bCs/>
        </w:rPr>
      </w:pPr>
      <w:r w:rsidRPr="00AA6F7C">
        <w:t xml:space="preserve"> Checks if the value in Sum of Blending possibility is greater than 0</w:t>
      </w:r>
      <w:proofErr w:type="gramStart"/>
      <w:r w:rsidRPr="00AA6F7C">
        <w:t>.</w:t>
      </w:r>
      <w:r>
        <w:rPr>
          <w:b/>
          <w:bCs/>
        </w:rPr>
        <w:t xml:space="preserve"> ]</w:t>
      </w:r>
      <w:proofErr w:type="gramEnd"/>
    </w:p>
    <w:p w14:paraId="0B92CD50" w14:textId="77777777" w:rsidR="000E0255" w:rsidRPr="001A45A6" w:rsidRDefault="000E0255" w:rsidP="000E0255">
      <w:pPr>
        <w:ind w:left="720" w:firstLine="720"/>
      </w:pPr>
      <w:r w:rsidRPr="001A45A6">
        <w:lastRenderedPageBreak/>
        <w:t>If all conditions are true, returns TRUE, then returns 1.</w:t>
      </w:r>
    </w:p>
    <w:p w14:paraId="19DB30A9" w14:textId="77777777" w:rsidR="000E0255" w:rsidRPr="0051217A" w:rsidRDefault="000E0255" w:rsidP="000E0255">
      <w:pPr>
        <w:ind w:left="720" w:firstLine="720"/>
      </w:pPr>
      <w:r w:rsidRPr="001A45A6">
        <w:t>If any condition is false, returns FALSE, then returns 0.</w:t>
      </w:r>
    </w:p>
    <w:p w14:paraId="08E67886" w14:textId="14B6FF9C" w:rsidR="000E0255" w:rsidRDefault="00B003E1" w:rsidP="000E0255">
      <w:pPr>
        <w:rPr>
          <w:b/>
          <w:bCs/>
        </w:rPr>
      </w:pPr>
      <w:r>
        <w:rPr>
          <w:b/>
          <w:bCs/>
        </w:rPr>
        <w:t xml:space="preserve">5) </w:t>
      </w:r>
      <w:r w:rsidR="000E0255" w:rsidRPr="00A04969">
        <w:rPr>
          <w:b/>
          <w:bCs/>
        </w:rPr>
        <w:t>Blending with direct feeding</w:t>
      </w:r>
      <w:r w:rsidR="000E0255">
        <w:rPr>
          <w:b/>
          <w:bCs/>
        </w:rPr>
        <w:t xml:space="preserve"> -</w:t>
      </w:r>
      <w:r w:rsidR="000E0255" w:rsidRPr="00A04969">
        <w:rPr>
          <w:b/>
          <w:bCs/>
        </w:rPr>
        <w:t>Blending when incoming coal is out of range, blending option available to maintain GCV range</w:t>
      </w:r>
      <w:r w:rsidR="000E0255">
        <w:rPr>
          <w:b/>
          <w:bCs/>
        </w:rPr>
        <w:t>.</w:t>
      </w:r>
    </w:p>
    <w:p w14:paraId="0CAA57D8" w14:textId="77777777" w:rsidR="000E0255" w:rsidRPr="00326E24" w:rsidRDefault="000E0255" w:rsidP="000E0255">
      <w:r>
        <w:rPr>
          <w:b/>
          <w:bCs/>
        </w:rPr>
        <w:t xml:space="preserve">-- </w:t>
      </w:r>
      <w:proofErr w:type="gramStart"/>
      <w:r>
        <w:rPr>
          <w:b/>
          <w:bCs/>
        </w:rPr>
        <w:t>IF :</w:t>
      </w:r>
      <w:proofErr w:type="gramEnd"/>
      <w:r>
        <w:rPr>
          <w:b/>
          <w:bCs/>
        </w:rPr>
        <w:t xml:space="preserve">- </w:t>
      </w:r>
      <w:r w:rsidRPr="00C414BB">
        <w:rPr>
          <w:b/>
          <w:bCs/>
          <w:sz w:val="28"/>
          <w:szCs w:val="28"/>
        </w:rPr>
        <w:t xml:space="preserve">[ </w:t>
      </w:r>
      <w:r w:rsidRPr="00326E24">
        <w:t xml:space="preserve">Checks </w:t>
      </w:r>
    </w:p>
    <w:p w14:paraId="7DF89E8E" w14:textId="77777777" w:rsidR="000E0255" w:rsidRPr="00326E24" w:rsidRDefault="000E0255" w:rsidP="000E0255">
      <w:pPr>
        <w:ind w:left="720" w:firstLine="720"/>
      </w:pPr>
      <w:r w:rsidRPr="00326E24">
        <w:t xml:space="preserve">if incoming coal GCV is greater than </w:t>
      </w:r>
      <w:r>
        <w:t>UCL</w:t>
      </w:r>
      <w:r w:rsidRPr="00326E24">
        <w:t>.</w:t>
      </w:r>
    </w:p>
    <w:p w14:paraId="45E7AA6B" w14:textId="77777777" w:rsidR="000E0255" w:rsidRPr="00326E24" w:rsidRDefault="000E0255" w:rsidP="000E0255">
      <w:pPr>
        <w:ind w:left="720" w:firstLine="720"/>
      </w:pPr>
      <w:r w:rsidRPr="00326E24">
        <w:t>OR</w:t>
      </w:r>
    </w:p>
    <w:p w14:paraId="63819606" w14:textId="77777777" w:rsidR="000E0255" w:rsidRPr="00326E24" w:rsidRDefault="000E0255" w:rsidP="000E0255">
      <w:pPr>
        <w:ind w:left="720" w:firstLine="720"/>
      </w:pPr>
      <w:r w:rsidRPr="00326E24">
        <w:t xml:space="preserve">if incoming coal GCV is less than </w:t>
      </w:r>
      <w:r>
        <w:t>LCL</w:t>
      </w:r>
      <w:r w:rsidRPr="00326E24">
        <w:t>.</w:t>
      </w:r>
      <w:r w:rsidRPr="00326E24">
        <w:tab/>
      </w:r>
    </w:p>
    <w:p w14:paraId="7D654522" w14:textId="77777777" w:rsidR="000E0255" w:rsidRPr="00326E24" w:rsidRDefault="000E0255" w:rsidP="000E0255">
      <w:r w:rsidRPr="00326E24">
        <w:tab/>
        <w:t xml:space="preserve">Checks if the value in </w:t>
      </w:r>
      <w:r w:rsidRPr="00AA6F7C">
        <w:t xml:space="preserve">Sum of Blending possibility </w:t>
      </w:r>
      <w:r w:rsidRPr="00326E24">
        <w:t>is greater than 0.</w:t>
      </w:r>
      <w:r w:rsidRPr="00C414BB">
        <w:rPr>
          <w:b/>
          <w:bCs/>
          <w:sz w:val="28"/>
          <w:szCs w:val="28"/>
        </w:rPr>
        <w:t>]</w:t>
      </w:r>
    </w:p>
    <w:p w14:paraId="311A2B34" w14:textId="77777777" w:rsidR="000E0255" w:rsidRPr="001A45A6" w:rsidRDefault="000E0255" w:rsidP="000E0255">
      <w:pPr>
        <w:ind w:left="1440" w:firstLine="720"/>
      </w:pPr>
      <w:r w:rsidRPr="001A45A6">
        <w:t>If all conditions are true, returns TRUE, then returns 1.</w:t>
      </w:r>
    </w:p>
    <w:p w14:paraId="53F83B7D" w14:textId="77777777" w:rsidR="000E0255" w:rsidRPr="00F16055" w:rsidRDefault="000E0255" w:rsidP="000E0255">
      <w:pPr>
        <w:ind w:left="1440" w:firstLine="720"/>
      </w:pPr>
      <w:r w:rsidRPr="001A45A6">
        <w:t>If any condition is false, returns FALSE, then returns 0.</w:t>
      </w:r>
    </w:p>
    <w:p w14:paraId="750EFCD4" w14:textId="7FFBA19B" w:rsidR="000E0255" w:rsidRDefault="00B003E1" w:rsidP="000E0255">
      <w:pPr>
        <w:rPr>
          <w:b/>
          <w:bCs/>
        </w:rPr>
      </w:pPr>
      <w:r>
        <w:rPr>
          <w:b/>
          <w:bCs/>
        </w:rPr>
        <w:t xml:space="preserve">6) </w:t>
      </w:r>
      <w:r w:rsidR="000E0255" w:rsidRPr="00A04969">
        <w:rPr>
          <w:b/>
          <w:bCs/>
        </w:rPr>
        <w:t>Stacking</w:t>
      </w:r>
      <w:r w:rsidR="000E0255">
        <w:rPr>
          <w:b/>
          <w:bCs/>
        </w:rPr>
        <w:t>-</w:t>
      </w:r>
      <w:r w:rsidR="000E0255" w:rsidRPr="00A04969">
        <w:rPr>
          <w:b/>
          <w:bCs/>
        </w:rPr>
        <w:t>if there no blending suggestion and direct feeding suggestion then suggestion for stalking</w:t>
      </w:r>
      <w:r w:rsidR="000E0255">
        <w:rPr>
          <w:b/>
          <w:bCs/>
        </w:rPr>
        <w:t>.</w:t>
      </w:r>
    </w:p>
    <w:p w14:paraId="0CFACF1A" w14:textId="333E0855" w:rsidR="000A33F5" w:rsidRPr="008655BA" w:rsidRDefault="000E0255" w:rsidP="008655BA">
      <w:pPr>
        <w:rPr>
          <w:b/>
          <w:bCs/>
        </w:rPr>
      </w:pPr>
      <w:proofErr w:type="gramStart"/>
      <w:r>
        <w:rPr>
          <w:b/>
          <w:bCs/>
        </w:rPr>
        <w:t xml:space="preserve">--  </w:t>
      </w:r>
      <w:r w:rsidRPr="003A590C">
        <w:t>Checks</w:t>
      </w:r>
      <w:proofErr w:type="gramEnd"/>
      <w:r w:rsidRPr="003A590C">
        <w:t xml:space="preserve"> if </w:t>
      </w:r>
      <w:r>
        <w:t xml:space="preserve">the all </w:t>
      </w:r>
      <w:r w:rsidRPr="00C60997">
        <w:t xml:space="preserve">Coal Feeding Decision </w:t>
      </w:r>
      <w:r>
        <w:t>are</w:t>
      </w:r>
      <w:r w:rsidRPr="003A590C">
        <w:t xml:space="preserve"> </w:t>
      </w:r>
      <w:r>
        <w:t>False, then Stacking.</w:t>
      </w:r>
    </w:p>
    <w:p w14:paraId="3354A348" w14:textId="77777777" w:rsidR="000A33F5" w:rsidRPr="000A33F5" w:rsidRDefault="000A33F5" w:rsidP="000A33F5">
      <w:pPr>
        <w:pStyle w:val="ListParagraph"/>
        <w:ind w:left="1440"/>
        <w:rPr>
          <w:b/>
          <w:bCs/>
          <w:sz w:val="32"/>
          <w:szCs w:val="32"/>
          <w:u w:val="single"/>
        </w:rPr>
      </w:pPr>
    </w:p>
    <w:p w14:paraId="17E3E3C7" w14:textId="63EB0D81" w:rsidR="00EC2D3B" w:rsidRPr="00EC2D3B" w:rsidRDefault="000F7ABF" w:rsidP="00EC2D3B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EC2D3B">
        <w:rPr>
          <w:b/>
          <w:bCs/>
          <w:sz w:val="32"/>
          <w:szCs w:val="32"/>
          <w:u w:val="single"/>
        </w:rPr>
        <w:t>Summary Of All Pile Stacking Coal:</w:t>
      </w:r>
    </w:p>
    <w:p w14:paraId="51268C3B" w14:textId="7A148BAE" w:rsidR="00F82DF3" w:rsidRPr="00F82DF3" w:rsidRDefault="00F82DF3" w:rsidP="00F82DF3">
      <w:pPr>
        <w:pStyle w:val="ListParagraph"/>
        <w:numPr>
          <w:ilvl w:val="1"/>
          <w:numId w:val="7"/>
        </w:numPr>
        <w:rPr>
          <w:b/>
          <w:bCs/>
        </w:rPr>
      </w:pPr>
      <w:r w:rsidRPr="00F82DF3">
        <w:rPr>
          <w:b/>
          <w:bCs/>
        </w:rPr>
        <w:t>Spur-Wise Stacking:</w:t>
      </w:r>
    </w:p>
    <w:p w14:paraId="4EDE94EA" w14:textId="77777777" w:rsidR="00F82DF3" w:rsidRPr="00EC2D3B" w:rsidRDefault="00F82DF3" w:rsidP="00F82DF3">
      <w:pPr>
        <w:pStyle w:val="ListParagraph"/>
        <w:numPr>
          <w:ilvl w:val="2"/>
          <w:numId w:val="7"/>
        </w:numPr>
      </w:pPr>
      <w:r w:rsidRPr="00EC2D3B">
        <w:t>Calculate the number of Spurs being utilized (out of 12 Spurs) for each pile based on the input spur numbers.</w:t>
      </w:r>
    </w:p>
    <w:p w14:paraId="6E8FEE11" w14:textId="026C1137" w:rsidR="00DC71D1" w:rsidRPr="00EC2D3B" w:rsidRDefault="00F82DF3" w:rsidP="00F82DF3">
      <w:pPr>
        <w:pStyle w:val="ListParagraph"/>
        <w:numPr>
          <w:ilvl w:val="2"/>
          <w:numId w:val="7"/>
        </w:numPr>
      </w:pPr>
      <w:r w:rsidRPr="00EC2D3B">
        <w:t>If any sub-pile uses more than 2 Spurs, trigger a warning.</w:t>
      </w:r>
    </w:p>
    <w:p w14:paraId="0A6B1558" w14:textId="72837683" w:rsidR="00E551D7" w:rsidRDefault="00E551D7" w:rsidP="00E551D7">
      <w:pPr>
        <w:pStyle w:val="ListParagraph"/>
        <w:numPr>
          <w:ilvl w:val="1"/>
          <w:numId w:val="7"/>
        </w:numPr>
        <w:rPr>
          <w:b/>
          <w:bCs/>
        </w:rPr>
      </w:pPr>
      <w:r w:rsidRPr="00E551D7">
        <w:rPr>
          <w:b/>
          <w:bCs/>
        </w:rPr>
        <w:t xml:space="preserve">Coal Quantity </w:t>
      </w:r>
      <w:r w:rsidR="00A844C7">
        <w:rPr>
          <w:b/>
          <w:bCs/>
        </w:rPr>
        <w:t>a</w:t>
      </w:r>
      <w:r w:rsidRPr="00E551D7">
        <w:rPr>
          <w:b/>
          <w:bCs/>
        </w:rPr>
        <w:t>nd Quality Pile</w:t>
      </w:r>
      <w:r>
        <w:rPr>
          <w:b/>
          <w:bCs/>
        </w:rPr>
        <w:t>-</w:t>
      </w:r>
      <w:r w:rsidRPr="00E551D7">
        <w:rPr>
          <w:b/>
          <w:bCs/>
        </w:rPr>
        <w:t>wise</w:t>
      </w:r>
      <w:r>
        <w:rPr>
          <w:b/>
          <w:bCs/>
        </w:rPr>
        <w:t>:</w:t>
      </w:r>
    </w:p>
    <w:p w14:paraId="6C2B4047" w14:textId="322BFD75" w:rsidR="00607C8A" w:rsidRPr="00EC2D3B" w:rsidRDefault="00607C8A" w:rsidP="00E551D7">
      <w:pPr>
        <w:pStyle w:val="ListParagraph"/>
        <w:numPr>
          <w:ilvl w:val="2"/>
          <w:numId w:val="7"/>
        </w:numPr>
      </w:pPr>
      <w:r w:rsidRPr="00EC2D3B">
        <w:t>To calculate all Piles Coal stock, take the outputs of 16 sub-piles.</w:t>
      </w:r>
    </w:p>
    <w:p w14:paraId="5EEBEFFC" w14:textId="67A85E90" w:rsidR="000A33F5" w:rsidRDefault="00E551D7" w:rsidP="00FE2B91">
      <w:pPr>
        <w:pStyle w:val="ListParagraph"/>
        <w:numPr>
          <w:ilvl w:val="2"/>
          <w:numId w:val="7"/>
        </w:numPr>
      </w:pPr>
      <w:r w:rsidRPr="00EC2D3B">
        <w:t xml:space="preserve"> </w:t>
      </w:r>
      <w:r w:rsidR="00607C8A" w:rsidRPr="00EC2D3B">
        <w:t xml:space="preserve">Also added coals which are coming from trucks. </w:t>
      </w:r>
    </w:p>
    <w:p w14:paraId="720919DC" w14:textId="77777777" w:rsidR="008655BA" w:rsidRDefault="008655BA" w:rsidP="008655BA">
      <w:pPr>
        <w:pStyle w:val="ListParagraph"/>
        <w:numPr>
          <w:ilvl w:val="1"/>
          <w:numId w:val="7"/>
        </w:numPr>
      </w:pPr>
      <w:r>
        <w:t>LAST COAL RAKE GCV:</w:t>
      </w:r>
    </w:p>
    <w:p w14:paraId="6231FBF7" w14:textId="77777777" w:rsidR="008655BA" w:rsidRDefault="008655BA" w:rsidP="008655BA">
      <w:pPr>
        <w:pStyle w:val="ListParagraph"/>
        <w:numPr>
          <w:ilvl w:val="2"/>
          <w:numId w:val="7"/>
        </w:numPr>
      </w:pPr>
      <w:r>
        <w:t xml:space="preserve">Input Parameters: </w:t>
      </w:r>
    </w:p>
    <w:p w14:paraId="329C1410" w14:textId="77777777" w:rsidR="008655BA" w:rsidRDefault="008655BA" w:rsidP="008655BA">
      <w:pPr>
        <w:pStyle w:val="ListParagraph"/>
        <w:numPr>
          <w:ilvl w:val="3"/>
          <w:numId w:val="7"/>
        </w:numPr>
      </w:pPr>
      <w:r>
        <w:t>Sample Collection Date, Rake No, SIDING NO, ARBG.C.V-</w:t>
      </w:r>
      <w:proofErr w:type="spellStart"/>
      <w:r>
        <w:t>k.cal</w:t>
      </w:r>
      <w:proofErr w:type="spellEnd"/>
      <w:r>
        <w:t xml:space="preserve">/kg. </w:t>
      </w:r>
    </w:p>
    <w:p w14:paraId="28BA81C8" w14:textId="77777777" w:rsidR="008655BA" w:rsidRDefault="008655BA" w:rsidP="008655BA">
      <w:pPr>
        <w:pStyle w:val="ListParagraph"/>
        <w:numPr>
          <w:ilvl w:val="2"/>
          <w:numId w:val="7"/>
        </w:numPr>
      </w:pPr>
      <w:r>
        <w:t>Calculate Derived Parameters:</w:t>
      </w:r>
    </w:p>
    <w:p w14:paraId="16119293" w14:textId="77777777" w:rsidR="008655BA" w:rsidRDefault="008655BA" w:rsidP="008655BA">
      <w:pPr>
        <w:pStyle w:val="ListParagraph"/>
        <w:numPr>
          <w:ilvl w:val="3"/>
          <w:numId w:val="7"/>
        </w:numPr>
      </w:pPr>
      <w:r>
        <w:t xml:space="preserve">Calculating how many Spurs (10 spur, SILO, DB) are using and amount of coal. </w:t>
      </w:r>
    </w:p>
    <w:p w14:paraId="3F2EE333" w14:textId="77777777" w:rsidR="008655BA" w:rsidRDefault="008655BA" w:rsidP="00F65082"/>
    <w:p w14:paraId="6840AE27" w14:textId="0961AF97" w:rsidR="00FE2B91" w:rsidRDefault="00FE2B91" w:rsidP="00FE2B91">
      <w:pPr>
        <w:pStyle w:val="ListParagraph"/>
        <w:numPr>
          <w:ilvl w:val="0"/>
          <w:numId w:val="7"/>
        </w:numPr>
        <w:rPr>
          <w:b/>
          <w:bCs/>
          <w:sz w:val="32"/>
          <w:szCs w:val="32"/>
          <w:u w:val="single"/>
        </w:rPr>
      </w:pPr>
      <w:r w:rsidRPr="00FE2B91">
        <w:rPr>
          <w:b/>
          <w:bCs/>
          <w:sz w:val="32"/>
          <w:szCs w:val="32"/>
          <w:u w:val="single"/>
        </w:rPr>
        <w:t>Blending: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24C798D" w14:textId="62C4217E" w:rsidR="00FE2B91" w:rsidRPr="006F2AC4" w:rsidRDefault="006F2AC4" w:rsidP="006F2AC4">
      <w:pPr>
        <w:pStyle w:val="ListParagraph"/>
        <w:numPr>
          <w:ilvl w:val="1"/>
          <w:numId w:val="7"/>
        </w:numPr>
        <w:rPr>
          <w:b/>
          <w:bCs/>
        </w:rPr>
      </w:pPr>
      <w:r w:rsidRPr="006F2AC4">
        <w:rPr>
          <w:b/>
          <w:bCs/>
        </w:rPr>
        <w:t>Input Parameters</w:t>
      </w:r>
      <w:r w:rsidR="00FE2B91" w:rsidRPr="006F2AC4">
        <w:rPr>
          <w:b/>
          <w:bCs/>
        </w:rPr>
        <w:t xml:space="preserve">: </w:t>
      </w:r>
      <w:r w:rsidRPr="006F2AC4">
        <w:t>All pile summary values, Quantity top, GCV top, GCV BTM and Aging.</w:t>
      </w:r>
    </w:p>
    <w:p w14:paraId="03B44455" w14:textId="77777777" w:rsidR="003E4747" w:rsidRDefault="006F2AC4" w:rsidP="00FE2B91">
      <w:pPr>
        <w:pStyle w:val="ListParagraph"/>
        <w:numPr>
          <w:ilvl w:val="1"/>
          <w:numId w:val="7"/>
        </w:numPr>
        <w:rPr>
          <w:b/>
          <w:bCs/>
        </w:rPr>
      </w:pPr>
      <w:r w:rsidRPr="006F2AC4">
        <w:rPr>
          <w:b/>
          <w:bCs/>
        </w:rPr>
        <w:t>Calculate Derived Parameters</w:t>
      </w:r>
      <w:r>
        <w:rPr>
          <w:b/>
          <w:bCs/>
        </w:rPr>
        <w:t xml:space="preserve">: </w:t>
      </w:r>
    </w:p>
    <w:p w14:paraId="0E969233" w14:textId="59858A91" w:rsidR="003E4747" w:rsidRDefault="003E4747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>Quantity top</w:t>
      </w:r>
      <w:r w:rsidRPr="007E29D7">
        <w:t xml:space="preserve">: If </w:t>
      </w:r>
      <w:r w:rsidR="00574B55" w:rsidRPr="007E29D7">
        <w:t xml:space="preserve">Top quantity is getter than </w:t>
      </w:r>
      <w:r w:rsidR="00574B55" w:rsidRPr="001C49D3">
        <w:rPr>
          <w:color w:val="000000" w:themeColor="text1"/>
        </w:rPr>
        <w:t>1000</w:t>
      </w:r>
      <w:r w:rsidR="009D321E" w:rsidRPr="001C49D3">
        <w:rPr>
          <w:color w:val="000000" w:themeColor="text1"/>
        </w:rPr>
        <w:t xml:space="preserve">? </w:t>
      </w:r>
      <w:r w:rsidR="00574B55" w:rsidRPr="007E29D7">
        <w:t>then take pile Top quantity else sum of top and button quantity.</w:t>
      </w:r>
      <w:r w:rsidR="00574B55">
        <w:rPr>
          <w:b/>
          <w:bCs/>
        </w:rPr>
        <w:t xml:space="preserve"> </w:t>
      </w:r>
    </w:p>
    <w:p w14:paraId="3D68B5E7" w14:textId="125DF23D" w:rsidR="003E4747" w:rsidRPr="007E29D7" w:rsidRDefault="003E4747" w:rsidP="007E29D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>GCV top</w:t>
      </w:r>
      <w:r w:rsidR="00574B55">
        <w:rPr>
          <w:b/>
          <w:bCs/>
        </w:rPr>
        <w:t>:</w:t>
      </w:r>
      <w:r w:rsidR="007E29D7">
        <w:t xml:space="preserve"> </w:t>
      </w:r>
      <w:r w:rsidR="007E29D7" w:rsidRPr="007E29D7">
        <w:t>If Top quantity is getter than 1000 then take pile Top GCV else take PILE WTD GCV.</w:t>
      </w:r>
      <w:r w:rsidR="007E29D7">
        <w:rPr>
          <w:b/>
          <w:bCs/>
        </w:rPr>
        <w:t xml:space="preserve"> </w:t>
      </w:r>
    </w:p>
    <w:p w14:paraId="68B23C24" w14:textId="7515A517" w:rsidR="003E4747" w:rsidRDefault="003E4747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lastRenderedPageBreak/>
        <w:t>GCV BTM</w:t>
      </w:r>
      <w:r w:rsidR="007E29D7">
        <w:rPr>
          <w:b/>
          <w:bCs/>
        </w:rPr>
        <w:t xml:space="preserve">: </w:t>
      </w:r>
      <w:r w:rsidR="007E29D7" w:rsidRPr="007E29D7">
        <w:t>Bottom GCV of that pile.</w:t>
      </w:r>
      <w:r w:rsidR="007E29D7">
        <w:rPr>
          <w:b/>
          <w:bCs/>
        </w:rPr>
        <w:t xml:space="preserve"> </w:t>
      </w:r>
    </w:p>
    <w:p w14:paraId="7A2D056F" w14:textId="5E3A1C63" w:rsidR="003E4747" w:rsidRDefault="003E4747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>Aging</w:t>
      </w:r>
      <w:r w:rsidR="007E29D7">
        <w:rPr>
          <w:b/>
          <w:bCs/>
        </w:rPr>
        <w:t xml:space="preserve">: </w:t>
      </w:r>
      <w:r w:rsidR="007E29D7" w:rsidRPr="007E29D7">
        <w:t>Average aging of the pile.</w:t>
      </w:r>
    </w:p>
    <w:p w14:paraId="25DC2F6D" w14:textId="3D7703F2" w:rsidR="00574B55" w:rsidRPr="005233A1" w:rsidRDefault="00574B55" w:rsidP="003E4747">
      <w:pPr>
        <w:pStyle w:val="ListParagraph"/>
        <w:numPr>
          <w:ilvl w:val="2"/>
          <w:numId w:val="7"/>
        </w:numPr>
        <w:rPr>
          <w:color w:val="000000" w:themeColor="text1"/>
        </w:rPr>
      </w:pPr>
      <w:r w:rsidRPr="005233A1">
        <w:rPr>
          <w:b/>
          <w:bCs/>
          <w:color w:val="000000" w:themeColor="text1"/>
        </w:rPr>
        <w:t>Blended GCV@20%</w:t>
      </w:r>
      <w:r w:rsidR="007E29D7" w:rsidRPr="005233A1">
        <w:rPr>
          <w:b/>
          <w:bCs/>
          <w:color w:val="000000" w:themeColor="text1"/>
        </w:rPr>
        <w:t xml:space="preserve">: </w:t>
      </w:r>
      <w:r w:rsidR="007E29D7" w:rsidRPr="005233A1">
        <w:rPr>
          <w:color w:val="000000" w:themeColor="text1"/>
        </w:rPr>
        <w:t xml:space="preserve">If the </w:t>
      </w:r>
      <w:r w:rsidR="001E1C67" w:rsidRPr="005233A1">
        <w:rPr>
          <w:color w:val="000000" w:themeColor="text1"/>
        </w:rPr>
        <w:t>Quantity top exceeds 20% of 3700, then it computes a weighted sum of Incoming Coal GCV and Top Pile GCV using respective weights of 0.8 and 0.2.</w:t>
      </w:r>
    </w:p>
    <w:p w14:paraId="3022464D" w14:textId="636CE8A8" w:rsidR="00574B55" w:rsidRDefault="00574B55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574B55">
        <w:rPr>
          <w:b/>
          <w:bCs/>
        </w:rPr>
        <w:t>Blended GCV @15%</w:t>
      </w:r>
      <w:r w:rsidR="007E29D7">
        <w:rPr>
          <w:b/>
          <w:bCs/>
        </w:rPr>
        <w:t xml:space="preserve">: </w:t>
      </w:r>
      <w:r w:rsidR="00C4473D" w:rsidRPr="00C4473D">
        <w:t>If the GCV top exceeds 15% of 3700, then it computes a weighted sum of Incoming Coal GCV 85% and Top Pile GCV 15%.</w:t>
      </w:r>
      <w:r w:rsidR="00C4473D" w:rsidRPr="00C4473D">
        <w:rPr>
          <w:b/>
          <w:bCs/>
        </w:rPr>
        <w:t xml:space="preserve"> </w:t>
      </w:r>
    </w:p>
    <w:p w14:paraId="41885E62" w14:textId="1905FDD4" w:rsidR="00574B55" w:rsidRDefault="00574B55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574B55">
        <w:rPr>
          <w:b/>
          <w:bCs/>
        </w:rPr>
        <w:t>Blended GCV @10%</w:t>
      </w:r>
      <w:r w:rsidR="00C4473D">
        <w:rPr>
          <w:b/>
          <w:bCs/>
        </w:rPr>
        <w:t xml:space="preserve">: </w:t>
      </w:r>
      <w:r w:rsidR="004E3B19" w:rsidRPr="004E3B19">
        <w:t xml:space="preserve">If the </w:t>
      </w:r>
      <w:r w:rsidR="004E3B19">
        <w:t>‘</w:t>
      </w:r>
      <w:r w:rsidR="004E3B19" w:rsidRPr="004E3B19">
        <w:t>Blended GCV@20%</w:t>
      </w:r>
      <w:r w:rsidR="004E3B19">
        <w:t>’</w:t>
      </w:r>
      <w:r w:rsidR="004E3B19" w:rsidRPr="004E3B19">
        <w:t xml:space="preserve"> exceeds 10% of 3700, then it computes a weighted sum of Incoming Coal GCV 90% and Top Pile GCV 10%.</w:t>
      </w:r>
    </w:p>
    <w:p w14:paraId="42E5F8F8" w14:textId="2403E516" w:rsidR="003E4747" w:rsidRPr="00553F44" w:rsidRDefault="003E4747" w:rsidP="003E4747">
      <w:pPr>
        <w:pStyle w:val="ListParagraph"/>
        <w:numPr>
          <w:ilvl w:val="2"/>
          <w:numId w:val="7"/>
        </w:numPr>
      </w:pPr>
      <w:r w:rsidRPr="003E4747">
        <w:rPr>
          <w:b/>
          <w:bCs/>
        </w:rPr>
        <w:t>Blending possibility @ 20%</w:t>
      </w:r>
      <w:r w:rsidR="004E3B19">
        <w:rPr>
          <w:b/>
          <w:bCs/>
        </w:rPr>
        <w:t xml:space="preserve">: </w:t>
      </w:r>
      <w:r w:rsidR="00553F44" w:rsidRPr="00553F44">
        <w:t>If ‘Blended GCV@20%’ &gt; LCL and ‘Blended GCV@20%’ &lt; UCL, then return</w:t>
      </w:r>
      <w:r w:rsidR="00553F44">
        <w:t xml:space="preserve"> values of</w:t>
      </w:r>
      <w:r w:rsidR="00553F44" w:rsidRPr="00553F44">
        <w:t xml:space="preserve"> ‘Blended GCV@20%’.</w:t>
      </w:r>
    </w:p>
    <w:p w14:paraId="3273593E" w14:textId="41037155" w:rsidR="003E4747" w:rsidRDefault="003E4747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>Blending possibility @ 15%</w:t>
      </w:r>
      <w:r w:rsidR="00553F44">
        <w:rPr>
          <w:b/>
          <w:bCs/>
        </w:rPr>
        <w:t xml:space="preserve">: </w:t>
      </w:r>
      <w:r w:rsidR="00EA4BD4" w:rsidRPr="00EA4BD4">
        <w:t>If ‘Blended GCV @15%’ &gt; LCL and ‘Blended GCV @15%’ &lt; UCL, then return values of ‘Blended GCV @15%’.</w:t>
      </w:r>
    </w:p>
    <w:p w14:paraId="484F0C18" w14:textId="2935157D" w:rsidR="003E4747" w:rsidRDefault="003E4747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>Blending possibility @ 10%</w:t>
      </w:r>
      <w:r w:rsidR="00EA4BD4">
        <w:rPr>
          <w:b/>
          <w:bCs/>
        </w:rPr>
        <w:t xml:space="preserve">: </w:t>
      </w:r>
      <w:r w:rsidR="008703EE" w:rsidRPr="008703EE">
        <w:t>If ‘Blended GCV @10%’ &gt; LCL and ‘Blended GCV @10%’ &lt; UCL, then return values of ‘Blended GCV @10%</w:t>
      </w:r>
      <w:proofErr w:type="gramStart"/>
      <w:r w:rsidR="008703EE" w:rsidRPr="008703EE">
        <w:t>’</w:t>
      </w:r>
      <w:r w:rsidR="008703EE">
        <w:rPr>
          <w:b/>
          <w:bCs/>
        </w:rPr>
        <w:t xml:space="preserve"> </w:t>
      </w:r>
      <w:r w:rsidR="008703EE" w:rsidRPr="008703EE">
        <w:rPr>
          <w:b/>
          <w:bCs/>
        </w:rPr>
        <w:t>.</w:t>
      </w:r>
      <w:proofErr w:type="gramEnd"/>
    </w:p>
    <w:p w14:paraId="19DCDD24" w14:textId="1A65412C" w:rsidR="003E4747" w:rsidRPr="00CC3787" w:rsidRDefault="003E4747" w:rsidP="003E4747">
      <w:pPr>
        <w:pStyle w:val="ListParagraph"/>
        <w:numPr>
          <w:ilvl w:val="2"/>
          <w:numId w:val="7"/>
        </w:numPr>
      </w:pPr>
      <w:r w:rsidRPr="003E4747">
        <w:rPr>
          <w:b/>
          <w:bCs/>
        </w:rPr>
        <w:t>Blending possible</w:t>
      </w:r>
      <w:r w:rsidR="009D321E">
        <w:rPr>
          <w:b/>
          <w:bCs/>
        </w:rPr>
        <w:t>:</w:t>
      </w:r>
      <w:r w:rsidR="00A16C67" w:rsidRPr="00A16C67">
        <w:t xml:space="preserve"> </w:t>
      </w:r>
      <w:r w:rsidR="00A16C67" w:rsidRPr="00CC3787">
        <w:t xml:space="preserve">Checks whether the sum of </w:t>
      </w:r>
      <w:r w:rsidR="00CC3787" w:rsidRPr="00CC3787">
        <w:t>Blended GCV@20%</w:t>
      </w:r>
      <w:r w:rsidR="00A16C67" w:rsidRPr="00CC3787">
        <w:t xml:space="preserve">, </w:t>
      </w:r>
      <w:r w:rsidR="00CC3787" w:rsidRPr="00CC3787">
        <w:t>Blended GCV @15%</w:t>
      </w:r>
      <w:r w:rsidR="00A16C67" w:rsidRPr="00CC3787">
        <w:t xml:space="preserve">, and </w:t>
      </w:r>
      <w:r w:rsidR="00CC3787" w:rsidRPr="00CC3787">
        <w:t>Blended GCV @10%</w:t>
      </w:r>
      <w:r w:rsidR="00A16C67" w:rsidRPr="00CC3787">
        <w:t>is greater than 0.</w:t>
      </w:r>
      <w:r w:rsidR="00CC3787" w:rsidRPr="00CC3787">
        <w:t xml:space="preserve"> </w:t>
      </w:r>
      <w:r w:rsidR="00A16C67" w:rsidRPr="00CC3787">
        <w:t>th</w:t>
      </w:r>
      <w:r w:rsidR="00CC3787" w:rsidRPr="00CC3787">
        <w:t>an</w:t>
      </w:r>
      <w:r w:rsidR="00A16C67" w:rsidRPr="00CC3787">
        <w:t xml:space="preserve"> returns 1; otherwise, it returns 0.</w:t>
      </w:r>
    </w:p>
    <w:p w14:paraId="2CE80666" w14:textId="45884158" w:rsidR="003E4747" w:rsidRDefault="003E4747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>Priority as per aging</w:t>
      </w:r>
      <w:r w:rsidR="00CC3787">
        <w:rPr>
          <w:b/>
          <w:bCs/>
        </w:rPr>
        <w:t xml:space="preserve">: </w:t>
      </w:r>
      <w:r w:rsidR="009E292F">
        <w:t>C</w:t>
      </w:r>
      <w:r w:rsidR="00DB31EB" w:rsidRPr="009E292F">
        <w:t xml:space="preserve">hecks the value of Blending possible is equal to 1 AND </w:t>
      </w:r>
      <w:r w:rsidR="009E292F">
        <w:t>c</w:t>
      </w:r>
      <w:r w:rsidR="009E292F" w:rsidRPr="009E292F">
        <w:t>hecks the result of the subtracts the average value of aging from the value pile wise aging is greater than 0. if both conditions are true</w:t>
      </w:r>
      <w:r w:rsidR="00D65D8B">
        <w:t xml:space="preserve"> then 1 else 0.</w:t>
      </w:r>
    </w:p>
    <w:p w14:paraId="5896A54C" w14:textId="160547E8" w:rsidR="003E4747" w:rsidRDefault="003E4747" w:rsidP="003E4747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 xml:space="preserve">Priority to create </w:t>
      </w:r>
      <w:r w:rsidR="00D65D8B" w:rsidRPr="003E4747">
        <w:rPr>
          <w:b/>
          <w:bCs/>
        </w:rPr>
        <w:t>approach</w:t>
      </w:r>
      <w:r w:rsidRPr="003E4747">
        <w:rPr>
          <w:b/>
          <w:bCs/>
        </w:rPr>
        <w:t xml:space="preserve"> to bottom coal</w:t>
      </w:r>
      <w:r w:rsidR="00D65D8B">
        <w:rPr>
          <w:b/>
          <w:bCs/>
        </w:rPr>
        <w:t xml:space="preserve">: </w:t>
      </w:r>
      <w:r w:rsidR="00125214" w:rsidRPr="00125214">
        <w:t xml:space="preserve">Checks whether the difference between the values </w:t>
      </w:r>
      <w:r w:rsidR="0065495F">
        <w:t xml:space="preserve">of </w:t>
      </w:r>
      <w:r w:rsidR="0065495F" w:rsidRPr="0065495F">
        <w:t>GCV BTM</w:t>
      </w:r>
      <w:r w:rsidR="0065495F">
        <w:t xml:space="preserve"> </w:t>
      </w:r>
      <w:r w:rsidR="00125214" w:rsidRPr="00125214">
        <w:t xml:space="preserve">and </w:t>
      </w:r>
      <w:r w:rsidR="0065495F" w:rsidRPr="0065495F">
        <w:t xml:space="preserve">GCV </w:t>
      </w:r>
      <w:r w:rsidR="0065495F">
        <w:t>T</w:t>
      </w:r>
      <w:r w:rsidR="0065495F" w:rsidRPr="0065495F">
        <w:t xml:space="preserve">op </w:t>
      </w:r>
      <w:r w:rsidR="00125214" w:rsidRPr="00125214">
        <w:t>is greater than 100,</w:t>
      </w:r>
      <w:r w:rsidR="0065495F">
        <w:t xml:space="preserve"> </w:t>
      </w:r>
      <w:r w:rsidR="00125214" w:rsidRPr="00125214">
        <w:t>the</w:t>
      </w:r>
      <w:r w:rsidR="0065495F">
        <w:t>n</w:t>
      </w:r>
      <w:r w:rsidR="00125214" w:rsidRPr="00125214">
        <w:t xml:space="preserve"> formula returns 1; otherwise, it returns 0.</w:t>
      </w:r>
    </w:p>
    <w:p w14:paraId="54312DDE" w14:textId="2B88080A" w:rsidR="00A04969" w:rsidRPr="00687E73" w:rsidRDefault="003E4747" w:rsidP="00A04969">
      <w:pPr>
        <w:pStyle w:val="ListParagraph"/>
        <w:numPr>
          <w:ilvl w:val="2"/>
          <w:numId w:val="7"/>
        </w:numPr>
        <w:rPr>
          <w:b/>
          <w:bCs/>
        </w:rPr>
      </w:pPr>
      <w:r w:rsidRPr="003E4747">
        <w:rPr>
          <w:b/>
          <w:bCs/>
        </w:rPr>
        <w:t>PRIORITY</w:t>
      </w:r>
      <w:r w:rsidR="0065495F">
        <w:rPr>
          <w:b/>
          <w:bCs/>
        </w:rPr>
        <w:t>:</w:t>
      </w:r>
      <w:r w:rsidR="0065495F" w:rsidRPr="0065495F">
        <w:t xml:space="preserve"> </w:t>
      </w:r>
      <w:r w:rsidR="0065495F" w:rsidRPr="0051217A">
        <w:t xml:space="preserve">Checks whether the value in cell Blending possible is equal to 1. If it is, the formula returns the sum of the values in cells </w:t>
      </w:r>
      <w:r w:rsidR="0051217A" w:rsidRPr="0051217A">
        <w:t>Priority as per aging</w:t>
      </w:r>
      <w:r w:rsidR="0065495F" w:rsidRPr="0051217A">
        <w:t xml:space="preserve">, </w:t>
      </w:r>
      <w:r w:rsidR="0051217A" w:rsidRPr="0051217A">
        <w:t>Priority to create approach to bottom coal</w:t>
      </w:r>
      <w:r w:rsidR="0065495F" w:rsidRPr="0051217A">
        <w:t xml:space="preserve">, and </w:t>
      </w:r>
      <w:proofErr w:type="gramStart"/>
      <w:r w:rsidR="0051217A" w:rsidRPr="0051217A">
        <w:t>Blending</w:t>
      </w:r>
      <w:proofErr w:type="gramEnd"/>
      <w:r w:rsidR="0051217A" w:rsidRPr="0051217A">
        <w:t xml:space="preserve"> possible</w:t>
      </w:r>
      <w:r w:rsidR="0065495F" w:rsidRPr="0051217A">
        <w:t>. If not, it returns 0</w:t>
      </w:r>
      <w:r w:rsidR="0051217A">
        <w:t>.</w:t>
      </w:r>
    </w:p>
    <w:p w14:paraId="2B98D3B1" w14:textId="3CADE9E0" w:rsidR="00687E73" w:rsidRDefault="00687E73" w:rsidP="00687E73">
      <w:pPr>
        <w:rPr>
          <w:b/>
          <w:bCs/>
          <w:sz w:val="36"/>
          <w:szCs w:val="36"/>
          <w:u w:val="single"/>
        </w:rPr>
      </w:pPr>
      <w:proofErr w:type="gramStart"/>
      <w:r w:rsidRPr="00687E73">
        <w:rPr>
          <w:b/>
          <w:bCs/>
          <w:sz w:val="36"/>
          <w:szCs w:val="36"/>
          <w:u w:val="single"/>
        </w:rPr>
        <w:t>QNA:-</w:t>
      </w:r>
      <w:proofErr w:type="gramEnd"/>
    </w:p>
    <w:p w14:paraId="683BC0DB" w14:textId="5136AA91" w:rsidR="00B60FD5" w:rsidRDefault="00687E73" w:rsidP="00687E73">
      <w:pPr>
        <w:pStyle w:val="ListParagraph"/>
        <w:numPr>
          <w:ilvl w:val="1"/>
          <w:numId w:val="4"/>
        </w:numPr>
      </w:pPr>
      <w:r>
        <w:t xml:space="preserve">Type of </w:t>
      </w:r>
      <w:r w:rsidR="00B60FD5">
        <w:t xml:space="preserve">data </w:t>
      </w:r>
      <w:r>
        <w:t xml:space="preserve">input? (like </w:t>
      </w:r>
      <w:r w:rsidR="00B60FD5">
        <w:t>–</w:t>
      </w:r>
      <w:r>
        <w:t xml:space="preserve"> H</w:t>
      </w:r>
      <w:r w:rsidR="00B60FD5">
        <w:t>MI or Control room)</w:t>
      </w:r>
    </w:p>
    <w:p w14:paraId="321A6DE0" w14:textId="77777777" w:rsidR="00B60FD5" w:rsidRDefault="00B60FD5" w:rsidP="00687E73">
      <w:pPr>
        <w:pStyle w:val="ListParagraph"/>
        <w:numPr>
          <w:ilvl w:val="1"/>
          <w:numId w:val="4"/>
        </w:numPr>
      </w:pPr>
      <w:r>
        <w:t>What is SPUR?</w:t>
      </w:r>
    </w:p>
    <w:p w14:paraId="1204046E" w14:textId="77777777" w:rsidR="00B60FD5" w:rsidRDefault="00B60FD5" w:rsidP="00687E73">
      <w:pPr>
        <w:pStyle w:val="ListParagraph"/>
        <w:numPr>
          <w:ilvl w:val="1"/>
          <w:numId w:val="4"/>
        </w:numPr>
      </w:pPr>
      <w:r>
        <w:t xml:space="preserve">How define max </w:t>
      </w:r>
      <w:proofErr w:type="gramStart"/>
      <w:r>
        <w:t>aging ?</w:t>
      </w:r>
      <w:proofErr w:type="gramEnd"/>
    </w:p>
    <w:p w14:paraId="6632205F" w14:textId="77777777" w:rsidR="00B60FD5" w:rsidRDefault="00B60FD5" w:rsidP="00B60FD5">
      <w:pPr>
        <w:pStyle w:val="ListParagraph"/>
        <w:numPr>
          <w:ilvl w:val="2"/>
          <w:numId w:val="4"/>
        </w:numPr>
      </w:pPr>
      <w:r>
        <w:t xml:space="preserve">If </w:t>
      </w:r>
      <w:proofErr w:type="spellStart"/>
      <w:r>
        <w:t>Rclm</w:t>
      </w:r>
      <w:proofErr w:type="spellEnd"/>
      <w:r>
        <w:t xml:space="preserve"> qt = </w:t>
      </w:r>
      <w:proofErr w:type="spellStart"/>
      <w:r>
        <w:t>Stk</w:t>
      </w:r>
      <w:proofErr w:type="spellEnd"/>
      <w:r>
        <w:t xml:space="preserve"> Qt =</w:t>
      </w:r>
      <w:proofErr w:type="gramStart"/>
      <w:r>
        <w:t>0 ,</w:t>
      </w:r>
      <w:proofErr w:type="gramEnd"/>
      <w:r>
        <w:t xml:space="preserve"> then </w:t>
      </w:r>
      <w:proofErr w:type="spellStart"/>
      <w:r>
        <w:t>Avg</w:t>
      </w:r>
      <w:proofErr w:type="spellEnd"/>
      <w:r>
        <w:t xml:space="preserve"> aging or max aging is 0.</w:t>
      </w:r>
    </w:p>
    <w:p w14:paraId="5635532D" w14:textId="77777777" w:rsidR="00B60FD5" w:rsidRDefault="00B60FD5" w:rsidP="00B60FD5">
      <w:pPr>
        <w:pStyle w:val="ListParagraph"/>
        <w:numPr>
          <w:ilvl w:val="1"/>
          <w:numId w:val="4"/>
        </w:numPr>
      </w:pPr>
      <w:r>
        <w:t xml:space="preserve">Needed </w:t>
      </w:r>
      <w:proofErr w:type="gramStart"/>
      <w:r>
        <w:t>Validation :</w:t>
      </w:r>
      <w:proofErr w:type="gramEnd"/>
      <w:r>
        <w:t xml:space="preserve">- </w:t>
      </w:r>
    </w:p>
    <w:p w14:paraId="21152AA5" w14:textId="395F6DD2" w:rsidR="00B60FD5" w:rsidRDefault="00B60FD5" w:rsidP="00B60FD5">
      <w:pPr>
        <w:pStyle w:val="ListParagraph"/>
        <w:numPr>
          <w:ilvl w:val="2"/>
          <w:numId w:val="4"/>
        </w:numPr>
      </w:pPr>
      <w:proofErr w:type="spellStart"/>
      <w:r>
        <w:t>Rclm</w:t>
      </w:r>
      <w:proofErr w:type="spellEnd"/>
      <w:r>
        <w:t xml:space="preserve"> qt never more than Av</w:t>
      </w:r>
      <w:r w:rsidR="00B003E1">
        <w:t>a</w:t>
      </w:r>
      <w:r>
        <w:t xml:space="preserve">l </w:t>
      </w:r>
      <w:proofErr w:type="gramStart"/>
      <w:r>
        <w:t>qt .</w:t>
      </w:r>
      <w:proofErr w:type="gramEnd"/>
    </w:p>
    <w:p w14:paraId="5708741A" w14:textId="77777777" w:rsidR="00B60FD5" w:rsidRDefault="00B60FD5" w:rsidP="00B60FD5">
      <w:pPr>
        <w:pStyle w:val="ListParagraph"/>
        <w:numPr>
          <w:ilvl w:val="2"/>
          <w:numId w:val="4"/>
        </w:numPr>
      </w:pPr>
      <w:r>
        <w:t>Aging 0 concept.</w:t>
      </w:r>
    </w:p>
    <w:p w14:paraId="00FE4AA8" w14:textId="1D04E13D" w:rsidR="00B60FD5" w:rsidRDefault="00B60FD5" w:rsidP="00B60FD5">
      <w:pPr>
        <w:pStyle w:val="ListParagraph"/>
        <w:numPr>
          <w:ilvl w:val="2"/>
          <w:numId w:val="4"/>
        </w:numPr>
      </w:pPr>
      <w:r>
        <w:t>If aging is zero those entries are archive</w:t>
      </w:r>
      <w:r w:rsidR="00B003E1">
        <w:t>d</w:t>
      </w:r>
      <w:r>
        <w:t xml:space="preserve"> to </w:t>
      </w:r>
      <w:proofErr w:type="gramStart"/>
      <w:r>
        <w:t>the another</w:t>
      </w:r>
      <w:proofErr w:type="gramEnd"/>
      <w:r>
        <w:t xml:space="preserve"> table.</w:t>
      </w:r>
      <w:r w:rsidR="00687E73">
        <w:t xml:space="preserve"> </w:t>
      </w:r>
    </w:p>
    <w:p w14:paraId="4E6ACC0F" w14:textId="069348FD" w:rsidR="007D0D01" w:rsidRPr="00687E73" w:rsidRDefault="007D0D01" w:rsidP="007D0D01"/>
    <w:sectPr w:rsidR="007D0D01" w:rsidRPr="00687E73" w:rsidSect="005164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9C0DE" w14:textId="77777777" w:rsidR="00B86EE9" w:rsidRDefault="00B86EE9" w:rsidP="005164D6">
      <w:pPr>
        <w:spacing w:after="0" w:line="240" w:lineRule="auto"/>
      </w:pPr>
      <w:r>
        <w:separator/>
      </w:r>
    </w:p>
  </w:endnote>
  <w:endnote w:type="continuationSeparator" w:id="0">
    <w:p w14:paraId="5B07A202" w14:textId="77777777" w:rsidR="00B86EE9" w:rsidRDefault="00B86EE9" w:rsidP="00516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270FB5" w14:textId="77777777" w:rsidR="005164D6" w:rsidRDefault="00516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5F709" w14:textId="77777777" w:rsidR="005164D6" w:rsidRDefault="005164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51E6D" w14:textId="77777777" w:rsidR="005164D6" w:rsidRDefault="00516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C0300" w14:textId="77777777" w:rsidR="00B86EE9" w:rsidRDefault="00B86EE9" w:rsidP="005164D6">
      <w:pPr>
        <w:spacing w:after="0" w:line="240" w:lineRule="auto"/>
      </w:pPr>
      <w:r>
        <w:separator/>
      </w:r>
    </w:p>
  </w:footnote>
  <w:footnote w:type="continuationSeparator" w:id="0">
    <w:p w14:paraId="234B529C" w14:textId="77777777" w:rsidR="00B86EE9" w:rsidRDefault="00B86EE9" w:rsidP="00516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6905A" w14:textId="43CC5564" w:rsidR="005164D6" w:rsidRDefault="00000000">
    <w:pPr>
      <w:pStyle w:val="Header"/>
    </w:pPr>
    <w:r>
      <w:rPr>
        <w:noProof/>
      </w:rPr>
      <w:pict w14:anchorId="10F4B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23938" o:spid="_x0000_s1026" type="#_x0000_t75" style="position:absolute;margin-left:0;margin-top:0;width:523.15pt;height:523.15pt;z-index:-251657216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AF756" w14:textId="1815336F" w:rsidR="005164D6" w:rsidRDefault="00000000">
    <w:pPr>
      <w:pStyle w:val="Header"/>
    </w:pPr>
    <w:r>
      <w:rPr>
        <w:noProof/>
      </w:rPr>
      <w:pict w14:anchorId="0062DB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23939" o:spid="_x0000_s1027" type="#_x0000_t75" style="position:absolute;margin-left:0;margin-top:0;width:523.15pt;height:523.15pt;z-index:-251656192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75650A" w14:textId="0CECFA51" w:rsidR="005164D6" w:rsidRDefault="00000000">
    <w:pPr>
      <w:pStyle w:val="Header"/>
    </w:pPr>
    <w:r>
      <w:rPr>
        <w:noProof/>
      </w:rPr>
      <w:pict w14:anchorId="7A4BAA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423937" o:spid="_x0000_s1025" type="#_x0000_t75" style="position:absolute;margin-left:0;margin-top:0;width:523.15pt;height:523.15pt;z-index:-251658240;mso-position-horizontal:center;mso-position-horizontal-relative:margin;mso-position-vertical:center;mso-position-vertical-relative:margin" o:allowincell="f">
          <v:imagedata r:id="rId1" o:title="bblogoimag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559D5"/>
    <w:multiLevelType w:val="hybridMultilevel"/>
    <w:tmpl w:val="4ED00C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3069A"/>
    <w:multiLevelType w:val="multilevel"/>
    <w:tmpl w:val="D694A8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41A04"/>
    <w:multiLevelType w:val="multilevel"/>
    <w:tmpl w:val="926822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91303"/>
    <w:multiLevelType w:val="multilevel"/>
    <w:tmpl w:val="063A2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D1C55"/>
    <w:multiLevelType w:val="multilevel"/>
    <w:tmpl w:val="1A08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85859"/>
    <w:multiLevelType w:val="hybridMultilevel"/>
    <w:tmpl w:val="B4EEBF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CB5367"/>
    <w:multiLevelType w:val="multilevel"/>
    <w:tmpl w:val="E03CF4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2E0972"/>
    <w:multiLevelType w:val="multilevel"/>
    <w:tmpl w:val="3174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078C0"/>
    <w:multiLevelType w:val="hybridMultilevel"/>
    <w:tmpl w:val="2C9CB9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E76E7"/>
    <w:multiLevelType w:val="multilevel"/>
    <w:tmpl w:val="D04234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63312"/>
    <w:multiLevelType w:val="hybridMultilevel"/>
    <w:tmpl w:val="F6302E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0361">
    <w:abstractNumId w:val="1"/>
  </w:num>
  <w:num w:numId="2" w16cid:durableId="1183012711">
    <w:abstractNumId w:val="2"/>
  </w:num>
  <w:num w:numId="3" w16cid:durableId="1775129387">
    <w:abstractNumId w:val="6"/>
  </w:num>
  <w:num w:numId="4" w16cid:durableId="2126071685">
    <w:abstractNumId w:val="9"/>
  </w:num>
  <w:num w:numId="5" w16cid:durableId="2057267547">
    <w:abstractNumId w:val="0"/>
  </w:num>
  <w:num w:numId="6" w16cid:durableId="2098555299">
    <w:abstractNumId w:val="5"/>
  </w:num>
  <w:num w:numId="7" w16cid:durableId="1370298031">
    <w:abstractNumId w:val="10"/>
  </w:num>
  <w:num w:numId="8" w16cid:durableId="1433742110">
    <w:abstractNumId w:val="7"/>
  </w:num>
  <w:num w:numId="9" w16cid:durableId="1558584556">
    <w:abstractNumId w:val="3"/>
  </w:num>
  <w:num w:numId="10" w16cid:durableId="2114549333">
    <w:abstractNumId w:val="4"/>
  </w:num>
  <w:num w:numId="11" w16cid:durableId="13747693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448"/>
    <w:rsid w:val="0003378E"/>
    <w:rsid w:val="000418C8"/>
    <w:rsid w:val="00056E35"/>
    <w:rsid w:val="000A33F5"/>
    <w:rsid w:val="000E0255"/>
    <w:rsid w:val="000F438F"/>
    <w:rsid w:val="000F7ABF"/>
    <w:rsid w:val="00125214"/>
    <w:rsid w:val="00167448"/>
    <w:rsid w:val="001A45A6"/>
    <w:rsid w:val="001B476A"/>
    <w:rsid w:val="001C49D3"/>
    <w:rsid w:val="001E1C67"/>
    <w:rsid w:val="00211CBB"/>
    <w:rsid w:val="00276753"/>
    <w:rsid w:val="002E096D"/>
    <w:rsid w:val="00326E24"/>
    <w:rsid w:val="0033092E"/>
    <w:rsid w:val="00342F09"/>
    <w:rsid w:val="00370942"/>
    <w:rsid w:val="003A590C"/>
    <w:rsid w:val="003C66C9"/>
    <w:rsid w:val="003E4747"/>
    <w:rsid w:val="003F2E81"/>
    <w:rsid w:val="00453D5E"/>
    <w:rsid w:val="004949C6"/>
    <w:rsid w:val="004B6DF1"/>
    <w:rsid w:val="004E3B19"/>
    <w:rsid w:val="00501C66"/>
    <w:rsid w:val="00502904"/>
    <w:rsid w:val="0051217A"/>
    <w:rsid w:val="00513EDF"/>
    <w:rsid w:val="005164D6"/>
    <w:rsid w:val="005233A1"/>
    <w:rsid w:val="00553F44"/>
    <w:rsid w:val="00574B55"/>
    <w:rsid w:val="005A0E41"/>
    <w:rsid w:val="00607354"/>
    <w:rsid w:val="00607C8A"/>
    <w:rsid w:val="0065495F"/>
    <w:rsid w:val="00682AB1"/>
    <w:rsid w:val="00687E73"/>
    <w:rsid w:val="006A5634"/>
    <w:rsid w:val="006F2AC4"/>
    <w:rsid w:val="006F679B"/>
    <w:rsid w:val="00733974"/>
    <w:rsid w:val="007B5140"/>
    <w:rsid w:val="007D0D01"/>
    <w:rsid w:val="007D4107"/>
    <w:rsid w:val="007E29D7"/>
    <w:rsid w:val="007E3DC0"/>
    <w:rsid w:val="008379AA"/>
    <w:rsid w:val="008655BA"/>
    <w:rsid w:val="008703EE"/>
    <w:rsid w:val="00871624"/>
    <w:rsid w:val="00877258"/>
    <w:rsid w:val="00891933"/>
    <w:rsid w:val="009B6C53"/>
    <w:rsid w:val="009D321E"/>
    <w:rsid w:val="009E292F"/>
    <w:rsid w:val="00A04969"/>
    <w:rsid w:val="00A16C67"/>
    <w:rsid w:val="00A844C7"/>
    <w:rsid w:val="00AA6F7C"/>
    <w:rsid w:val="00AF7CF3"/>
    <w:rsid w:val="00B003E1"/>
    <w:rsid w:val="00B13A90"/>
    <w:rsid w:val="00B3634B"/>
    <w:rsid w:val="00B60FD5"/>
    <w:rsid w:val="00B81581"/>
    <w:rsid w:val="00B86EE9"/>
    <w:rsid w:val="00BB0D7F"/>
    <w:rsid w:val="00C414BB"/>
    <w:rsid w:val="00C4473D"/>
    <w:rsid w:val="00C504D1"/>
    <w:rsid w:val="00C60997"/>
    <w:rsid w:val="00CC3787"/>
    <w:rsid w:val="00D65D8B"/>
    <w:rsid w:val="00D678A0"/>
    <w:rsid w:val="00D75308"/>
    <w:rsid w:val="00DB31EB"/>
    <w:rsid w:val="00DC71D1"/>
    <w:rsid w:val="00DD5894"/>
    <w:rsid w:val="00E551D7"/>
    <w:rsid w:val="00EA4BD4"/>
    <w:rsid w:val="00EC2D3B"/>
    <w:rsid w:val="00F16055"/>
    <w:rsid w:val="00F65082"/>
    <w:rsid w:val="00F82DF3"/>
    <w:rsid w:val="00FB2081"/>
    <w:rsid w:val="00FE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18291"/>
  <w15:chartTrackingRefBased/>
  <w15:docId w15:val="{C9AD5688-4537-4026-B19A-40E0F143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4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4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4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4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4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4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4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44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1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16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4D6"/>
  </w:style>
  <w:style w:type="paragraph" w:styleId="Footer">
    <w:name w:val="footer"/>
    <w:basedOn w:val="Normal"/>
    <w:link w:val="FooterChar"/>
    <w:uiPriority w:val="99"/>
    <w:unhideWhenUsed/>
    <w:rsid w:val="00516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4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Shuvadeep Maity</dc:creator>
  <cp:keywords/>
  <dc:description/>
  <cp:lastModifiedBy>Shuvadeep Maity</cp:lastModifiedBy>
  <cp:revision>69</cp:revision>
  <dcterms:created xsi:type="dcterms:W3CDTF">2025-01-12T07:55:00Z</dcterms:created>
  <dcterms:modified xsi:type="dcterms:W3CDTF">2025-01-20T13:46:00Z</dcterms:modified>
</cp:coreProperties>
</file>