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F2" w:rsidRDefault="000575F2" w:rsidP="00A07D43">
      <w:pPr>
        <w:jc w:val="center"/>
        <w:rPr>
          <w:b/>
          <w:sz w:val="32"/>
          <w:szCs w:val="32"/>
        </w:rPr>
      </w:pPr>
      <w:bookmarkStart w:id="0" w:name="_Toc150309286"/>
      <w:bookmarkStart w:id="1" w:name="_Toc152642194"/>
      <w:bookmarkStart w:id="2" w:name="_Toc261686453"/>
    </w:p>
    <w:p w:rsidR="000575F2" w:rsidRDefault="000575F2" w:rsidP="00A07D43">
      <w:pPr>
        <w:jc w:val="center"/>
        <w:rPr>
          <w:b/>
          <w:sz w:val="32"/>
          <w:szCs w:val="32"/>
        </w:rPr>
      </w:pPr>
    </w:p>
    <w:p w:rsidR="00E07E1C" w:rsidRDefault="008E43AC" w:rsidP="000F18CE">
      <w:pPr>
        <w:pStyle w:val="1"/>
        <w:numPr>
          <w:ilvl w:val="0"/>
          <w:numId w:val="0"/>
        </w:numPr>
        <w:ind w:left="425" w:hanging="425"/>
        <w:rPr>
          <w:b w:val="0"/>
          <w:sz w:val="32"/>
          <w:szCs w:val="32"/>
        </w:rPr>
      </w:pPr>
      <w:bookmarkStart w:id="3" w:name="_Toc376466597"/>
      <w:r>
        <w:rPr>
          <w:rFonts w:hint="eastAsia"/>
          <w:b w:val="0"/>
          <w:sz w:val="32"/>
          <w:szCs w:val="32"/>
        </w:rPr>
        <w:t>餐饮业服务质量现状</w:t>
      </w:r>
      <w:bookmarkEnd w:id="3"/>
    </w:p>
    <w:p w:rsidR="00E01C2F" w:rsidRDefault="00E07E1C" w:rsidP="00E07E1C">
      <w:pPr>
        <w:jc w:val="left"/>
        <w:rPr>
          <w:b/>
          <w:sz w:val="32"/>
          <w:szCs w:val="32"/>
        </w:rPr>
      </w:pPr>
      <w:r w:rsidRPr="006A149C">
        <w:rPr>
          <w:rFonts w:ascii="宋体" w:hAnsi="宋体" w:hint="eastAsia"/>
          <w:kern w:val="0"/>
          <w:sz w:val="24"/>
          <w:szCs w:val="28"/>
        </w:rPr>
        <w:t>餐饮传统的点菜方式是纯人工操作，由服务员记录顾客点的菜，其单据一式四联。第一联：送到吧台， 用于为顾客准备酒水。顾客用完餐后，用于统计顾客的总消费。第二联：送厨房传菜员， 用于为顾客送菜，送一道菜后，在该项上画勾第三联：送厨房配菜员，用于配菜第四联：顾客保留 服务员上完一道菜后，在该项上画一对勾以免发生错菜．漏菜的情况 同时可以方便用户检查结算结果是否正确上述管理方式虽然很严谨．但仍存在一些弊端，如人工传递浪费时间，效率低下 直接影响了翻台率；经营大规模菜系时单据多、信息量大， 而分单、传菜等环节经过的人越多越容易出问题 因而直接影响了服务质量；统计营业额时只能采用手工的方式， 财务无法保证有效的监督管理机制。在具体工作中还容易出现以下问题：手写单据字迹潦草从而导致上错菜、传菜分单出错现象严重、加菜和查账程序较繁琐。处理特殊口味有遗漏和偏差、客人催菜遗忘现象较频繁、计算账单易出错、不方便人员管理等等。</w:t>
      </w:r>
    </w:p>
    <w:p w:rsidR="00DC75E1" w:rsidRPr="00994EA5" w:rsidRDefault="00DC75E1" w:rsidP="00DC75E1">
      <w:pPr>
        <w:pStyle w:val="ab"/>
        <w:spacing w:line="300" w:lineRule="auto"/>
        <w:ind w:firstLineChars="200" w:firstLine="480"/>
      </w:pPr>
      <w:r w:rsidRPr="001D79A9">
        <w:t>点餐系统在使用上不及Wi-Fi点餐系统便利：服务员依然使用手持终端为顾客点餐，当消费者点完餐后，服务员将存储在手持终端内的点餐信息，对准布置在餐厅各个位置的红外接收端进行发射，接收端会将点餐信息通过网线传送到前台计算机。前台计算机会对点餐信息进行分类处理，然后将点餐信息分别发送给收银台和厨房。</w:t>
      </w:r>
    </w:p>
    <w:p w:rsidR="000F18CE" w:rsidRPr="00DC75E1" w:rsidRDefault="000F18CE" w:rsidP="00E07E1C">
      <w:pPr>
        <w:jc w:val="left"/>
        <w:rPr>
          <w:b/>
          <w:sz w:val="32"/>
          <w:szCs w:val="32"/>
        </w:rPr>
      </w:pPr>
    </w:p>
    <w:p w:rsidR="000F18CE" w:rsidRDefault="000F18CE" w:rsidP="000F18CE">
      <w:pPr>
        <w:pStyle w:val="1"/>
        <w:numPr>
          <w:ilvl w:val="0"/>
          <w:numId w:val="0"/>
        </w:numPr>
        <w:ind w:left="425" w:hanging="42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需求分析</w:t>
      </w:r>
    </w:p>
    <w:p w:rsidR="00DC75E1" w:rsidRDefault="00DC75E1" w:rsidP="000F18CE">
      <w:pPr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用户</w:t>
      </w:r>
    </w:p>
    <w:p w:rsidR="00DC75E1" w:rsidRDefault="00DC75E1" w:rsidP="00DC75E1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067F64">
        <w:rPr>
          <w:rFonts w:ascii="宋体" w:hAnsi="宋体" w:hint="eastAsia"/>
          <w:sz w:val="24"/>
        </w:rPr>
        <w:t>顾客、厨师、管理员（包括收银员，只是其权限有限制）</w:t>
      </w:r>
    </w:p>
    <w:p w:rsidR="00DC75E1" w:rsidRPr="00DC75E1" w:rsidRDefault="00DC75E1" w:rsidP="000F18CE">
      <w:pPr>
        <w:jc w:val="left"/>
        <w:rPr>
          <w:rFonts w:ascii="宋体" w:hAnsi="宋体"/>
          <w:color w:val="000000"/>
          <w:sz w:val="24"/>
        </w:rPr>
      </w:pPr>
    </w:p>
    <w:p w:rsidR="00DC75E1" w:rsidRDefault="00DC75E1" w:rsidP="000F18CE">
      <w:pPr>
        <w:jc w:val="left"/>
        <w:rPr>
          <w:rFonts w:ascii="宋体" w:hAnsi="宋体" w:hint="eastAsia"/>
          <w:color w:val="000000"/>
          <w:sz w:val="24"/>
        </w:rPr>
      </w:pPr>
    </w:p>
    <w:p w:rsidR="00DC75E1" w:rsidRDefault="00DC75E1" w:rsidP="000F18CE">
      <w:pPr>
        <w:jc w:val="left"/>
        <w:rPr>
          <w:rFonts w:ascii="宋体" w:hAnsi="宋体"/>
          <w:color w:val="000000"/>
          <w:sz w:val="24"/>
        </w:rPr>
      </w:pPr>
    </w:p>
    <w:p w:rsidR="00E07E1C" w:rsidRDefault="000F18CE" w:rsidP="000F18CE">
      <w:pPr>
        <w:jc w:val="left"/>
        <w:rPr>
          <w:b/>
          <w:sz w:val="32"/>
          <w:szCs w:val="32"/>
        </w:rPr>
      </w:pPr>
      <w:r>
        <w:rPr>
          <w:rFonts w:ascii="宋体" w:hAnsi="宋体" w:hint="eastAsia"/>
          <w:color w:val="000000"/>
          <w:sz w:val="24"/>
        </w:rPr>
        <w:t>实现点菜管理，并台管理，查台管理</w:t>
      </w:r>
    </w:p>
    <w:bookmarkEnd w:id="0"/>
    <w:bookmarkEnd w:id="1"/>
    <w:bookmarkEnd w:id="2"/>
    <w:p w:rsidR="00A72CCA" w:rsidRPr="00AD0C0E" w:rsidRDefault="00A72CCA" w:rsidP="00097A9F">
      <w:pPr>
        <w:rPr>
          <w:color w:val="FF0000"/>
          <w:sz w:val="24"/>
        </w:rPr>
      </w:pPr>
    </w:p>
    <w:p w:rsidR="00122815" w:rsidRPr="00D85E7B" w:rsidRDefault="00A72CCA" w:rsidP="00D85E7B">
      <w:pPr>
        <w:spacing w:line="300" w:lineRule="auto"/>
        <w:ind w:firstLineChars="200" w:firstLine="480"/>
        <w:rPr>
          <w:rFonts w:ascii="宋体" w:hAnsi="宋体" w:hint="eastAsia"/>
          <w:sz w:val="24"/>
          <w:szCs w:val="28"/>
        </w:rPr>
      </w:pPr>
      <w:bookmarkStart w:id="4" w:name="_Toc6790"/>
      <w:r w:rsidRPr="00EC33BB">
        <w:rPr>
          <w:rFonts w:ascii="宋体" w:hAnsi="宋体" w:hint="eastAsia"/>
          <w:sz w:val="24"/>
          <w:szCs w:val="28"/>
        </w:rPr>
        <w:t>用户登录，点菜管理功能模块，点菜管理功能模块、并台管理功能模块、转台管理功能模块、查台管理功能模块、结台管理功能模块、更新管理功能模块、注销功能模块、设置功能模块等。</w:t>
      </w:r>
      <w:bookmarkStart w:id="5" w:name="_Toc261703328"/>
      <w:bookmarkStart w:id="6" w:name="_Toc262511560"/>
      <w:bookmarkStart w:id="7" w:name="_Toc262511798"/>
      <w:bookmarkStart w:id="8" w:name="_Toc263226817"/>
      <w:bookmarkStart w:id="9" w:name="_Toc263444627"/>
      <w:bookmarkStart w:id="10" w:name="_Toc263450755"/>
      <w:bookmarkStart w:id="11" w:name="_Toc262310598"/>
      <w:bookmarkEnd w:id="4"/>
    </w:p>
    <w:bookmarkEnd w:id="5"/>
    <w:bookmarkEnd w:id="6"/>
    <w:bookmarkEnd w:id="7"/>
    <w:bookmarkEnd w:id="8"/>
    <w:bookmarkEnd w:id="9"/>
    <w:bookmarkEnd w:id="10"/>
    <w:bookmarkEnd w:id="11"/>
    <w:p w:rsidR="00E64998" w:rsidRDefault="001704AD" w:rsidP="0033091A">
      <w:pPr>
        <w:spacing w:line="300" w:lineRule="auto"/>
        <w:ind w:firstLineChars="200" w:firstLine="480"/>
        <w:jc w:val="left"/>
        <w:rPr>
          <w:rFonts w:ascii="宋体" w:hAnsi="宋体"/>
          <w:kern w:val="0"/>
          <w:sz w:val="24"/>
        </w:rPr>
      </w:pPr>
      <w:r w:rsidRPr="002E0564">
        <w:rPr>
          <w:rFonts w:ascii="宋体" w:hAnsi="宋体" w:hint="eastAsia"/>
          <w:kern w:val="0"/>
          <w:sz w:val="24"/>
        </w:rPr>
        <w:lastRenderedPageBreak/>
        <w:t>用户登录、点菜管理、桌位管理，收费管理</w:t>
      </w:r>
    </w:p>
    <w:p w:rsidR="00902773" w:rsidRDefault="00902773" w:rsidP="00902773">
      <w:pPr>
        <w:spacing w:line="300" w:lineRule="auto"/>
        <w:ind w:firstLineChars="200" w:firstLine="508"/>
        <w:rPr>
          <w:rFonts w:ascii="宋体" w:hAnsi="宋体" w:cs="Arial"/>
          <w:color w:val="000000"/>
          <w:spacing w:val="7"/>
          <w:sz w:val="24"/>
        </w:rPr>
      </w:pPr>
      <w:bookmarkStart w:id="12" w:name="_Toc262310609"/>
      <w:bookmarkStart w:id="13" w:name="_Toc262511572"/>
      <w:bookmarkStart w:id="14" w:name="_Toc262511810"/>
      <w:bookmarkStart w:id="15" w:name="_Toc263226827"/>
      <w:bookmarkStart w:id="16" w:name="_Toc263444637"/>
      <w:bookmarkStart w:id="17" w:name="_Toc263450765"/>
    </w:p>
    <w:p w:rsidR="00902773" w:rsidRDefault="00902773" w:rsidP="00902773">
      <w:pPr>
        <w:spacing w:line="300" w:lineRule="auto"/>
        <w:ind w:firstLineChars="200" w:firstLine="508"/>
        <w:rPr>
          <w:rFonts w:ascii="宋体" w:hAnsi="宋体" w:cs="Arial"/>
          <w:color w:val="000000"/>
          <w:spacing w:val="7"/>
          <w:sz w:val="24"/>
        </w:rPr>
      </w:pPr>
    </w:p>
    <w:p w:rsidR="00F140CB" w:rsidRDefault="00F140CB" w:rsidP="0033091A">
      <w:pPr>
        <w:spacing w:line="300" w:lineRule="auto"/>
        <w:ind w:firstLineChars="200" w:firstLine="480"/>
        <w:rPr>
          <w:rFonts w:ascii="宋体" w:hAnsi="宋体"/>
          <w:sz w:val="24"/>
        </w:rPr>
      </w:pPr>
      <w:bookmarkStart w:id="18" w:name="_Toc262310610"/>
      <w:bookmarkEnd w:id="12"/>
      <w:bookmarkEnd w:id="13"/>
      <w:bookmarkEnd w:id="14"/>
      <w:bookmarkEnd w:id="15"/>
      <w:bookmarkEnd w:id="16"/>
      <w:bookmarkEnd w:id="17"/>
    </w:p>
    <w:bookmarkEnd w:id="18"/>
    <w:p w:rsidR="00837AC2" w:rsidRPr="00067F64" w:rsidRDefault="00837AC2" w:rsidP="0033091A">
      <w:pPr>
        <w:spacing w:line="300" w:lineRule="auto"/>
        <w:ind w:firstLine="200"/>
        <w:rPr>
          <w:rFonts w:ascii="宋体" w:hAnsi="宋体"/>
          <w:sz w:val="24"/>
        </w:rPr>
      </w:pPr>
      <w:r w:rsidRPr="00067F64">
        <w:rPr>
          <w:rFonts w:ascii="宋体" w:hAnsi="宋体" w:hint="eastAsia"/>
          <w:sz w:val="24"/>
        </w:rPr>
        <w:t>系统</w:t>
      </w:r>
      <w:r w:rsidR="00F140CB">
        <w:rPr>
          <w:rFonts w:ascii="宋体" w:hAnsi="宋体" w:hint="eastAsia"/>
          <w:sz w:val="24"/>
        </w:rPr>
        <w:t>设计目标</w:t>
      </w:r>
    </w:p>
    <w:p w:rsidR="00837AC2" w:rsidRPr="00067F64" w:rsidRDefault="00837AC2" w:rsidP="0033091A">
      <w:pPr>
        <w:spacing w:line="300" w:lineRule="auto"/>
        <w:ind w:firstLine="200"/>
        <w:rPr>
          <w:rFonts w:ascii="宋体" w:hAnsi="宋体"/>
          <w:sz w:val="24"/>
        </w:rPr>
      </w:pPr>
      <w:r w:rsidRPr="00067F64">
        <w:rPr>
          <w:rFonts w:ascii="宋体" w:hAnsi="宋体" w:hint="eastAsia"/>
          <w:sz w:val="24"/>
        </w:rPr>
        <w:t>(１) 操作简单、界面友好: 完全控件式的页面布局，使得菜品，资讯，座位等信息的录入工作更简便，许多选项包括餐厅信息，桌位，包房信息等只需要点击鼠标就可以完成；另外，跟踪出现的提示信息也让用户随时清楚自己的操作情况。对常见的类似网站的管理的各个方面：基本信息录入、浏览、删除、修改、搜索等方面都大体实现，顾客对菜品的预定及支付方式；</w:t>
      </w:r>
    </w:p>
    <w:p w:rsidR="00837AC2" w:rsidRPr="00067F64" w:rsidRDefault="00837AC2" w:rsidP="0033091A">
      <w:pPr>
        <w:spacing w:line="300" w:lineRule="auto"/>
        <w:ind w:firstLine="200"/>
        <w:rPr>
          <w:rFonts w:ascii="宋体" w:hAnsi="宋体"/>
          <w:sz w:val="24"/>
        </w:rPr>
      </w:pPr>
      <w:r w:rsidRPr="00067F64">
        <w:rPr>
          <w:rFonts w:ascii="宋体" w:hAnsi="宋体" w:hint="eastAsia"/>
          <w:sz w:val="24"/>
        </w:rPr>
        <w:t>(２) 即时可见:对客户预定餐饮信息的处理（包括录入、删除）将立即在另一应用端及服务器的对应栏目显示出来，达到“即时点击、即时见效”的功能；</w:t>
      </w:r>
    </w:p>
    <w:p w:rsidR="00837AC2" w:rsidRPr="00067F64" w:rsidRDefault="00837AC2" w:rsidP="0033091A">
      <w:pPr>
        <w:spacing w:line="300" w:lineRule="auto"/>
        <w:ind w:firstLine="200"/>
        <w:rPr>
          <w:rFonts w:ascii="宋体" w:hAnsi="宋体"/>
          <w:sz w:val="24"/>
        </w:rPr>
      </w:pPr>
      <w:r w:rsidRPr="00067F64">
        <w:rPr>
          <w:rFonts w:ascii="宋体" w:hAnsi="宋体" w:hint="eastAsia"/>
          <w:sz w:val="24"/>
        </w:rPr>
        <w:t>(３) 系统运行应该快速、稳定、高效和可靠；</w:t>
      </w:r>
    </w:p>
    <w:p w:rsidR="005173B3" w:rsidRPr="00067F64" w:rsidRDefault="00837AC2" w:rsidP="0033091A">
      <w:pPr>
        <w:spacing w:line="300" w:lineRule="auto"/>
        <w:ind w:firstLine="200"/>
        <w:rPr>
          <w:rFonts w:ascii="宋体" w:hAnsi="宋体"/>
          <w:sz w:val="24"/>
        </w:rPr>
      </w:pPr>
      <w:r w:rsidRPr="00067F64">
        <w:rPr>
          <w:rFonts w:ascii="宋体" w:hAnsi="宋体" w:hint="eastAsia"/>
          <w:sz w:val="24"/>
        </w:rPr>
        <w:t>(４) 在结构上应具有很好的可扩展性，便于将来的功能扩展和维护。</w:t>
      </w:r>
    </w:p>
    <w:p w:rsidR="00F8291F" w:rsidRDefault="00F8291F" w:rsidP="00837AC2">
      <w:pPr>
        <w:spacing w:line="300" w:lineRule="auto"/>
        <w:jc w:val="center"/>
        <w:rPr>
          <w:rFonts w:ascii="黑体" w:eastAsia="黑体"/>
          <w:szCs w:val="21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6632"/>
      </w:tblGrid>
      <w:tr w:rsidR="00F8291F" w:rsidRPr="003F645E" w:rsidTr="00382F73">
        <w:tc>
          <w:tcPr>
            <w:tcW w:w="1243" w:type="dxa"/>
            <w:tcBorders>
              <w:bottom w:val="single" w:sz="4" w:space="0" w:color="auto"/>
            </w:tcBorders>
            <w:shd w:val="clear" w:color="auto" w:fill="D9D9D9"/>
          </w:tcPr>
          <w:p w:rsidR="00F8291F" w:rsidRPr="003F645E" w:rsidRDefault="00F8291F" w:rsidP="00382F73">
            <w:pPr>
              <w:spacing w:line="440" w:lineRule="exact"/>
              <w:jc w:val="left"/>
              <w:rPr>
                <w:rFonts w:ascii="宋体" w:hAnsi="宋体"/>
                <w:bCs/>
                <w:szCs w:val="21"/>
              </w:rPr>
            </w:pPr>
            <w:r w:rsidRPr="003F645E">
              <w:rPr>
                <w:rFonts w:ascii="宋体" w:hAnsi="宋体" w:hint="eastAsia"/>
                <w:bCs/>
                <w:szCs w:val="21"/>
              </w:rPr>
              <w:t xml:space="preserve">  主要 质量属性</w:t>
            </w:r>
          </w:p>
        </w:tc>
        <w:tc>
          <w:tcPr>
            <w:tcW w:w="6632" w:type="dxa"/>
            <w:shd w:val="clear" w:color="auto" w:fill="D9D9D9"/>
          </w:tcPr>
          <w:p w:rsidR="00F8291F" w:rsidRPr="003F645E" w:rsidRDefault="00F8291F" w:rsidP="00382F73">
            <w:pPr>
              <w:spacing w:line="440" w:lineRule="exact"/>
              <w:ind w:firstLineChars="200" w:firstLine="420"/>
              <w:jc w:val="left"/>
              <w:rPr>
                <w:rFonts w:ascii="宋体" w:hAnsi="宋体"/>
                <w:bCs/>
                <w:szCs w:val="21"/>
              </w:rPr>
            </w:pPr>
            <w:r w:rsidRPr="003F645E">
              <w:rPr>
                <w:rFonts w:ascii="宋体" w:hAnsi="宋体" w:hint="eastAsia"/>
                <w:bCs/>
                <w:szCs w:val="21"/>
              </w:rPr>
              <w:t xml:space="preserve">                 详细要求</w:t>
            </w:r>
          </w:p>
        </w:tc>
      </w:tr>
      <w:tr w:rsidR="00F8291F" w:rsidRPr="003F645E" w:rsidTr="00382F73">
        <w:tc>
          <w:tcPr>
            <w:tcW w:w="1243" w:type="dxa"/>
            <w:shd w:val="clear" w:color="auto" w:fill="D9D9D9"/>
          </w:tcPr>
          <w:p w:rsidR="00F8291F" w:rsidRPr="003F645E" w:rsidRDefault="00F8291F" w:rsidP="00382F7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40" w:lineRule="exact"/>
              <w:jc w:val="left"/>
              <w:rPr>
                <w:rFonts w:ascii="宋体" w:hAnsi="宋体"/>
                <w:sz w:val="21"/>
                <w:szCs w:val="21"/>
              </w:rPr>
            </w:pPr>
            <w:r w:rsidRPr="003F645E">
              <w:rPr>
                <w:rFonts w:ascii="宋体" w:hAnsi="宋体" w:hint="eastAsia"/>
                <w:sz w:val="21"/>
                <w:szCs w:val="21"/>
              </w:rPr>
              <w:t>正确性</w:t>
            </w:r>
          </w:p>
        </w:tc>
        <w:tc>
          <w:tcPr>
            <w:tcW w:w="6632" w:type="dxa"/>
          </w:tcPr>
          <w:p w:rsidR="00F8291F" w:rsidRPr="003F645E" w:rsidRDefault="00F8291F" w:rsidP="00382F73">
            <w:pPr>
              <w:spacing w:line="44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3F645E">
              <w:rPr>
                <w:rFonts w:ascii="宋体" w:hAnsi="宋体" w:cs="Arial" w:hint="eastAsia"/>
                <w:szCs w:val="21"/>
              </w:rPr>
              <w:t>按照需求正确执行任务，完成各个模块的相应要求。</w:t>
            </w:r>
          </w:p>
        </w:tc>
      </w:tr>
      <w:tr w:rsidR="00F8291F" w:rsidRPr="003F645E" w:rsidTr="00382F73">
        <w:tc>
          <w:tcPr>
            <w:tcW w:w="1243" w:type="dxa"/>
            <w:shd w:val="clear" w:color="auto" w:fill="D9D9D9"/>
          </w:tcPr>
          <w:p w:rsidR="00F8291F" w:rsidRPr="003F645E" w:rsidRDefault="00F8291F" w:rsidP="00382F73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 w:rsidRPr="003F645E">
              <w:rPr>
                <w:rFonts w:ascii="宋体" w:hAnsi="宋体" w:hint="eastAsia"/>
                <w:szCs w:val="21"/>
              </w:rPr>
              <w:t>健壮性</w:t>
            </w:r>
          </w:p>
        </w:tc>
        <w:tc>
          <w:tcPr>
            <w:tcW w:w="6632" w:type="dxa"/>
          </w:tcPr>
          <w:p w:rsidR="00F8291F" w:rsidRPr="003F645E" w:rsidRDefault="00F8291F" w:rsidP="00382F73">
            <w:pPr>
              <w:spacing w:line="44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3F645E">
              <w:rPr>
                <w:rFonts w:ascii="宋体" w:hAnsi="宋体" w:cs="Arial" w:hint="eastAsia"/>
                <w:szCs w:val="21"/>
              </w:rPr>
              <w:t>具有较高的容错能力和恢复能力。</w:t>
            </w:r>
          </w:p>
        </w:tc>
      </w:tr>
      <w:tr w:rsidR="00F8291F" w:rsidRPr="003F645E" w:rsidTr="00382F73">
        <w:tc>
          <w:tcPr>
            <w:tcW w:w="1243" w:type="dxa"/>
            <w:shd w:val="clear" w:color="auto" w:fill="D9D9D9"/>
          </w:tcPr>
          <w:p w:rsidR="00F8291F" w:rsidRPr="003F645E" w:rsidRDefault="00F8291F" w:rsidP="00382F73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 w:rsidRPr="003F645E">
              <w:rPr>
                <w:rFonts w:ascii="宋体" w:hAnsi="宋体" w:hint="eastAsia"/>
                <w:szCs w:val="21"/>
              </w:rPr>
              <w:t>性能效率</w:t>
            </w:r>
          </w:p>
        </w:tc>
        <w:tc>
          <w:tcPr>
            <w:tcW w:w="6632" w:type="dxa"/>
          </w:tcPr>
          <w:p w:rsidR="00F8291F" w:rsidRPr="003F645E" w:rsidRDefault="00F8291F" w:rsidP="00382F73">
            <w:pPr>
              <w:spacing w:line="44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3F645E">
              <w:rPr>
                <w:rFonts w:ascii="宋体" w:hAnsi="宋体" w:hint="eastAsia"/>
                <w:szCs w:val="21"/>
              </w:rPr>
              <w:t>软件的输出结果更新周期应该与系统的信息更新周期相同。在网络情况良好的情况下，3秒内可响应用户请求。</w:t>
            </w:r>
          </w:p>
        </w:tc>
      </w:tr>
      <w:tr w:rsidR="00F8291F" w:rsidRPr="003F645E" w:rsidTr="00382F73">
        <w:tc>
          <w:tcPr>
            <w:tcW w:w="1243" w:type="dxa"/>
            <w:shd w:val="clear" w:color="auto" w:fill="D9D9D9"/>
          </w:tcPr>
          <w:p w:rsidR="00F8291F" w:rsidRPr="003F645E" w:rsidRDefault="00F8291F" w:rsidP="00382F73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 w:rsidRPr="003F645E">
              <w:rPr>
                <w:rFonts w:ascii="宋体" w:hAnsi="宋体" w:hint="eastAsia"/>
                <w:szCs w:val="21"/>
              </w:rPr>
              <w:t>易用性</w:t>
            </w:r>
          </w:p>
        </w:tc>
        <w:tc>
          <w:tcPr>
            <w:tcW w:w="6632" w:type="dxa"/>
          </w:tcPr>
          <w:p w:rsidR="00F8291F" w:rsidRPr="003F645E" w:rsidRDefault="00F8291F" w:rsidP="00382F73">
            <w:pPr>
              <w:spacing w:line="44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3F645E">
              <w:rPr>
                <w:rFonts w:ascii="宋体" w:hAnsi="宋体" w:hint="eastAsia"/>
                <w:szCs w:val="21"/>
              </w:rPr>
              <w:t>易理解性：软件研制过程中形成的所有文档语言简练、前后一致、易于理解以及语句无歧义。</w:t>
            </w:r>
          </w:p>
        </w:tc>
      </w:tr>
      <w:tr w:rsidR="00F8291F" w:rsidRPr="003F645E" w:rsidTr="00382F73">
        <w:tc>
          <w:tcPr>
            <w:tcW w:w="1243" w:type="dxa"/>
            <w:shd w:val="clear" w:color="auto" w:fill="D9D9D9"/>
          </w:tcPr>
          <w:p w:rsidR="00F8291F" w:rsidRPr="003F645E" w:rsidRDefault="00F8291F" w:rsidP="00382F73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 w:rsidRPr="003F645E">
              <w:rPr>
                <w:rFonts w:ascii="宋体" w:hAnsi="宋体" w:hint="eastAsia"/>
                <w:szCs w:val="21"/>
              </w:rPr>
              <w:t>安全性</w:t>
            </w:r>
          </w:p>
        </w:tc>
        <w:tc>
          <w:tcPr>
            <w:tcW w:w="6632" w:type="dxa"/>
          </w:tcPr>
          <w:p w:rsidR="00F8291F" w:rsidRPr="003F645E" w:rsidRDefault="00F8291F" w:rsidP="00382F73">
            <w:pPr>
              <w:spacing w:line="44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3F645E">
              <w:rPr>
                <w:rFonts w:ascii="宋体" w:hAnsi="宋体" w:hint="eastAsia"/>
                <w:szCs w:val="21"/>
              </w:rPr>
              <w:t>防止软件受到意外或蓄意的存取、使用、修改、毁坏或泄密的软件属性其数据应能集中存放于总部的数据库服务器。</w:t>
            </w:r>
          </w:p>
        </w:tc>
      </w:tr>
      <w:tr w:rsidR="00F8291F" w:rsidRPr="003F645E" w:rsidTr="00382F73">
        <w:tc>
          <w:tcPr>
            <w:tcW w:w="1243" w:type="dxa"/>
            <w:shd w:val="clear" w:color="auto" w:fill="D9D9D9"/>
          </w:tcPr>
          <w:p w:rsidR="00F8291F" w:rsidRPr="003F645E" w:rsidRDefault="00F8291F" w:rsidP="00382F73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 w:rsidRPr="003F645E">
              <w:rPr>
                <w:rFonts w:ascii="宋体" w:hAnsi="宋体" w:hint="eastAsia"/>
                <w:szCs w:val="21"/>
              </w:rPr>
              <w:t>可扩展性</w:t>
            </w:r>
          </w:p>
        </w:tc>
        <w:tc>
          <w:tcPr>
            <w:tcW w:w="6632" w:type="dxa"/>
          </w:tcPr>
          <w:p w:rsidR="00F8291F" w:rsidRPr="003F645E" w:rsidRDefault="00F8291F" w:rsidP="00382F73">
            <w:pPr>
              <w:spacing w:line="44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3F645E">
              <w:rPr>
                <w:rFonts w:ascii="宋体" w:hAnsi="宋体" w:hint="eastAsia"/>
                <w:szCs w:val="21"/>
              </w:rPr>
              <w:t>能方便的进行二次开发，满足对功能的扩充或提高并能提高相应的安全控制。</w:t>
            </w:r>
          </w:p>
        </w:tc>
      </w:tr>
      <w:tr w:rsidR="00F8291F" w:rsidRPr="003F645E" w:rsidTr="00382F73">
        <w:tc>
          <w:tcPr>
            <w:tcW w:w="1243" w:type="dxa"/>
            <w:shd w:val="clear" w:color="auto" w:fill="D9D9D9"/>
          </w:tcPr>
          <w:p w:rsidR="00F8291F" w:rsidRPr="003F645E" w:rsidRDefault="00F8291F" w:rsidP="00382F73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 w:rsidRPr="003F645E">
              <w:rPr>
                <w:rFonts w:ascii="宋体" w:hAnsi="宋体" w:hint="eastAsia"/>
                <w:szCs w:val="21"/>
              </w:rPr>
              <w:t>兼容性</w:t>
            </w:r>
          </w:p>
        </w:tc>
        <w:tc>
          <w:tcPr>
            <w:tcW w:w="6632" w:type="dxa"/>
          </w:tcPr>
          <w:p w:rsidR="00F8291F" w:rsidRPr="003F645E" w:rsidRDefault="00F8291F" w:rsidP="00382F73">
            <w:pPr>
              <w:spacing w:line="44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3F645E">
              <w:rPr>
                <w:rFonts w:ascii="宋体" w:hAnsi="宋体" w:hint="eastAsia"/>
                <w:szCs w:val="21"/>
              </w:rPr>
              <w:t xml:space="preserve">不易与其他软件起冲突。 </w:t>
            </w:r>
          </w:p>
        </w:tc>
      </w:tr>
    </w:tbl>
    <w:p w:rsidR="005173B3" w:rsidRDefault="00F140CB" w:rsidP="005173B3">
      <w:pPr>
        <w:spacing w:line="300" w:lineRule="auto"/>
        <w:jc w:val="center"/>
        <w:rPr>
          <w:rFonts w:ascii="黑体" w:eastAsia="黑体"/>
          <w:szCs w:val="21"/>
        </w:rPr>
      </w:pPr>
      <w:r>
        <w:rPr>
          <w:rFonts w:eastAsia="黑体" w:hint="eastAsia"/>
          <w:szCs w:val="21"/>
        </w:rPr>
        <w:t xml:space="preserve"> </w:t>
      </w:r>
      <w:r w:rsidR="005173B3" w:rsidRPr="002E0564">
        <w:rPr>
          <w:rFonts w:ascii="黑体" w:eastAsia="黑体" w:hint="eastAsia"/>
          <w:szCs w:val="21"/>
        </w:rPr>
        <w:t xml:space="preserve"> 需求图</w:t>
      </w:r>
    </w:p>
    <w:p w:rsidR="00F140CB" w:rsidRDefault="00F140CB" w:rsidP="005173B3">
      <w:pPr>
        <w:spacing w:line="300" w:lineRule="auto"/>
        <w:jc w:val="center"/>
        <w:rPr>
          <w:rFonts w:ascii="黑体" w:eastAsia="黑体"/>
          <w:szCs w:val="21"/>
        </w:rPr>
      </w:pPr>
    </w:p>
    <w:p w:rsidR="00F140CB" w:rsidRDefault="00F140CB" w:rsidP="005173B3">
      <w:pPr>
        <w:spacing w:line="300" w:lineRule="auto"/>
        <w:jc w:val="center"/>
        <w:rPr>
          <w:rFonts w:ascii="黑体" w:eastAsia="黑体"/>
          <w:szCs w:val="21"/>
        </w:rPr>
      </w:pPr>
    </w:p>
    <w:p w:rsidR="00F140CB" w:rsidRDefault="00F140CB" w:rsidP="005173B3">
      <w:pPr>
        <w:spacing w:line="300" w:lineRule="auto"/>
        <w:jc w:val="center"/>
        <w:rPr>
          <w:rFonts w:ascii="黑体" w:eastAsia="黑体" w:hint="eastAsia"/>
          <w:szCs w:val="21"/>
        </w:rPr>
      </w:pPr>
    </w:p>
    <w:p w:rsidR="00950F29" w:rsidRDefault="00950F29">
      <w:pPr>
        <w:widowControl/>
        <w:jc w:val="left"/>
        <w:rPr>
          <w:rFonts w:ascii="宋体" w:hAnsi="宋体"/>
          <w:sz w:val="28"/>
          <w:szCs w:val="32"/>
        </w:rPr>
      </w:pPr>
      <w:bookmarkStart w:id="19" w:name="_Toc262310612"/>
      <w:bookmarkStart w:id="20" w:name="_Toc262511574"/>
      <w:bookmarkStart w:id="21" w:name="_Toc262511812"/>
      <w:bookmarkStart w:id="22" w:name="_Toc263226829"/>
      <w:bookmarkStart w:id="23" w:name="_Toc263444639"/>
      <w:bookmarkStart w:id="24" w:name="_Toc263450767"/>
      <w:r>
        <w:rPr>
          <w:rFonts w:ascii="宋体" w:hAnsi="宋体"/>
          <w:b/>
          <w:bCs/>
          <w:sz w:val="28"/>
        </w:rPr>
        <w:br w:type="page"/>
      </w:r>
    </w:p>
    <w:p w:rsidR="00897618" w:rsidRDefault="00837AC2" w:rsidP="001704AD">
      <w:pPr>
        <w:pStyle w:val="2"/>
        <w:rPr>
          <w:rFonts w:ascii="宋体" w:eastAsia="宋体" w:hAnsi="宋体"/>
          <w:b w:val="0"/>
          <w:bCs w:val="0"/>
          <w:sz w:val="28"/>
        </w:rPr>
      </w:pPr>
      <w:bookmarkStart w:id="25" w:name="_Toc376466599"/>
      <w:r w:rsidRPr="000B47B6">
        <w:rPr>
          <w:rFonts w:ascii="黑体" w:hAnsi="宋体" w:hint="eastAsia"/>
          <w:b w:val="0"/>
          <w:bCs w:val="0"/>
          <w:sz w:val="28"/>
        </w:rPr>
        <w:lastRenderedPageBreak/>
        <w:t>设计原则</w:t>
      </w:r>
      <w:bookmarkStart w:id="26" w:name="_Toc262310613"/>
      <w:bookmarkEnd w:id="19"/>
      <w:bookmarkEnd w:id="20"/>
      <w:bookmarkEnd w:id="21"/>
      <w:bookmarkEnd w:id="22"/>
      <w:bookmarkEnd w:id="23"/>
      <w:bookmarkEnd w:id="24"/>
      <w:bookmarkEnd w:id="25"/>
    </w:p>
    <w:p w:rsidR="00897618" w:rsidRPr="00950F29" w:rsidRDefault="00924440" w:rsidP="00950F29">
      <w:pPr>
        <w:pStyle w:val="afa"/>
        <w:numPr>
          <w:ilvl w:val="0"/>
          <w:numId w:val="5"/>
        </w:numPr>
        <w:spacing w:line="300" w:lineRule="auto"/>
        <w:ind w:leftChars="0"/>
        <w:rPr>
          <w:rFonts w:ascii="宋体" w:hAnsi="宋体"/>
          <w:sz w:val="24"/>
        </w:rPr>
      </w:pPr>
      <w:r w:rsidRPr="00950F29">
        <w:rPr>
          <w:rFonts w:ascii="宋体" w:hAnsi="宋体"/>
          <w:sz w:val="24"/>
        </w:rPr>
        <w:t>简易性</w:t>
      </w:r>
    </w:p>
    <w:p w:rsidR="00F140CB" w:rsidRPr="00950F29" w:rsidRDefault="00067F64" w:rsidP="00950F29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 w:rsidRPr="006666DE">
        <w:rPr>
          <w:rFonts w:ascii="宋体" w:hAnsi="宋体"/>
          <w:sz w:val="24"/>
        </w:rPr>
        <w:t>界面的简洁是要让用户便于使用、便于了解、并能减少用户发生错误选择的可能性。</w:t>
      </w:r>
    </w:p>
    <w:p w:rsidR="00976711" w:rsidRPr="00950F29" w:rsidRDefault="00924440" w:rsidP="00950F29">
      <w:pPr>
        <w:pStyle w:val="afa"/>
        <w:numPr>
          <w:ilvl w:val="0"/>
          <w:numId w:val="5"/>
        </w:numPr>
        <w:spacing w:line="300" w:lineRule="auto"/>
        <w:ind w:leftChars="0"/>
        <w:rPr>
          <w:rFonts w:ascii="宋体" w:hAnsi="宋体"/>
          <w:sz w:val="24"/>
        </w:rPr>
      </w:pPr>
      <w:r w:rsidRPr="00950F29">
        <w:rPr>
          <w:rFonts w:ascii="宋体" w:hAnsi="宋体"/>
          <w:sz w:val="24"/>
        </w:rPr>
        <w:t>用户的语言</w:t>
      </w:r>
    </w:p>
    <w:p w:rsidR="00F140CB" w:rsidRPr="00F140CB" w:rsidRDefault="00067F64" w:rsidP="00950F29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 w:rsidRPr="00897618">
        <w:rPr>
          <w:rFonts w:ascii="宋体" w:hAnsi="宋体"/>
          <w:sz w:val="24"/>
        </w:rPr>
        <w:t>界面中要使用能反应用户本身的语言，而不是设计者的语言。</w:t>
      </w:r>
    </w:p>
    <w:p w:rsidR="00976711" w:rsidRPr="00950F29" w:rsidRDefault="00924440" w:rsidP="00950F29">
      <w:pPr>
        <w:pStyle w:val="afa"/>
        <w:numPr>
          <w:ilvl w:val="0"/>
          <w:numId w:val="5"/>
        </w:numPr>
        <w:spacing w:line="300" w:lineRule="auto"/>
        <w:ind w:leftChars="0"/>
        <w:rPr>
          <w:rFonts w:ascii="宋体" w:hAnsi="宋体"/>
          <w:sz w:val="24"/>
        </w:rPr>
      </w:pPr>
      <w:r w:rsidRPr="00950F29">
        <w:rPr>
          <w:rFonts w:ascii="宋体" w:hAnsi="宋体"/>
          <w:sz w:val="24"/>
        </w:rPr>
        <w:t>记忆负担最小化</w:t>
      </w:r>
    </w:p>
    <w:p w:rsidR="00976711" w:rsidRDefault="00067F64" w:rsidP="0033091A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897618">
        <w:rPr>
          <w:rFonts w:ascii="宋体" w:hAnsi="宋体"/>
          <w:sz w:val="24"/>
        </w:rPr>
        <w:t>人脑不是电脑，在设计界面时必须要考虑人类大脑处理信息的限度。人类的短期记忆极不稳定、有限，24小时内存在25%的遗忘率。所以对用户来说，浏览信息要比记忆更容易。</w:t>
      </w:r>
    </w:p>
    <w:p w:rsidR="00976711" w:rsidRPr="00950F29" w:rsidRDefault="00924440" w:rsidP="00950F29">
      <w:pPr>
        <w:pStyle w:val="afa"/>
        <w:numPr>
          <w:ilvl w:val="0"/>
          <w:numId w:val="5"/>
        </w:numPr>
        <w:spacing w:line="300" w:lineRule="auto"/>
        <w:ind w:leftChars="0"/>
        <w:rPr>
          <w:rFonts w:ascii="宋体" w:hAnsi="宋体"/>
          <w:sz w:val="24"/>
        </w:rPr>
      </w:pPr>
      <w:r w:rsidRPr="00950F29">
        <w:rPr>
          <w:rFonts w:ascii="宋体" w:hAnsi="宋体"/>
          <w:sz w:val="24"/>
        </w:rPr>
        <w:t>一致性</w:t>
      </w:r>
    </w:p>
    <w:p w:rsidR="00976711" w:rsidRDefault="00067F64" w:rsidP="0033091A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897618">
        <w:rPr>
          <w:rFonts w:ascii="宋体" w:hAnsi="宋体"/>
          <w:sz w:val="24"/>
        </w:rPr>
        <w:t>是每一个优秀界面都具备的特点。界面的结构必须清晰且一致，风格必须与游戏内容相一致。</w:t>
      </w:r>
    </w:p>
    <w:p w:rsidR="00976711" w:rsidRPr="00950F29" w:rsidRDefault="00924440" w:rsidP="00950F29">
      <w:pPr>
        <w:pStyle w:val="afa"/>
        <w:numPr>
          <w:ilvl w:val="0"/>
          <w:numId w:val="5"/>
        </w:numPr>
        <w:spacing w:line="300" w:lineRule="auto"/>
        <w:ind w:leftChars="0"/>
        <w:rPr>
          <w:rFonts w:ascii="宋体" w:hAnsi="宋体"/>
          <w:sz w:val="24"/>
        </w:rPr>
      </w:pPr>
      <w:r w:rsidRPr="00950F29">
        <w:rPr>
          <w:rFonts w:ascii="宋体" w:hAnsi="宋体"/>
          <w:sz w:val="24"/>
        </w:rPr>
        <w:t>清楚</w:t>
      </w:r>
    </w:p>
    <w:p w:rsidR="00976711" w:rsidRDefault="00067F64" w:rsidP="0033091A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897618">
        <w:rPr>
          <w:rFonts w:ascii="宋体" w:hAnsi="宋体"/>
          <w:sz w:val="24"/>
        </w:rPr>
        <w:t>在视觉效果上便于理解和使用。</w:t>
      </w:r>
    </w:p>
    <w:p w:rsidR="00976711" w:rsidRPr="00950F29" w:rsidRDefault="00924440" w:rsidP="00950F29">
      <w:pPr>
        <w:pStyle w:val="afa"/>
        <w:numPr>
          <w:ilvl w:val="0"/>
          <w:numId w:val="5"/>
        </w:numPr>
        <w:spacing w:line="300" w:lineRule="auto"/>
        <w:ind w:leftChars="0"/>
        <w:rPr>
          <w:rFonts w:ascii="宋体" w:hAnsi="宋体"/>
          <w:sz w:val="24"/>
        </w:rPr>
      </w:pPr>
      <w:r w:rsidRPr="00950F29">
        <w:rPr>
          <w:rFonts w:ascii="宋体" w:hAnsi="宋体"/>
          <w:sz w:val="24"/>
        </w:rPr>
        <w:t>用户的熟悉程度</w:t>
      </w:r>
    </w:p>
    <w:p w:rsidR="00976711" w:rsidRDefault="00067F64" w:rsidP="0033091A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897618">
        <w:rPr>
          <w:rFonts w:ascii="宋体" w:hAnsi="宋体"/>
          <w:sz w:val="24"/>
        </w:rPr>
        <w:t>用户可通过已掌握的知识来使用界面，但不应超出一般常识。</w:t>
      </w:r>
    </w:p>
    <w:p w:rsidR="00976711" w:rsidRPr="00950F29" w:rsidRDefault="00067F64" w:rsidP="00950F29">
      <w:pPr>
        <w:pStyle w:val="afa"/>
        <w:numPr>
          <w:ilvl w:val="0"/>
          <w:numId w:val="5"/>
        </w:numPr>
        <w:spacing w:line="300" w:lineRule="auto"/>
        <w:ind w:leftChars="0"/>
        <w:rPr>
          <w:rFonts w:ascii="宋体" w:hAnsi="宋体"/>
          <w:sz w:val="24"/>
        </w:rPr>
      </w:pPr>
      <w:r w:rsidRPr="00950F29">
        <w:rPr>
          <w:rFonts w:ascii="宋体" w:hAnsi="宋体"/>
          <w:sz w:val="24"/>
        </w:rPr>
        <w:t>从用户的观点考虑。</w:t>
      </w:r>
    </w:p>
    <w:p w:rsidR="00976711" w:rsidRPr="00897618" w:rsidRDefault="00067F64" w:rsidP="0033091A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897618">
        <w:rPr>
          <w:rFonts w:ascii="宋体" w:hAnsi="宋体"/>
          <w:sz w:val="24"/>
        </w:rPr>
        <w:t>想他们所想，做他们所做。用户总是按照他们自己的方法理解和使用。</w:t>
      </w:r>
    </w:p>
    <w:p w:rsidR="00976711" w:rsidRPr="00897618" w:rsidRDefault="00067F64" w:rsidP="0033091A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897618">
        <w:rPr>
          <w:rFonts w:ascii="宋体" w:hAnsi="宋体"/>
          <w:sz w:val="24"/>
        </w:rPr>
        <w:t>通过比较两个不同世界(真实与虚拟)的事物，完成更好的设计。</w:t>
      </w:r>
    </w:p>
    <w:p w:rsidR="00976711" w:rsidRPr="00950F29" w:rsidRDefault="00924440" w:rsidP="00950F29">
      <w:pPr>
        <w:pStyle w:val="afa"/>
        <w:numPr>
          <w:ilvl w:val="0"/>
          <w:numId w:val="5"/>
        </w:numPr>
        <w:spacing w:line="300" w:lineRule="auto"/>
        <w:ind w:leftChars="0"/>
        <w:rPr>
          <w:rFonts w:ascii="宋体" w:hAnsi="宋体"/>
          <w:sz w:val="24"/>
        </w:rPr>
      </w:pPr>
      <w:r w:rsidRPr="00950F29">
        <w:rPr>
          <w:rFonts w:ascii="宋体" w:hAnsi="宋体"/>
          <w:sz w:val="24"/>
        </w:rPr>
        <w:t>排列</w:t>
      </w:r>
    </w:p>
    <w:p w:rsidR="00976711" w:rsidRPr="00897618" w:rsidRDefault="00067F64" w:rsidP="0033091A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897618">
        <w:rPr>
          <w:rFonts w:ascii="宋体" w:hAnsi="宋体"/>
          <w:sz w:val="24"/>
        </w:rPr>
        <w:t>一个有序的界面能让用户轻松的使用。</w:t>
      </w:r>
    </w:p>
    <w:p w:rsidR="00976711" w:rsidRPr="00950F29" w:rsidRDefault="00924440" w:rsidP="00950F29">
      <w:pPr>
        <w:pStyle w:val="afa"/>
        <w:numPr>
          <w:ilvl w:val="0"/>
          <w:numId w:val="5"/>
        </w:numPr>
        <w:spacing w:line="300" w:lineRule="auto"/>
        <w:ind w:leftChars="0"/>
        <w:rPr>
          <w:rFonts w:ascii="宋体" w:hAnsi="宋体"/>
          <w:sz w:val="24"/>
        </w:rPr>
      </w:pPr>
      <w:r w:rsidRPr="00950F29">
        <w:rPr>
          <w:rFonts w:ascii="宋体" w:hAnsi="宋体"/>
          <w:sz w:val="24"/>
        </w:rPr>
        <w:t>安全性</w:t>
      </w:r>
    </w:p>
    <w:p w:rsidR="00950F29" w:rsidRDefault="00067F64" w:rsidP="0033091A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897618">
        <w:rPr>
          <w:rFonts w:ascii="宋体" w:hAnsi="宋体"/>
          <w:sz w:val="24"/>
        </w:rPr>
        <w:t>用户能自由的作出选择，且所有选择都是可逆的。在用户作出危险的选择时有信息介入系统的提示。</w:t>
      </w:r>
    </w:p>
    <w:p w:rsidR="00976711" w:rsidRPr="00950F29" w:rsidRDefault="00924440" w:rsidP="00950F29">
      <w:pPr>
        <w:pStyle w:val="afa"/>
        <w:numPr>
          <w:ilvl w:val="0"/>
          <w:numId w:val="5"/>
        </w:numPr>
        <w:spacing w:line="300" w:lineRule="auto"/>
        <w:ind w:leftChars="0"/>
        <w:rPr>
          <w:rFonts w:ascii="宋体" w:hAnsi="宋体"/>
          <w:sz w:val="24"/>
        </w:rPr>
      </w:pPr>
      <w:r w:rsidRPr="00950F29">
        <w:rPr>
          <w:rFonts w:ascii="宋体" w:hAnsi="宋体"/>
          <w:sz w:val="24"/>
        </w:rPr>
        <w:t>灵活性</w:t>
      </w:r>
    </w:p>
    <w:p w:rsidR="00976711" w:rsidRPr="00897618" w:rsidRDefault="00067F64" w:rsidP="0033091A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897618">
        <w:rPr>
          <w:rFonts w:ascii="宋体" w:hAnsi="宋体"/>
          <w:sz w:val="24"/>
        </w:rPr>
        <w:t>简单来说就是要让用户方便的使用，但不同于上述。即互动多重性，不局限于单一的工具(包括鼠标、键盘或手柄)。</w:t>
      </w:r>
    </w:p>
    <w:p w:rsidR="00924440" w:rsidRPr="00950F29" w:rsidRDefault="00924440" w:rsidP="00950F29">
      <w:pPr>
        <w:pStyle w:val="afa"/>
        <w:numPr>
          <w:ilvl w:val="0"/>
          <w:numId w:val="5"/>
        </w:numPr>
        <w:spacing w:line="300" w:lineRule="auto"/>
        <w:ind w:leftChars="0"/>
        <w:rPr>
          <w:rFonts w:ascii="宋体" w:hAnsi="宋体"/>
          <w:sz w:val="24"/>
        </w:rPr>
      </w:pPr>
      <w:r w:rsidRPr="00950F29">
        <w:rPr>
          <w:rFonts w:ascii="宋体" w:hAnsi="宋体"/>
          <w:sz w:val="24"/>
        </w:rPr>
        <w:t>人性化</w:t>
      </w:r>
    </w:p>
    <w:p w:rsidR="00067F64" w:rsidRDefault="00067F64" w:rsidP="0033091A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897618">
        <w:rPr>
          <w:rFonts w:ascii="宋体" w:hAnsi="宋体"/>
          <w:sz w:val="24"/>
        </w:rPr>
        <w:t>高效率和用户满意度是人性化的体现。应具备专家级和初级玩家系统，即用户可依据自己的习惯定制界面，并能保存设置。</w:t>
      </w:r>
    </w:p>
    <w:p w:rsidR="00950F29" w:rsidRDefault="00950F29" w:rsidP="0033091A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:rsidR="00950F29" w:rsidRDefault="00950F29" w:rsidP="0033091A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</w:p>
    <w:p w:rsidR="00950F29" w:rsidRDefault="00950F29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924440" w:rsidRPr="00924440" w:rsidRDefault="00924440" w:rsidP="0033091A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:rsidR="00976711" w:rsidRDefault="00976711" w:rsidP="00B65083">
      <w:pPr>
        <w:rPr>
          <w:rFonts w:ascii="宋体" w:hAnsi="宋体"/>
        </w:rPr>
      </w:pPr>
    </w:p>
    <w:p w:rsidR="00F8291F" w:rsidRDefault="00F8291F" w:rsidP="00B65083">
      <w:pPr>
        <w:rPr>
          <w:rFonts w:ascii="宋体" w:hAnsi="宋体"/>
        </w:rPr>
      </w:pPr>
    </w:p>
    <w:p w:rsidR="00F8291F" w:rsidRDefault="00F8291F" w:rsidP="00B65083">
      <w:pPr>
        <w:rPr>
          <w:rFonts w:ascii="宋体" w:hAnsi="宋体"/>
        </w:rPr>
      </w:pPr>
    </w:p>
    <w:p w:rsidR="00F8291F" w:rsidRDefault="00F8291F" w:rsidP="00B65083">
      <w:pPr>
        <w:rPr>
          <w:rFonts w:ascii="宋体" w:hAnsi="宋体"/>
        </w:rPr>
      </w:pPr>
    </w:p>
    <w:p w:rsidR="00F8291F" w:rsidRDefault="00F8291F" w:rsidP="00B65083">
      <w:pPr>
        <w:rPr>
          <w:rFonts w:ascii="宋体" w:hAnsi="宋体"/>
        </w:rPr>
      </w:pPr>
    </w:p>
    <w:p w:rsidR="00F8291F" w:rsidRDefault="00F8291F" w:rsidP="00B65083">
      <w:pPr>
        <w:rPr>
          <w:rFonts w:ascii="宋体" w:hAnsi="宋体"/>
        </w:rPr>
      </w:pPr>
    </w:p>
    <w:p w:rsidR="00F8291F" w:rsidRDefault="00F8291F" w:rsidP="00B65083">
      <w:pPr>
        <w:rPr>
          <w:rFonts w:ascii="宋体" w:hAnsi="宋体"/>
        </w:rPr>
      </w:pPr>
    </w:p>
    <w:p w:rsidR="00F8291F" w:rsidRDefault="00F8291F" w:rsidP="00B65083">
      <w:pPr>
        <w:rPr>
          <w:rFonts w:ascii="宋体" w:hAnsi="宋体"/>
        </w:rPr>
      </w:pPr>
    </w:p>
    <w:p w:rsidR="00F8291F" w:rsidRDefault="00F8291F" w:rsidP="00B65083">
      <w:pPr>
        <w:rPr>
          <w:rFonts w:ascii="宋体" w:hAnsi="宋体"/>
        </w:rPr>
      </w:pPr>
    </w:p>
    <w:p w:rsidR="00F8291F" w:rsidRDefault="00F8291F" w:rsidP="00B65083">
      <w:pPr>
        <w:rPr>
          <w:rFonts w:ascii="宋体" w:hAnsi="宋体"/>
        </w:rPr>
      </w:pPr>
    </w:p>
    <w:p w:rsidR="00F8291F" w:rsidRDefault="00F8291F" w:rsidP="00B65083">
      <w:pPr>
        <w:rPr>
          <w:rFonts w:ascii="宋体" w:hAnsi="宋体"/>
        </w:rPr>
      </w:pPr>
    </w:p>
    <w:p w:rsidR="00C05ACB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  <w:bookmarkStart w:id="27" w:name="_Toc262310617"/>
      <w:bookmarkStart w:id="28" w:name="_GoBack"/>
      <w:bookmarkEnd w:id="26"/>
      <w:bookmarkEnd w:id="28"/>
    </w:p>
    <w:p w:rsidR="00C05ACB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</w:p>
    <w:p w:rsidR="00C05ACB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</w:p>
    <w:p w:rsidR="00C05ACB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</w:p>
    <w:p w:rsidR="00C05ACB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</w:p>
    <w:p w:rsidR="00C05ACB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</w:p>
    <w:p w:rsidR="00C05ACB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</w:p>
    <w:p w:rsidR="00C05ACB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</w:p>
    <w:p w:rsidR="00C05ACB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</w:p>
    <w:p w:rsidR="00C05ACB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</w:p>
    <w:p w:rsidR="00C05ACB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</w:p>
    <w:p w:rsidR="00C05ACB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</w:p>
    <w:p w:rsidR="00C05ACB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</w:p>
    <w:p w:rsidR="00C05ACB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</w:p>
    <w:p w:rsidR="00C05ACB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</w:p>
    <w:p w:rsidR="00C05ACB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</w:p>
    <w:p w:rsidR="00C05ACB" w:rsidRPr="0082162E" w:rsidRDefault="00C05ACB" w:rsidP="0082162E">
      <w:pPr>
        <w:widowControl/>
        <w:spacing w:line="440" w:lineRule="exact"/>
        <w:jc w:val="left"/>
        <w:rPr>
          <w:rFonts w:ascii="宋体" w:hAnsi="宋体"/>
          <w:kern w:val="0"/>
          <w:sz w:val="24"/>
        </w:rPr>
      </w:pPr>
    </w:p>
    <w:p w:rsidR="001B621D" w:rsidRDefault="001B621D">
      <w:pPr>
        <w:widowControl/>
        <w:jc w:val="left"/>
        <w:rPr>
          <w:rStyle w:val="1Char"/>
          <w:rFonts w:ascii="黑体" w:eastAsia="黑体"/>
          <w:b w:val="0"/>
          <w:bCs w:val="0"/>
          <w:sz w:val="32"/>
          <w:szCs w:val="32"/>
        </w:rPr>
      </w:pPr>
      <w:bookmarkStart w:id="29" w:name="_Toc262511579"/>
      <w:bookmarkStart w:id="30" w:name="_Toc262511817"/>
      <w:bookmarkStart w:id="31" w:name="_Toc263226834"/>
      <w:bookmarkStart w:id="32" w:name="_Toc263444644"/>
      <w:bookmarkStart w:id="33" w:name="_Toc263450772"/>
      <w:bookmarkStart w:id="34" w:name="_Toc376466602"/>
      <w:r>
        <w:rPr>
          <w:rStyle w:val="1Char"/>
          <w:rFonts w:ascii="黑体" w:eastAsia="黑体"/>
          <w:sz w:val="32"/>
          <w:szCs w:val="32"/>
        </w:rPr>
        <w:br w:type="page"/>
      </w:r>
    </w:p>
    <w:p w:rsidR="00837AC2" w:rsidRPr="009327A2" w:rsidRDefault="00837AC2" w:rsidP="00052375">
      <w:pPr>
        <w:pStyle w:val="1"/>
        <w:rPr>
          <w:rFonts w:ascii="宋体" w:hAnsi="宋体"/>
          <w:b w:val="0"/>
          <w:kern w:val="0"/>
          <w:sz w:val="32"/>
          <w:szCs w:val="32"/>
        </w:rPr>
      </w:pPr>
      <w:r w:rsidRPr="009327A2">
        <w:rPr>
          <w:rStyle w:val="1Char"/>
          <w:rFonts w:ascii="黑体" w:eastAsia="黑体" w:hint="eastAsia"/>
          <w:sz w:val="32"/>
          <w:szCs w:val="32"/>
        </w:rPr>
        <w:lastRenderedPageBreak/>
        <w:t>数据库设计</w:t>
      </w:r>
      <w:bookmarkEnd w:id="27"/>
      <w:bookmarkEnd w:id="29"/>
      <w:bookmarkEnd w:id="30"/>
      <w:bookmarkEnd w:id="31"/>
      <w:bookmarkEnd w:id="32"/>
      <w:bookmarkEnd w:id="33"/>
      <w:bookmarkEnd w:id="34"/>
    </w:p>
    <w:p w:rsidR="00837AC2" w:rsidRPr="00583D7B" w:rsidRDefault="00837AC2" w:rsidP="0033091A">
      <w:pPr>
        <w:spacing w:line="300" w:lineRule="auto"/>
        <w:ind w:firstLineChars="200" w:firstLine="480"/>
        <w:jc w:val="left"/>
        <w:rPr>
          <w:rFonts w:ascii="宋体" w:hAnsi="宋体" w:cs="Tahoma"/>
          <w:sz w:val="24"/>
        </w:rPr>
      </w:pPr>
      <w:r w:rsidRPr="002E0564">
        <w:rPr>
          <w:rFonts w:ascii="宋体" w:hAnsi="宋体" w:cs="Tahoma" w:hint="eastAsia"/>
          <w:sz w:val="24"/>
        </w:rPr>
        <w:t>实体-关系模型（E-R</w:t>
      </w:r>
      <w:r w:rsidR="001B621D">
        <w:rPr>
          <w:rFonts w:ascii="宋体" w:hAnsi="宋体" w:cs="Tahoma" w:hint="eastAsia"/>
          <w:sz w:val="24"/>
        </w:rPr>
        <w:t>）图</w:t>
      </w:r>
      <w:r w:rsidRPr="002E0564">
        <w:rPr>
          <w:rFonts w:ascii="宋体" w:hAnsi="宋体" w:cs="Tahoma" w:hint="eastAsia"/>
          <w:sz w:val="24"/>
        </w:rPr>
        <w:t>。</w:t>
      </w:r>
    </w:p>
    <w:p w:rsidR="00F8291F" w:rsidRDefault="000C3077" w:rsidP="00F8291F">
      <w:pPr>
        <w:spacing w:line="300" w:lineRule="auto"/>
        <w:jc w:val="center"/>
      </w:pPr>
      <w:r>
        <w:rPr>
          <w:rFonts w:hint="eastAsia"/>
          <w:noProof/>
          <w:lang w:eastAsia="ja-JP"/>
        </w:rPr>
        <w:drawing>
          <wp:inline distT="0" distB="0" distL="0" distR="0">
            <wp:extent cx="4953000" cy="40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B3" w:rsidRPr="005173B3" w:rsidRDefault="005173B3" w:rsidP="005173B3">
      <w:pPr>
        <w:spacing w:line="300" w:lineRule="auto"/>
        <w:jc w:val="center"/>
        <w:rPr>
          <w:rFonts w:ascii="黑体" w:eastAsia="黑体" w:hAnsi="宋体"/>
          <w:szCs w:val="21"/>
        </w:rPr>
      </w:pPr>
      <w:r w:rsidRPr="005173B3">
        <w:rPr>
          <w:rFonts w:ascii="黑体" w:eastAsia="黑体" w:hAnsi="宋体" w:hint="eastAsia"/>
          <w:szCs w:val="21"/>
        </w:rPr>
        <w:t>图5-1</w:t>
      </w:r>
      <w:r w:rsidR="00A60770">
        <w:rPr>
          <w:rFonts w:ascii="黑体" w:eastAsia="黑体" w:hAnsi="宋体" w:hint="eastAsia"/>
          <w:szCs w:val="21"/>
        </w:rPr>
        <w:t>实体联系图</w:t>
      </w:r>
    </w:p>
    <w:p w:rsidR="00D81084" w:rsidRDefault="000C3077" w:rsidP="00F8291F">
      <w:pPr>
        <w:spacing w:line="300" w:lineRule="auto"/>
        <w:jc w:val="center"/>
        <w:rPr>
          <w:rFonts w:ascii="黑体" w:eastAsia="黑体"/>
          <w:szCs w:val="21"/>
        </w:rPr>
      </w:pPr>
      <w:r w:rsidRPr="005F5EBD">
        <w:rPr>
          <w:rFonts w:ascii="黑体" w:eastAsia="黑体" w:hint="eastAsia"/>
          <w:noProof/>
          <w:szCs w:val="21"/>
          <w:lang w:eastAsia="ja-JP"/>
        </w:rPr>
        <w:lastRenderedPageBreak/>
        <w:drawing>
          <wp:inline distT="0" distB="0" distL="0" distR="0">
            <wp:extent cx="5781675" cy="7324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375" w:rsidRDefault="005173B3" w:rsidP="00052375">
      <w:pPr>
        <w:spacing w:line="300" w:lineRule="auto"/>
        <w:jc w:val="center"/>
        <w:rPr>
          <w:rFonts w:ascii="黑体" w:eastAsia="黑体" w:hAnsi="宋体"/>
          <w:szCs w:val="21"/>
        </w:rPr>
      </w:pPr>
      <w:r w:rsidRPr="005173B3">
        <w:rPr>
          <w:rFonts w:ascii="黑体" w:eastAsia="黑体" w:hAnsi="宋体" w:hint="eastAsia"/>
          <w:szCs w:val="21"/>
        </w:rPr>
        <w:t>图5-2</w:t>
      </w:r>
      <w:r w:rsidR="00A60770">
        <w:rPr>
          <w:rFonts w:ascii="黑体" w:eastAsia="黑体" w:hAnsi="宋体" w:hint="eastAsia"/>
          <w:szCs w:val="21"/>
        </w:rPr>
        <w:t>实体联系图</w:t>
      </w:r>
      <w:bookmarkStart w:id="35" w:name="_Toc262310620"/>
      <w:bookmarkStart w:id="36" w:name="_Toc262511582"/>
      <w:bookmarkStart w:id="37" w:name="_Toc262511820"/>
      <w:bookmarkStart w:id="38" w:name="_Toc263226837"/>
      <w:bookmarkStart w:id="39" w:name="_Toc263444647"/>
      <w:bookmarkStart w:id="40" w:name="_Toc263450775"/>
      <w:bookmarkStart w:id="41" w:name="_Toc376466604"/>
    </w:p>
    <w:p w:rsidR="00052375" w:rsidRDefault="00052375">
      <w:pPr>
        <w:widowControl/>
        <w:jc w:val="left"/>
        <w:rPr>
          <w:rFonts w:ascii="黑体" w:eastAsia="黑体" w:hAnsi="宋体"/>
          <w:szCs w:val="21"/>
        </w:rPr>
      </w:pPr>
      <w:r>
        <w:rPr>
          <w:rFonts w:ascii="黑体" w:eastAsia="黑体" w:hAnsi="宋体"/>
          <w:szCs w:val="21"/>
        </w:rPr>
        <w:br w:type="page"/>
      </w:r>
    </w:p>
    <w:p w:rsidR="00837AC2" w:rsidRPr="00052375" w:rsidRDefault="00837AC2" w:rsidP="00052375">
      <w:pPr>
        <w:pStyle w:val="2"/>
        <w:rPr>
          <w:rFonts w:ascii="黑体" w:hAnsi="宋体"/>
          <w:b w:val="0"/>
          <w:bCs w:val="0"/>
          <w:sz w:val="21"/>
          <w:szCs w:val="21"/>
        </w:rPr>
      </w:pPr>
      <w:r w:rsidRPr="009327A2">
        <w:rPr>
          <w:rFonts w:ascii="黑体" w:hAnsi="宋体" w:hint="eastAsia"/>
          <w:b w:val="0"/>
          <w:bCs w:val="0"/>
          <w:sz w:val="28"/>
        </w:rPr>
        <w:lastRenderedPageBreak/>
        <w:t>数据库的逻辑设计</w:t>
      </w:r>
      <w:bookmarkEnd w:id="35"/>
      <w:bookmarkEnd w:id="36"/>
      <w:bookmarkEnd w:id="37"/>
      <w:bookmarkEnd w:id="38"/>
      <w:bookmarkEnd w:id="39"/>
      <w:bookmarkEnd w:id="40"/>
      <w:bookmarkEnd w:id="41"/>
    </w:p>
    <w:p w:rsidR="00837AC2" w:rsidRPr="00052375" w:rsidRDefault="00837AC2" w:rsidP="00052375">
      <w:pPr>
        <w:spacing w:line="440" w:lineRule="exact"/>
        <w:ind w:firstLineChars="200" w:firstLine="480"/>
        <w:jc w:val="left"/>
        <w:rPr>
          <w:rFonts w:ascii="宋体" w:hAnsi="宋体" w:hint="eastAsia"/>
          <w:sz w:val="24"/>
        </w:rPr>
      </w:pPr>
      <w:r w:rsidRPr="002E0564">
        <w:rPr>
          <w:rFonts w:ascii="宋体" w:hAnsi="宋体" w:hint="eastAsia"/>
          <w:sz w:val="24"/>
        </w:rPr>
        <w:t>桌号表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3"/>
        <w:gridCol w:w="1990"/>
        <w:gridCol w:w="1560"/>
        <w:gridCol w:w="1417"/>
        <w:gridCol w:w="1507"/>
        <w:gridCol w:w="1691"/>
      </w:tblGrid>
      <w:tr w:rsidR="00837AC2" w:rsidRPr="002E0564" w:rsidTr="00F8291F">
        <w:tc>
          <w:tcPr>
            <w:tcW w:w="953" w:type="dxa"/>
            <w:vAlign w:val="center"/>
          </w:tcPr>
          <w:p w:rsidR="00837AC2" w:rsidRPr="002E0564" w:rsidRDefault="00837AC2" w:rsidP="00F8291F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990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560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hint="eastAsia"/>
                <w:szCs w:val="21"/>
              </w:rPr>
              <w:t>字段含义</w:t>
            </w:r>
          </w:p>
        </w:tc>
        <w:tc>
          <w:tcPr>
            <w:tcW w:w="1417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507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宽度</w:t>
            </w:r>
          </w:p>
        </w:tc>
        <w:tc>
          <w:tcPr>
            <w:tcW w:w="1691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837AC2" w:rsidRPr="002E0564" w:rsidTr="00F8291F">
        <w:tc>
          <w:tcPr>
            <w:tcW w:w="953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990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560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417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507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691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Primarykey</w:t>
            </w:r>
          </w:p>
        </w:tc>
      </w:tr>
      <w:tr w:rsidR="00837AC2" w:rsidRPr="002E0564" w:rsidTr="00F8291F">
        <w:tc>
          <w:tcPr>
            <w:tcW w:w="953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990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number</w:t>
            </w:r>
          </w:p>
        </w:tc>
        <w:tc>
          <w:tcPr>
            <w:tcW w:w="1560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桌位号</w:t>
            </w:r>
          </w:p>
        </w:tc>
        <w:tc>
          <w:tcPr>
            <w:tcW w:w="1417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507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691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</w:tr>
      <w:tr w:rsidR="00837AC2" w:rsidRPr="002E0564" w:rsidTr="00F8291F">
        <w:tc>
          <w:tcPr>
            <w:tcW w:w="953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990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flag</w:t>
            </w:r>
          </w:p>
        </w:tc>
        <w:tc>
          <w:tcPr>
            <w:tcW w:w="1560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状态位</w:t>
            </w:r>
          </w:p>
        </w:tc>
        <w:tc>
          <w:tcPr>
            <w:tcW w:w="1417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507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691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</w:tr>
      <w:tr w:rsidR="00837AC2" w:rsidRPr="002E0564" w:rsidTr="00F8291F">
        <w:tc>
          <w:tcPr>
            <w:tcW w:w="953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90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description</w:t>
            </w:r>
          </w:p>
        </w:tc>
        <w:tc>
          <w:tcPr>
            <w:tcW w:w="1560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1417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507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691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837AC2" w:rsidRPr="002E0564" w:rsidRDefault="00837AC2" w:rsidP="00F8291F">
      <w:pPr>
        <w:spacing w:line="440" w:lineRule="exact"/>
        <w:jc w:val="left"/>
        <w:rPr>
          <w:rFonts w:ascii="宋体" w:hAnsi="宋体"/>
          <w:sz w:val="24"/>
        </w:rPr>
      </w:pPr>
    </w:p>
    <w:p w:rsidR="00837AC2" w:rsidRPr="002E0564" w:rsidRDefault="00837AC2" w:rsidP="00052375">
      <w:pPr>
        <w:spacing w:line="440" w:lineRule="exact"/>
        <w:jc w:val="left"/>
        <w:rPr>
          <w:rFonts w:ascii="宋体" w:hAnsi="宋体"/>
          <w:sz w:val="24"/>
        </w:rPr>
      </w:pPr>
      <w:r w:rsidRPr="002E0564">
        <w:rPr>
          <w:rFonts w:ascii="宋体" w:hAnsi="宋体" w:hint="eastAsia"/>
          <w:sz w:val="24"/>
        </w:rPr>
        <w:t>订单表</w:t>
      </w:r>
    </w:p>
    <w:p w:rsidR="00837AC2" w:rsidRPr="002E0564" w:rsidRDefault="00837AC2" w:rsidP="00837AC2">
      <w:pPr>
        <w:spacing w:line="440" w:lineRule="exact"/>
        <w:ind w:firstLineChars="200" w:firstLine="420"/>
        <w:jc w:val="left"/>
        <w:rPr>
          <w:rFonts w:ascii="黑体" w:eastAsia="黑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2048"/>
        <w:gridCol w:w="1701"/>
        <w:gridCol w:w="1559"/>
        <w:gridCol w:w="1134"/>
        <w:gridCol w:w="1495"/>
      </w:tblGrid>
      <w:tr w:rsidR="00837AC2" w:rsidRPr="002E0564" w:rsidTr="00F8291F">
        <w:tc>
          <w:tcPr>
            <w:tcW w:w="117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048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701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  <w:r w:rsidRPr="002E0564">
              <w:rPr>
                <w:rFonts w:hint="eastAsia"/>
                <w:szCs w:val="21"/>
              </w:rPr>
              <w:t>字段含义</w:t>
            </w:r>
          </w:p>
        </w:tc>
        <w:tc>
          <w:tcPr>
            <w:tcW w:w="155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宽度</w:t>
            </w:r>
          </w:p>
        </w:tc>
        <w:tc>
          <w:tcPr>
            <w:tcW w:w="1495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837AC2" w:rsidRPr="002E0564" w:rsidTr="00F8291F">
        <w:tc>
          <w:tcPr>
            <w:tcW w:w="117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48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  <w:r w:rsidRPr="002E0564">
              <w:rPr>
                <w:rFonts w:hint="eastAsia"/>
                <w:szCs w:val="21"/>
              </w:rPr>
              <w:t>订单号</w:t>
            </w:r>
          </w:p>
        </w:tc>
        <w:tc>
          <w:tcPr>
            <w:tcW w:w="155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95" w:type="dxa"/>
            <w:vAlign w:val="center"/>
          </w:tcPr>
          <w:p w:rsidR="00837AC2" w:rsidRPr="002E0564" w:rsidRDefault="00837AC2" w:rsidP="00DF7100">
            <w:pPr>
              <w:spacing w:line="440" w:lineRule="exact"/>
              <w:jc w:val="center"/>
              <w:rPr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Primarykey</w:t>
            </w:r>
          </w:p>
        </w:tc>
      </w:tr>
      <w:tr w:rsidR="00837AC2" w:rsidRPr="002E0564" w:rsidTr="00F8291F">
        <w:tc>
          <w:tcPr>
            <w:tcW w:w="117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048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orderTime</w:t>
            </w:r>
          </w:p>
        </w:tc>
        <w:tc>
          <w:tcPr>
            <w:tcW w:w="1701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  <w:r w:rsidRPr="002E0564">
              <w:rPr>
                <w:rFonts w:hint="eastAsia"/>
                <w:szCs w:val="21"/>
              </w:rPr>
              <w:t>下订单时间</w:t>
            </w:r>
          </w:p>
        </w:tc>
        <w:tc>
          <w:tcPr>
            <w:tcW w:w="155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  <w:r w:rsidRPr="002E0564">
              <w:rPr>
                <w:rFonts w:ascii="宋体" w:hAnsi="宋体"/>
                <w:szCs w:val="21"/>
              </w:rPr>
              <w:t>I</w:t>
            </w:r>
            <w:r w:rsidRPr="002E0564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95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</w:p>
        </w:tc>
      </w:tr>
      <w:tr w:rsidR="00837AC2" w:rsidRPr="002E0564" w:rsidTr="00F8291F">
        <w:trPr>
          <w:trHeight w:val="203"/>
        </w:trPr>
        <w:tc>
          <w:tcPr>
            <w:tcW w:w="117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048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701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  <w:r w:rsidRPr="002E0564">
              <w:rPr>
                <w:rFonts w:hint="eastAsia"/>
                <w:szCs w:val="21"/>
              </w:rPr>
              <w:t>服务员号</w:t>
            </w:r>
          </w:p>
        </w:tc>
        <w:tc>
          <w:tcPr>
            <w:tcW w:w="155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495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</w:p>
        </w:tc>
      </w:tr>
      <w:tr w:rsidR="00837AC2" w:rsidRPr="002E0564" w:rsidTr="00F8291F">
        <w:trPr>
          <w:trHeight w:val="202"/>
        </w:trPr>
        <w:tc>
          <w:tcPr>
            <w:tcW w:w="117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tableId</w:t>
            </w:r>
          </w:p>
        </w:tc>
        <w:tc>
          <w:tcPr>
            <w:tcW w:w="1701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  <w:r w:rsidRPr="002E0564">
              <w:rPr>
                <w:rFonts w:hint="eastAsia"/>
                <w:szCs w:val="21"/>
              </w:rPr>
              <w:t>桌位号</w:t>
            </w:r>
          </w:p>
        </w:tc>
        <w:tc>
          <w:tcPr>
            <w:tcW w:w="155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  <w:r w:rsidRPr="002E0564">
              <w:rPr>
                <w:rFonts w:ascii="宋体" w:hAnsi="宋体"/>
                <w:szCs w:val="21"/>
              </w:rPr>
              <w:t>I</w:t>
            </w:r>
            <w:r w:rsidRPr="002E0564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95" w:type="dxa"/>
            <w:vAlign w:val="center"/>
          </w:tcPr>
          <w:p w:rsidR="00837AC2" w:rsidRPr="002E0564" w:rsidRDefault="00837AC2" w:rsidP="00F8291F">
            <w:pPr>
              <w:spacing w:line="440" w:lineRule="exact"/>
              <w:rPr>
                <w:szCs w:val="21"/>
              </w:rPr>
            </w:pPr>
            <w:r w:rsidRPr="002E0564">
              <w:rPr>
                <w:rFonts w:ascii="宋体" w:hAnsi="宋体"/>
                <w:szCs w:val="21"/>
              </w:rPr>
              <w:t>F</w:t>
            </w:r>
            <w:r w:rsidRPr="002E0564">
              <w:rPr>
                <w:rFonts w:ascii="宋体" w:hAnsi="宋体" w:hint="eastAsia"/>
                <w:szCs w:val="21"/>
              </w:rPr>
              <w:t>oreign key</w:t>
            </w:r>
          </w:p>
        </w:tc>
      </w:tr>
      <w:tr w:rsidR="00837AC2" w:rsidRPr="002E0564" w:rsidTr="00F8291F">
        <w:trPr>
          <w:trHeight w:val="202"/>
        </w:trPr>
        <w:tc>
          <w:tcPr>
            <w:tcW w:w="117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80"/>
              <w:jc w:val="center"/>
              <w:rPr>
                <w:rFonts w:ascii="宋体" w:hAnsi="宋体"/>
                <w:sz w:val="24"/>
                <w:szCs w:val="21"/>
              </w:rPr>
            </w:pPr>
            <w:r w:rsidRPr="002E0564">
              <w:rPr>
                <w:rFonts w:ascii="宋体" w:hAnsi="宋体" w:hint="eastAsia"/>
                <w:sz w:val="24"/>
                <w:szCs w:val="21"/>
              </w:rPr>
              <w:t>5</w:t>
            </w:r>
          </w:p>
        </w:tc>
        <w:tc>
          <w:tcPr>
            <w:tcW w:w="2048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80"/>
              <w:jc w:val="center"/>
              <w:rPr>
                <w:rFonts w:ascii="宋体" w:hAnsi="宋体"/>
                <w:sz w:val="24"/>
                <w:szCs w:val="21"/>
              </w:rPr>
            </w:pPr>
            <w:r w:rsidRPr="002E0564">
              <w:rPr>
                <w:rFonts w:ascii="宋体" w:hAnsi="宋体" w:hint="eastAsia"/>
                <w:sz w:val="24"/>
                <w:szCs w:val="21"/>
              </w:rPr>
              <w:t>personNum</w:t>
            </w:r>
          </w:p>
        </w:tc>
        <w:tc>
          <w:tcPr>
            <w:tcW w:w="1701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</w:pPr>
            <w:r w:rsidRPr="002E0564">
              <w:rPr>
                <w:rFonts w:hint="eastAsia"/>
              </w:rPr>
              <w:t>顾客人数</w:t>
            </w:r>
          </w:p>
        </w:tc>
        <w:tc>
          <w:tcPr>
            <w:tcW w:w="155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</w:pPr>
            <w:r w:rsidRPr="002E0564">
              <w:rPr>
                <w:rFonts w:ascii="宋体" w:hAnsi="宋体"/>
              </w:rPr>
              <w:t>I</w:t>
            </w:r>
            <w:r w:rsidRPr="002E0564">
              <w:rPr>
                <w:rFonts w:ascii="宋体" w:hAnsi="宋体" w:hint="eastAsia"/>
              </w:rPr>
              <w:t>nt</w:t>
            </w:r>
          </w:p>
        </w:tc>
        <w:tc>
          <w:tcPr>
            <w:tcW w:w="1134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</w:rPr>
            </w:pPr>
            <w:r w:rsidRPr="002E0564">
              <w:rPr>
                <w:rFonts w:ascii="宋体" w:hAnsi="宋体" w:hint="eastAsia"/>
              </w:rPr>
              <w:t>4</w:t>
            </w:r>
          </w:p>
        </w:tc>
        <w:tc>
          <w:tcPr>
            <w:tcW w:w="1495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</w:pPr>
          </w:p>
        </w:tc>
      </w:tr>
      <w:tr w:rsidR="00837AC2" w:rsidRPr="002E0564" w:rsidTr="00F8291F">
        <w:trPr>
          <w:trHeight w:val="202"/>
        </w:trPr>
        <w:tc>
          <w:tcPr>
            <w:tcW w:w="117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048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isPay</w:t>
            </w:r>
          </w:p>
        </w:tc>
        <w:tc>
          <w:tcPr>
            <w:tcW w:w="1701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  <w:r w:rsidRPr="002E0564">
              <w:rPr>
                <w:rFonts w:hint="eastAsia"/>
                <w:szCs w:val="21"/>
              </w:rPr>
              <w:t>是否付款</w:t>
            </w:r>
          </w:p>
        </w:tc>
        <w:tc>
          <w:tcPr>
            <w:tcW w:w="155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495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</w:p>
        </w:tc>
      </w:tr>
      <w:tr w:rsidR="00837AC2" w:rsidRPr="002E0564" w:rsidTr="00F8291F">
        <w:trPr>
          <w:trHeight w:val="202"/>
        </w:trPr>
        <w:tc>
          <w:tcPr>
            <w:tcW w:w="117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048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remark</w:t>
            </w:r>
          </w:p>
        </w:tc>
        <w:tc>
          <w:tcPr>
            <w:tcW w:w="1701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  <w:r w:rsidRPr="002E0564">
              <w:rPr>
                <w:rFonts w:hint="eastAsia"/>
                <w:szCs w:val="21"/>
              </w:rPr>
              <w:t>备注</w:t>
            </w:r>
          </w:p>
        </w:tc>
        <w:tc>
          <w:tcPr>
            <w:tcW w:w="155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2E056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495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szCs w:val="21"/>
              </w:rPr>
            </w:pPr>
          </w:p>
        </w:tc>
      </w:tr>
    </w:tbl>
    <w:p w:rsidR="00837AC2" w:rsidRPr="002E0564" w:rsidRDefault="00837AC2" w:rsidP="00837AC2">
      <w:pPr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2E0564">
        <w:rPr>
          <w:rFonts w:ascii="宋体" w:hAnsi="宋体" w:hint="eastAsia"/>
          <w:sz w:val="24"/>
        </w:rPr>
        <w:t>（</w:t>
      </w:r>
      <w:r w:rsidR="007C3B4C">
        <w:rPr>
          <w:rFonts w:ascii="宋体" w:hAnsi="宋体" w:hint="eastAsia"/>
          <w:sz w:val="24"/>
        </w:rPr>
        <w:t>3</w:t>
      </w:r>
      <w:r w:rsidR="007D6047">
        <w:rPr>
          <w:rFonts w:ascii="宋体" w:hAnsi="宋体" w:hint="eastAsia"/>
          <w:sz w:val="24"/>
        </w:rPr>
        <w:t>）订单明细</w:t>
      </w:r>
      <w:r w:rsidRPr="002E0564">
        <w:rPr>
          <w:rFonts w:ascii="宋体" w:hAnsi="宋体" w:hint="eastAsia"/>
          <w:sz w:val="24"/>
        </w:rPr>
        <w:t>表</w:t>
      </w:r>
    </w:p>
    <w:p w:rsidR="00837AC2" w:rsidRPr="002E0564" w:rsidRDefault="00837AC2" w:rsidP="00837AC2">
      <w:pPr>
        <w:spacing w:line="440" w:lineRule="exact"/>
        <w:ind w:firstLineChars="200" w:firstLine="420"/>
        <w:jc w:val="left"/>
        <w:rPr>
          <w:rFonts w:ascii="黑体" w:eastAsia="黑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9"/>
        <w:gridCol w:w="1519"/>
        <w:gridCol w:w="1519"/>
        <w:gridCol w:w="1519"/>
        <w:gridCol w:w="1262"/>
        <w:gridCol w:w="1778"/>
      </w:tblGrid>
      <w:tr w:rsidR="00837AC2" w:rsidRPr="002E0564" w:rsidTr="00F8291F"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序号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字段名称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字段含义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类型</w:t>
            </w:r>
          </w:p>
        </w:tc>
        <w:tc>
          <w:tcPr>
            <w:tcW w:w="1262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宽度</w:t>
            </w:r>
          </w:p>
        </w:tc>
        <w:tc>
          <w:tcPr>
            <w:tcW w:w="1778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备注</w:t>
            </w:r>
          </w:p>
        </w:tc>
      </w:tr>
      <w:tr w:rsidR="00837AC2" w:rsidRPr="002E0564" w:rsidTr="00F8291F"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1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Id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编号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Int</w:t>
            </w:r>
          </w:p>
        </w:tc>
        <w:tc>
          <w:tcPr>
            <w:tcW w:w="1262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4</w:t>
            </w:r>
          </w:p>
        </w:tc>
        <w:tc>
          <w:tcPr>
            <w:tcW w:w="1778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Primarykey</w:t>
            </w:r>
          </w:p>
        </w:tc>
      </w:tr>
      <w:tr w:rsidR="00837AC2" w:rsidRPr="002E0564" w:rsidTr="00F8291F"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2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orderId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下订单号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varchar</w:t>
            </w:r>
          </w:p>
        </w:tc>
        <w:tc>
          <w:tcPr>
            <w:tcW w:w="1262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16</w:t>
            </w:r>
          </w:p>
        </w:tc>
        <w:tc>
          <w:tcPr>
            <w:tcW w:w="1778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Foreign key</w:t>
            </w:r>
          </w:p>
        </w:tc>
      </w:tr>
      <w:tr w:rsidR="00837AC2" w:rsidRPr="002E0564" w:rsidTr="00F8291F"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3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menuId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菜谱号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Int</w:t>
            </w:r>
          </w:p>
        </w:tc>
        <w:tc>
          <w:tcPr>
            <w:tcW w:w="1262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4</w:t>
            </w:r>
          </w:p>
        </w:tc>
        <w:tc>
          <w:tcPr>
            <w:tcW w:w="1778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Foreign key</w:t>
            </w:r>
          </w:p>
        </w:tc>
      </w:tr>
      <w:tr w:rsidR="00837AC2" w:rsidRPr="002E0564" w:rsidTr="00F8291F"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4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number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点菜数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Int</w:t>
            </w:r>
          </w:p>
        </w:tc>
        <w:tc>
          <w:tcPr>
            <w:tcW w:w="1262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4</w:t>
            </w:r>
          </w:p>
        </w:tc>
        <w:tc>
          <w:tcPr>
            <w:tcW w:w="1778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</w:p>
        </w:tc>
      </w:tr>
      <w:tr w:rsidR="00837AC2" w:rsidRPr="002E0564" w:rsidTr="00F8291F"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5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remark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备注</w:t>
            </w:r>
          </w:p>
        </w:tc>
        <w:tc>
          <w:tcPr>
            <w:tcW w:w="1519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varchar</w:t>
            </w:r>
          </w:p>
        </w:tc>
        <w:tc>
          <w:tcPr>
            <w:tcW w:w="1262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  <w:r w:rsidRPr="002E0564">
              <w:rPr>
                <w:rFonts w:ascii="黑体" w:eastAsia="黑体" w:hAnsi="宋体" w:hint="eastAsia"/>
                <w:szCs w:val="21"/>
              </w:rPr>
              <w:t>16</w:t>
            </w:r>
          </w:p>
        </w:tc>
        <w:tc>
          <w:tcPr>
            <w:tcW w:w="1778" w:type="dxa"/>
            <w:vAlign w:val="center"/>
          </w:tcPr>
          <w:p w:rsidR="00837AC2" w:rsidRPr="002E0564" w:rsidRDefault="00837AC2" w:rsidP="00DF7100">
            <w:pPr>
              <w:spacing w:line="440" w:lineRule="exact"/>
              <w:ind w:firstLineChars="200" w:firstLine="420"/>
              <w:jc w:val="center"/>
              <w:rPr>
                <w:rFonts w:ascii="黑体" w:eastAsia="黑体" w:hAnsi="宋体"/>
                <w:szCs w:val="21"/>
              </w:rPr>
            </w:pPr>
          </w:p>
        </w:tc>
      </w:tr>
    </w:tbl>
    <w:p w:rsidR="00837AC2" w:rsidRPr="002E0564" w:rsidRDefault="00837AC2" w:rsidP="00837AC2">
      <w:pPr>
        <w:spacing w:line="300" w:lineRule="auto"/>
        <w:rPr>
          <w:sz w:val="24"/>
        </w:rPr>
      </w:pPr>
    </w:p>
    <w:p w:rsidR="00C05ACB" w:rsidRDefault="00C05ACB" w:rsidP="0033091A">
      <w:pPr>
        <w:spacing w:line="300" w:lineRule="auto"/>
        <w:ind w:firstLineChars="200" w:firstLine="480"/>
        <w:rPr>
          <w:rFonts w:ascii="宋体" w:hAnsi="宋体"/>
          <w:sz w:val="24"/>
        </w:rPr>
      </w:pPr>
      <w:bookmarkStart w:id="42" w:name="_Toc262310622"/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bookmarkEnd w:id="42"/>
    <w:p w:rsidR="00C05ACB" w:rsidRDefault="00C05ACB" w:rsidP="00C05ACB">
      <w:pPr>
        <w:ind w:firstLineChars="200" w:firstLine="480"/>
        <w:rPr>
          <w:rFonts w:ascii="宋体" w:hAnsi="宋体"/>
          <w:sz w:val="24"/>
        </w:rPr>
      </w:pPr>
    </w:p>
    <w:sectPr w:rsidR="00C05ACB" w:rsidSect="005510DF">
      <w:footerReference w:type="even" r:id="rId10"/>
      <w:footerReference w:type="default" r:id="rId11"/>
      <w:type w:val="oddPage"/>
      <w:pgSz w:w="11906" w:h="16838" w:code="9"/>
      <w:pgMar w:top="1418" w:right="1134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EE4" w:rsidRDefault="003A1EE4">
      <w:r>
        <w:separator/>
      </w:r>
    </w:p>
  </w:endnote>
  <w:endnote w:type="continuationSeparator" w:id="0">
    <w:p w:rsidR="003A1EE4" w:rsidRDefault="003A1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D8A" w:rsidRDefault="00D86D8A" w:rsidP="00B84C75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718BF">
      <w:rPr>
        <w:rStyle w:val="a5"/>
        <w:noProof/>
      </w:rPr>
      <w:t>8</w:t>
    </w:r>
    <w:r>
      <w:rPr>
        <w:rStyle w:val="a5"/>
      </w:rPr>
      <w:fldChar w:fldCharType="end"/>
    </w:r>
  </w:p>
  <w:p w:rsidR="00D86D8A" w:rsidRPr="00625CDC" w:rsidRDefault="00D86D8A" w:rsidP="00B84C75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D8A" w:rsidRDefault="00D86D8A" w:rsidP="00B84C75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718BF">
      <w:rPr>
        <w:rStyle w:val="a5"/>
        <w:noProof/>
      </w:rPr>
      <w:t>7</w:t>
    </w:r>
    <w:r>
      <w:rPr>
        <w:rStyle w:val="a5"/>
      </w:rPr>
      <w:fldChar w:fldCharType="end"/>
    </w:r>
  </w:p>
  <w:p w:rsidR="00D86D8A" w:rsidRDefault="00D86D8A" w:rsidP="00625CDC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EE4" w:rsidRDefault="003A1EE4">
      <w:r>
        <w:separator/>
      </w:r>
    </w:p>
  </w:footnote>
  <w:footnote w:type="continuationSeparator" w:id="0">
    <w:p w:rsidR="003A1EE4" w:rsidRDefault="003A1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D2659"/>
    <w:multiLevelType w:val="hybridMultilevel"/>
    <w:tmpl w:val="D73222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74654"/>
    <w:multiLevelType w:val="hybridMultilevel"/>
    <w:tmpl w:val="AD80B5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50D12081"/>
    <w:multiLevelType w:val="hybridMultilevel"/>
    <w:tmpl w:val="01AEDDD0"/>
    <w:lvl w:ilvl="0" w:tplc="F3127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B243FB"/>
    <w:multiLevelType w:val="multilevel"/>
    <w:tmpl w:val="9FFE4D6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eastAsia="宋体" w:hint="eastAsia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eastAsia="宋体"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eastAsia="宋体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699E134E"/>
    <w:multiLevelType w:val="hybridMultilevel"/>
    <w:tmpl w:val="2460E2AA"/>
    <w:lvl w:ilvl="0" w:tplc="3AEE235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3D"/>
    <w:rsid w:val="00000353"/>
    <w:rsid w:val="0000775D"/>
    <w:rsid w:val="00007D11"/>
    <w:rsid w:val="00011DF7"/>
    <w:rsid w:val="00015A3D"/>
    <w:rsid w:val="00023228"/>
    <w:rsid w:val="00023A59"/>
    <w:rsid w:val="00026228"/>
    <w:rsid w:val="00033218"/>
    <w:rsid w:val="00034BD8"/>
    <w:rsid w:val="00040145"/>
    <w:rsid w:val="0004242D"/>
    <w:rsid w:val="000435C7"/>
    <w:rsid w:val="00043712"/>
    <w:rsid w:val="00044697"/>
    <w:rsid w:val="000458BD"/>
    <w:rsid w:val="00046815"/>
    <w:rsid w:val="0004799A"/>
    <w:rsid w:val="00047F57"/>
    <w:rsid w:val="00052375"/>
    <w:rsid w:val="000575F2"/>
    <w:rsid w:val="0005778D"/>
    <w:rsid w:val="00060221"/>
    <w:rsid w:val="00067F64"/>
    <w:rsid w:val="00080A58"/>
    <w:rsid w:val="00085BC1"/>
    <w:rsid w:val="00087981"/>
    <w:rsid w:val="00090D2A"/>
    <w:rsid w:val="00097A9F"/>
    <w:rsid w:val="000A6D8D"/>
    <w:rsid w:val="000B0E4A"/>
    <w:rsid w:val="000B47B6"/>
    <w:rsid w:val="000B4C10"/>
    <w:rsid w:val="000C07D7"/>
    <w:rsid w:val="000C1777"/>
    <w:rsid w:val="000C3077"/>
    <w:rsid w:val="000C6857"/>
    <w:rsid w:val="000D0F12"/>
    <w:rsid w:val="000D28F9"/>
    <w:rsid w:val="000D482F"/>
    <w:rsid w:val="000D545B"/>
    <w:rsid w:val="000E020A"/>
    <w:rsid w:val="000E1765"/>
    <w:rsid w:val="000E61E4"/>
    <w:rsid w:val="000E761D"/>
    <w:rsid w:val="000F18CE"/>
    <w:rsid w:val="000F1E7A"/>
    <w:rsid w:val="000F4587"/>
    <w:rsid w:val="0010168E"/>
    <w:rsid w:val="00112BE7"/>
    <w:rsid w:val="001135EC"/>
    <w:rsid w:val="00116C3F"/>
    <w:rsid w:val="00116CBC"/>
    <w:rsid w:val="00120C16"/>
    <w:rsid w:val="00122815"/>
    <w:rsid w:val="001249F3"/>
    <w:rsid w:val="00127882"/>
    <w:rsid w:val="00132C26"/>
    <w:rsid w:val="00140F09"/>
    <w:rsid w:val="00141E29"/>
    <w:rsid w:val="00143402"/>
    <w:rsid w:val="001568B3"/>
    <w:rsid w:val="00161F4A"/>
    <w:rsid w:val="00164964"/>
    <w:rsid w:val="001652A1"/>
    <w:rsid w:val="001659FE"/>
    <w:rsid w:val="00166E38"/>
    <w:rsid w:val="0016756A"/>
    <w:rsid w:val="001704AD"/>
    <w:rsid w:val="00175683"/>
    <w:rsid w:val="00184F01"/>
    <w:rsid w:val="001906BB"/>
    <w:rsid w:val="00196ACE"/>
    <w:rsid w:val="001A217C"/>
    <w:rsid w:val="001A5493"/>
    <w:rsid w:val="001B0DEB"/>
    <w:rsid w:val="001B621D"/>
    <w:rsid w:val="001B6801"/>
    <w:rsid w:val="001C34A0"/>
    <w:rsid w:val="001C3E33"/>
    <w:rsid w:val="001C4935"/>
    <w:rsid w:val="001D79A9"/>
    <w:rsid w:val="001E78B5"/>
    <w:rsid w:val="001F2409"/>
    <w:rsid w:val="001F52F1"/>
    <w:rsid w:val="00203B34"/>
    <w:rsid w:val="00214B24"/>
    <w:rsid w:val="00226B49"/>
    <w:rsid w:val="00230603"/>
    <w:rsid w:val="00257793"/>
    <w:rsid w:val="00260ECA"/>
    <w:rsid w:val="00262FCE"/>
    <w:rsid w:val="002707EC"/>
    <w:rsid w:val="00270C8E"/>
    <w:rsid w:val="00276941"/>
    <w:rsid w:val="00280144"/>
    <w:rsid w:val="00280A37"/>
    <w:rsid w:val="00285C97"/>
    <w:rsid w:val="002861E1"/>
    <w:rsid w:val="0029269D"/>
    <w:rsid w:val="00294A34"/>
    <w:rsid w:val="002A1432"/>
    <w:rsid w:val="002B0FF8"/>
    <w:rsid w:val="002B4F6C"/>
    <w:rsid w:val="002C7227"/>
    <w:rsid w:val="002D0AE7"/>
    <w:rsid w:val="002D17B4"/>
    <w:rsid w:val="002D5C07"/>
    <w:rsid w:val="002D61BC"/>
    <w:rsid w:val="002D7C30"/>
    <w:rsid w:val="002E2F42"/>
    <w:rsid w:val="002E3438"/>
    <w:rsid w:val="002F3BC0"/>
    <w:rsid w:val="002F501A"/>
    <w:rsid w:val="002F5201"/>
    <w:rsid w:val="002F6B31"/>
    <w:rsid w:val="0030293D"/>
    <w:rsid w:val="00306849"/>
    <w:rsid w:val="00310A7A"/>
    <w:rsid w:val="00310EAF"/>
    <w:rsid w:val="00327A62"/>
    <w:rsid w:val="0033091A"/>
    <w:rsid w:val="003371DE"/>
    <w:rsid w:val="00340DB4"/>
    <w:rsid w:val="003515F3"/>
    <w:rsid w:val="003566C6"/>
    <w:rsid w:val="003606A2"/>
    <w:rsid w:val="003624BA"/>
    <w:rsid w:val="0036793B"/>
    <w:rsid w:val="003721FA"/>
    <w:rsid w:val="00374E43"/>
    <w:rsid w:val="00375142"/>
    <w:rsid w:val="00377407"/>
    <w:rsid w:val="0038023D"/>
    <w:rsid w:val="00380E60"/>
    <w:rsid w:val="00381A59"/>
    <w:rsid w:val="00382F73"/>
    <w:rsid w:val="003872DD"/>
    <w:rsid w:val="003A05CC"/>
    <w:rsid w:val="003A0FBA"/>
    <w:rsid w:val="003A1EE4"/>
    <w:rsid w:val="003A4B0A"/>
    <w:rsid w:val="003A716E"/>
    <w:rsid w:val="003B607B"/>
    <w:rsid w:val="003C7759"/>
    <w:rsid w:val="003E67F8"/>
    <w:rsid w:val="003F06EC"/>
    <w:rsid w:val="003F1300"/>
    <w:rsid w:val="003F1990"/>
    <w:rsid w:val="003F51F8"/>
    <w:rsid w:val="003F63F9"/>
    <w:rsid w:val="00400552"/>
    <w:rsid w:val="00400E07"/>
    <w:rsid w:val="00404BE5"/>
    <w:rsid w:val="00406BA0"/>
    <w:rsid w:val="00411091"/>
    <w:rsid w:val="004142A4"/>
    <w:rsid w:val="00417941"/>
    <w:rsid w:val="0042079C"/>
    <w:rsid w:val="00431DEF"/>
    <w:rsid w:val="00431EC6"/>
    <w:rsid w:val="00440937"/>
    <w:rsid w:val="00441BF4"/>
    <w:rsid w:val="00442BA1"/>
    <w:rsid w:val="0045176F"/>
    <w:rsid w:val="00452B82"/>
    <w:rsid w:val="00455B6A"/>
    <w:rsid w:val="0045634A"/>
    <w:rsid w:val="00456CE7"/>
    <w:rsid w:val="0046133F"/>
    <w:rsid w:val="004736E4"/>
    <w:rsid w:val="00473F3E"/>
    <w:rsid w:val="00477B33"/>
    <w:rsid w:val="004820BD"/>
    <w:rsid w:val="004825E1"/>
    <w:rsid w:val="00484C1A"/>
    <w:rsid w:val="0048646E"/>
    <w:rsid w:val="004A0E08"/>
    <w:rsid w:val="004B157E"/>
    <w:rsid w:val="004B7F25"/>
    <w:rsid w:val="004C2755"/>
    <w:rsid w:val="004D22EA"/>
    <w:rsid w:val="004D28A3"/>
    <w:rsid w:val="004D5F69"/>
    <w:rsid w:val="004D7E1D"/>
    <w:rsid w:val="004E4622"/>
    <w:rsid w:val="004F1E87"/>
    <w:rsid w:val="00502D52"/>
    <w:rsid w:val="005173B3"/>
    <w:rsid w:val="00520B4B"/>
    <w:rsid w:val="00525B8C"/>
    <w:rsid w:val="0052693A"/>
    <w:rsid w:val="00530A9C"/>
    <w:rsid w:val="00531FFC"/>
    <w:rsid w:val="0054361A"/>
    <w:rsid w:val="005510DF"/>
    <w:rsid w:val="00555857"/>
    <w:rsid w:val="0056324C"/>
    <w:rsid w:val="00565419"/>
    <w:rsid w:val="0057011D"/>
    <w:rsid w:val="00571203"/>
    <w:rsid w:val="00583D7B"/>
    <w:rsid w:val="005843F1"/>
    <w:rsid w:val="00586766"/>
    <w:rsid w:val="00590738"/>
    <w:rsid w:val="00590D23"/>
    <w:rsid w:val="00591C30"/>
    <w:rsid w:val="005A3719"/>
    <w:rsid w:val="005A4D27"/>
    <w:rsid w:val="005A5386"/>
    <w:rsid w:val="005A573F"/>
    <w:rsid w:val="005A798F"/>
    <w:rsid w:val="005B1A58"/>
    <w:rsid w:val="005B7338"/>
    <w:rsid w:val="005D0C51"/>
    <w:rsid w:val="005D1ECE"/>
    <w:rsid w:val="005D5747"/>
    <w:rsid w:val="005D5FFA"/>
    <w:rsid w:val="005E7730"/>
    <w:rsid w:val="005F0EA0"/>
    <w:rsid w:val="005F70F5"/>
    <w:rsid w:val="00605244"/>
    <w:rsid w:val="00615333"/>
    <w:rsid w:val="006174AD"/>
    <w:rsid w:val="00624CA4"/>
    <w:rsid w:val="00625CDC"/>
    <w:rsid w:val="00646BF5"/>
    <w:rsid w:val="00662180"/>
    <w:rsid w:val="006633A0"/>
    <w:rsid w:val="00663B55"/>
    <w:rsid w:val="006666DE"/>
    <w:rsid w:val="0068590A"/>
    <w:rsid w:val="00685FB1"/>
    <w:rsid w:val="00690E98"/>
    <w:rsid w:val="006932AC"/>
    <w:rsid w:val="006964DC"/>
    <w:rsid w:val="006973DF"/>
    <w:rsid w:val="006A25F2"/>
    <w:rsid w:val="006D0C3C"/>
    <w:rsid w:val="006D32AF"/>
    <w:rsid w:val="006D5A1F"/>
    <w:rsid w:val="006D7247"/>
    <w:rsid w:val="006D7996"/>
    <w:rsid w:val="006E4ABE"/>
    <w:rsid w:val="006E56D5"/>
    <w:rsid w:val="006E72B1"/>
    <w:rsid w:val="006F673D"/>
    <w:rsid w:val="007019BC"/>
    <w:rsid w:val="00703FB8"/>
    <w:rsid w:val="00713C6A"/>
    <w:rsid w:val="00721755"/>
    <w:rsid w:val="00724DEB"/>
    <w:rsid w:val="00735139"/>
    <w:rsid w:val="00737D77"/>
    <w:rsid w:val="007403B6"/>
    <w:rsid w:val="0074227F"/>
    <w:rsid w:val="007431DC"/>
    <w:rsid w:val="007512BD"/>
    <w:rsid w:val="007545B2"/>
    <w:rsid w:val="00754BA3"/>
    <w:rsid w:val="0075597B"/>
    <w:rsid w:val="00760589"/>
    <w:rsid w:val="00760C10"/>
    <w:rsid w:val="00767B17"/>
    <w:rsid w:val="00775349"/>
    <w:rsid w:val="00780A79"/>
    <w:rsid w:val="00782E8D"/>
    <w:rsid w:val="00782FAE"/>
    <w:rsid w:val="00790906"/>
    <w:rsid w:val="0079241E"/>
    <w:rsid w:val="007966C8"/>
    <w:rsid w:val="007A2103"/>
    <w:rsid w:val="007A5105"/>
    <w:rsid w:val="007A5DFA"/>
    <w:rsid w:val="007B2A33"/>
    <w:rsid w:val="007B309B"/>
    <w:rsid w:val="007C1D4E"/>
    <w:rsid w:val="007C3B4C"/>
    <w:rsid w:val="007C3E6A"/>
    <w:rsid w:val="007D13E2"/>
    <w:rsid w:val="007D6047"/>
    <w:rsid w:val="007E10B8"/>
    <w:rsid w:val="00804F9F"/>
    <w:rsid w:val="008057C7"/>
    <w:rsid w:val="00810789"/>
    <w:rsid w:val="0081365A"/>
    <w:rsid w:val="008208A2"/>
    <w:rsid w:val="0082162E"/>
    <w:rsid w:val="00833DD0"/>
    <w:rsid w:val="00834000"/>
    <w:rsid w:val="00835CCD"/>
    <w:rsid w:val="00837AC2"/>
    <w:rsid w:val="00840112"/>
    <w:rsid w:val="00842633"/>
    <w:rsid w:val="008447A8"/>
    <w:rsid w:val="00844ED9"/>
    <w:rsid w:val="00853103"/>
    <w:rsid w:val="00855706"/>
    <w:rsid w:val="008558DF"/>
    <w:rsid w:val="00855B31"/>
    <w:rsid w:val="00864885"/>
    <w:rsid w:val="00865250"/>
    <w:rsid w:val="00865D6D"/>
    <w:rsid w:val="00865DD5"/>
    <w:rsid w:val="008705AF"/>
    <w:rsid w:val="00871E55"/>
    <w:rsid w:val="0087506C"/>
    <w:rsid w:val="0088588D"/>
    <w:rsid w:val="00885EEA"/>
    <w:rsid w:val="00897618"/>
    <w:rsid w:val="008A034D"/>
    <w:rsid w:val="008A1695"/>
    <w:rsid w:val="008B013A"/>
    <w:rsid w:val="008B0390"/>
    <w:rsid w:val="008B2EE7"/>
    <w:rsid w:val="008D0303"/>
    <w:rsid w:val="008D0DAA"/>
    <w:rsid w:val="008D6495"/>
    <w:rsid w:val="008D742B"/>
    <w:rsid w:val="008E0BAF"/>
    <w:rsid w:val="008E43AC"/>
    <w:rsid w:val="008F0B39"/>
    <w:rsid w:val="008F290D"/>
    <w:rsid w:val="008F7BE1"/>
    <w:rsid w:val="00902773"/>
    <w:rsid w:val="00905F69"/>
    <w:rsid w:val="00913198"/>
    <w:rsid w:val="009169B9"/>
    <w:rsid w:val="00924440"/>
    <w:rsid w:val="00924DA1"/>
    <w:rsid w:val="009327A2"/>
    <w:rsid w:val="00936DD2"/>
    <w:rsid w:val="00942357"/>
    <w:rsid w:val="0094332E"/>
    <w:rsid w:val="00947134"/>
    <w:rsid w:val="00950F29"/>
    <w:rsid w:val="00951F0A"/>
    <w:rsid w:val="00953AE0"/>
    <w:rsid w:val="00961A1C"/>
    <w:rsid w:val="00962B96"/>
    <w:rsid w:val="00963264"/>
    <w:rsid w:val="00964FF5"/>
    <w:rsid w:val="00971EA8"/>
    <w:rsid w:val="009726CA"/>
    <w:rsid w:val="00973F16"/>
    <w:rsid w:val="009757AF"/>
    <w:rsid w:val="00976711"/>
    <w:rsid w:val="00976ED5"/>
    <w:rsid w:val="00986356"/>
    <w:rsid w:val="00991622"/>
    <w:rsid w:val="00991DD6"/>
    <w:rsid w:val="00994EA5"/>
    <w:rsid w:val="009A4421"/>
    <w:rsid w:val="009A4EB2"/>
    <w:rsid w:val="009B26AE"/>
    <w:rsid w:val="009B4361"/>
    <w:rsid w:val="009B598A"/>
    <w:rsid w:val="009C042C"/>
    <w:rsid w:val="009C336C"/>
    <w:rsid w:val="009C6119"/>
    <w:rsid w:val="009D3B8D"/>
    <w:rsid w:val="009D7483"/>
    <w:rsid w:val="009E2304"/>
    <w:rsid w:val="009E35AA"/>
    <w:rsid w:val="009E7A68"/>
    <w:rsid w:val="009F3178"/>
    <w:rsid w:val="00A00BAA"/>
    <w:rsid w:val="00A065AF"/>
    <w:rsid w:val="00A07D43"/>
    <w:rsid w:val="00A105FC"/>
    <w:rsid w:val="00A11558"/>
    <w:rsid w:val="00A16747"/>
    <w:rsid w:val="00A30A75"/>
    <w:rsid w:val="00A3540A"/>
    <w:rsid w:val="00A41141"/>
    <w:rsid w:val="00A549FB"/>
    <w:rsid w:val="00A60770"/>
    <w:rsid w:val="00A72CCA"/>
    <w:rsid w:val="00A75115"/>
    <w:rsid w:val="00A8320F"/>
    <w:rsid w:val="00A85EDF"/>
    <w:rsid w:val="00A93982"/>
    <w:rsid w:val="00A94207"/>
    <w:rsid w:val="00A95DAC"/>
    <w:rsid w:val="00A9746D"/>
    <w:rsid w:val="00A97506"/>
    <w:rsid w:val="00AB2285"/>
    <w:rsid w:val="00AB405D"/>
    <w:rsid w:val="00AC652B"/>
    <w:rsid w:val="00AD0C0E"/>
    <w:rsid w:val="00AD4470"/>
    <w:rsid w:val="00AD68AC"/>
    <w:rsid w:val="00AE1AFE"/>
    <w:rsid w:val="00AE3322"/>
    <w:rsid w:val="00AF58A5"/>
    <w:rsid w:val="00B031A4"/>
    <w:rsid w:val="00B037BF"/>
    <w:rsid w:val="00B135A8"/>
    <w:rsid w:val="00B22278"/>
    <w:rsid w:val="00B2662C"/>
    <w:rsid w:val="00B324E5"/>
    <w:rsid w:val="00B35FDB"/>
    <w:rsid w:val="00B46822"/>
    <w:rsid w:val="00B51B53"/>
    <w:rsid w:val="00B5700D"/>
    <w:rsid w:val="00B57B8E"/>
    <w:rsid w:val="00B65083"/>
    <w:rsid w:val="00B659B2"/>
    <w:rsid w:val="00B72D2B"/>
    <w:rsid w:val="00B74CC3"/>
    <w:rsid w:val="00B756D3"/>
    <w:rsid w:val="00B814E1"/>
    <w:rsid w:val="00B81969"/>
    <w:rsid w:val="00B83F3B"/>
    <w:rsid w:val="00B84207"/>
    <w:rsid w:val="00B84419"/>
    <w:rsid w:val="00B84C75"/>
    <w:rsid w:val="00B861BB"/>
    <w:rsid w:val="00B86EE8"/>
    <w:rsid w:val="00B918C8"/>
    <w:rsid w:val="00B96635"/>
    <w:rsid w:val="00BA5F98"/>
    <w:rsid w:val="00BA634B"/>
    <w:rsid w:val="00BB3136"/>
    <w:rsid w:val="00BB3B54"/>
    <w:rsid w:val="00BB5933"/>
    <w:rsid w:val="00BB5942"/>
    <w:rsid w:val="00BC7120"/>
    <w:rsid w:val="00BD4271"/>
    <w:rsid w:val="00BD4D9F"/>
    <w:rsid w:val="00BD5020"/>
    <w:rsid w:val="00BD6DFD"/>
    <w:rsid w:val="00BF6FF8"/>
    <w:rsid w:val="00C021BA"/>
    <w:rsid w:val="00C05ACB"/>
    <w:rsid w:val="00C076A6"/>
    <w:rsid w:val="00C07753"/>
    <w:rsid w:val="00C07AAB"/>
    <w:rsid w:val="00C1492D"/>
    <w:rsid w:val="00C17837"/>
    <w:rsid w:val="00C22BD9"/>
    <w:rsid w:val="00C3243B"/>
    <w:rsid w:val="00C463C5"/>
    <w:rsid w:val="00C53572"/>
    <w:rsid w:val="00C60E74"/>
    <w:rsid w:val="00C627E8"/>
    <w:rsid w:val="00C741A3"/>
    <w:rsid w:val="00C80CAD"/>
    <w:rsid w:val="00C8412E"/>
    <w:rsid w:val="00C9348E"/>
    <w:rsid w:val="00C97EDB"/>
    <w:rsid w:val="00CA0BCE"/>
    <w:rsid w:val="00CB2CFA"/>
    <w:rsid w:val="00CB5E28"/>
    <w:rsid w:val="00CE0C92"/>
    <w:rsid w:val="00CE1116"/>
    <w:rsid w:val="00CE1805"/>
    <w:rsid w:val="00CE590E"/>
    <w:rsid w:val="00CF0FA1"/>
    <w:rsid w:val="00CF2D84"/>
    <w:rsid w:val="00CF7E66"/>
    <w:rsid w:val="00D00360"/>
    <w:rsid w:val="00D169F4"/>
    <w:rsid w:val="00D24F29"/>
    <w:rsid w:val="00D26263"/>
    <w:rsid w:val="00D267E9"/>
    <w:rsid w:val="00D3502A"/>
    <w:rsid w:val="00D41870"/>
    <w:rsid w:val="00D44C0A"/>
    <w:rsid w:val="00D50C67"/>
    <w:rsid w:val="00D540F9"/>
    <w:rsid w:val="00D718BF"/>
    <w:rsid w:val="00D81084"/>
    <w:rsid w:val="00D85E7B"/>
    <w:rsid w:val="00D86D8A"/>
    <w:rsid w:val="00D87BB8"/>
    <w:rsid w:val="00D94AAC"/>
    <w:rsid w:val="00D97718"/>
    <w:rsid w:val="00DC05F8"/>
    <w:rsid w:val="00DC75E1"/>
    <w:rsid w:val="00DD1224"/>
    <w:rsid w:val="00DD3BDD"/>
    <w:rsid w:val="00DD643A"/>
    <w:rsid w:val="00DE5A64"/>
    <w:rsid w:val="00DE69EE"/>
    <w:rsid w:val="00DF0527"/>
    <w:rsid w:val="00DF104F"/>
    <w:rsid w:val="00DF4FBD"/>
    <w:rsid w:val="00DF7100"/>
    <w:rsid w:val="00DF723C"/>
    <w:rsid w:val="00E01C2F"/>
    <w:rsid w:val="00E04AAE"/>
    <w:rsid w:val="00E07CF1"/>
    <w:rsid w:val="00E07E1C"/>
    <w:rsid w:val="00E1175A"/>
    <w:rsid w:val="00E14272"/>
    <w:rsid w:val="00E20CDB"/>
    <w:rsid w:val="00E218E8"/>
    <w:rsid w:val="00E31D76"/>
    <w:rsid w:val="00E3648A"/>
    <w:rsid w:val="00E54BC5"/>
    <w:rsid w:val="00E558AA"/>
    <w:rsid w:val="00E605E9"/>
    <w:rsid w:val="00E646A1"/>
    <w:rsid w:val="00E64998"/>
    <w:rsid w:val="00E720F1"/>
    <w:rsid w:val="00E766A0"/>
    <w:rsid w:val="00E83023"/>
    <w:rsid w:val="00E85C95"/>
    <w:rsid w:val="00E90EB5"/>
    <w:rsid w:val="00E914EB"/>
    <w:rsid w:val="00E93677"/>
    <w:rsid w:val="00EA33E2"/>
    <w:rsid w:val="00EA535E"/>
    <w:rsid w:val="00EA7B97"/>
    <w:rsid w:val="00EB2530"/>
    <w:rsid w:val="00EB63EF"/>
    <w:rsid w:val="00EC3B16"/>
    <w:rsid w:val="00ED6813"/>
    <w:rsid w:val="00ED6829"/>
    <w:rsid w:val="00EE07AC"/>
    <w:rsid w:val="00EE0B26"/>
    <w:rsid w:val="00EF0285"/>
    <w:rsid w:val="00EF2209"/>
    <w:rsid w:val="00EF49D6"/>
    <w:rsid w:val="00F03222"/>
    <w:rsid w:val="00F140CB"/>
    <w:rsid w:val="00F175BA"/>
    <w:rsid w:val="00F22F8D"/>
    <w:rsid w:val="00F4060D"/>
    <w:rsid w:val="00F4180E"/>
    <w:rsid w:val="00F51630"/>
    <w:rsid w:val="00F564BC"/>
    <w:rsid w:val="00F600FA"/>
    <w:rsid w:val="00F60C8D"/>
    <w:rsid w:val="00F701E2"/>
    <w:rsid w:val="00F70CD3"/>
    <w:rsid w:val="00F73D9E"/>
    <w:rsid w:val="00F7586F"/>
    <w:rsid w:val="00F8291F"/>
    <w:rsid w:val="00F851A0"/>
    <w:rsid w:val="00F95F3E"/>
    <w:rsid w:val="00FA06B4"/>
    <w:rsid w:val="00FA5706"/>
    <w:rsid w:val="00FA65F0"/>
    <w:rsid w:val="00FC4C9A"/>
    <w:rsid w:val="00FD7BAB"/>
    <w:rsid w:val="00FE2C58"/>
    <w:rsid w:val="00FE3EF2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960337C-FFC5-43E9-A41E-5E9C0D8A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23D"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"/>
    <w:next w:val="a"/>
    <w:link w:val="1Char"/>
    <w:qFormat/>
    <w:rsid w:val="003802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qFormat/>
    <w:rsid w:val="003802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802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9"/>
    <w:basedOn w:val="a"/>
    <w:next w:val="a"/>
    <w:link w:val="9Char"/>
    <w:qFormat/>
    <w:rsid w:val="00B65083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F6B31"/>
    <w:rPr>
      <w:b/>
      <w:bCs/>
      <w:kern w:val="44"/>
      <w:sz w:val="24"/>
      <w:szCs w:val="44"/>
    </w:rPr>
  </w:style>
  <w:style w:type="character" w:customStyle="1" w:styleId="2Char">
    <w:name w:val="标题 2 Char"/>
    <w:link w:val="2"/>
    <w:rsid w:val="000D545B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link w:val="3"/>
    <w:rsid w:val="000D545B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rsid w:val="00380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837AC2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rsid w:val="00380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38023D"/>
  </w:style>
  <w:style w:type="table" w:styleId="a6">
    <w:name w:val="Table Grid"/>
    <w:basedOn w:val="a1"/>
    <w:rsid w:val="0038023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note text"/>
    <w:basedOn w:val="a"/>
    <w:semiHidden/>
    <w:rsid w:val="0038023D"/>
    <w:pPr>
      <w:snapToGrid w:val="0"/>
      <w:jc w:val="left"/>
    </w:pPr>
    <w:rPr>
      <w:sz w:val="18"/>
      <w:szCs w:val="18"/>
    </w:rPr>
  </w:style>
  <w:style w:type="character" w:styleId="a8">
    <w:name w:val="footnote reference"/>
    <w:semiHidden/>
    <w:rsid w:val="0038023D"/>
    <w:rPr>
      <w:vertAlign w:val="superscript"/>
    </w:rPr>
  </w:style>
  <w:style w:type="paragraph" w:customStyle="1" w:styleId="a9">
    <w:name w:val="图标"/>
    <w:basedOn w:val="aa"/>
    <w:next w:val="a"/>
    <w:rsid w:val="0038023D"/>
    <w:pPr>
      <w:jc w:val="center"/>
    </w:pPr>
    <w:rPr>
      <w:rFonts w:eastAsia="宋体" w:cs="Times New Roman"/>
      <w:sz w:val="21"/>
    </w:rPr>
  </w:style>
  <w:style w:type="paragraph" w:styleId="aa">
    <w:name w:val="caption"/>
    <w:basedOn w:val="a"/>
    <w:next w:val="a"/>
    <w:qFormat/>
    <w:rsid w:val="0038023D"/>
    <w:rPr>
      <w:rFonts w:ascii="Arial" w:eastAsia="黑体" w:hAnsi="Arial" w:cs="Arial"/>
      <w:sz w:val="20"/>
      <w:szCs w:val="20"/>
    </w:rPr>
  </w:style>
  <w:style w:type="paragraph" w:styleId="ab">
    <w:name w:val="Normal (Web)"/>
    <w:basedOn w:val="a"/>
    <w:rsid w:val="003802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et0">
    <w:name w:val="net0"/>
    <w:basedOn w:val="a"/>
    <w:rsid w:val="0038023D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l1">
    <w:name w:val="l1"/>
    <w:basedOn w:val="a"/>
    <w:rsid w:val="0038023D"/>
    <w:pPr>
      <w:widowControl/>
      <w:jc w:val="left"/>
    </w:pPr>
    <w:rPr>
      <w:rFonts w:ascii="宋体" w:hAnsi="宋体" w:cs="宋体"/>
      <w:kern w:val="0"/>
      <w:sz w:val="24"/>
    </w:rPr>
  </w:style>
  <w:style w:type="paragraph" w:styleId="10">
    <w:name w:val="toc 1"/>
    <w:basedOn w:val="1"/>
    <w:next w:val="ac"/>
    <w:autoRedefine/>
    <w:uiPriority w:val="39"/>
    <w:rsid w:val="00775349"/>
    <w:pPr>
      <w:keepNext w:val="0"/>
      <w:keepLines w:val="0"/>
      <w:numPr>
        <w:numId w:val="0"/>
      </w:numPr>
      <w:spacing w:before="0" w:after="0" w:line="240" w:lineRule="auto"/>
      <w:outlineLvl w:val="9"/>
    </w:pPr>
    <w:rPr>
      <w:rFonts w:ascii="宋体" w:eastAsia="黑体" w:hAnsi="宋体"/>
      <w:b w:val="0"/>
      <w:caps/>
      <w:kern w:val="2"/>
      <w:sz w:val="28"/>
      <w:szCs w:val="24"/>
    </w:rPr>
  </w:style>
  <w:style w:type="paragraph" w:styleId="ac">
    <w:name w:val="Body Text"/>
    <w:basedOn w:val="a"/>
    <w:rsid w:val="0038023D"/>
    <w:pPr>
      <w:spacing w:after="120"/>
    </w:pPr>
  </w:style>
  <w:style w:type="paragraph" w:styleId="20">
    <w:name w:val="toc 2"/>
    <w:basedOn w:val="2"/>
    <w:next w:val="ac"/>
    <w:autoRedefine/>
    <w:uiPriority w:val="39"/>
    <w:rsid w:val="00775349"/>
    <w:pPr>
      <w:keepNext w:val="0"/>
      <w:keepLines w:val="0"/>
      <w:spacing w:before="0" w:after="0" w:line="240" w:lineRule="auto"/>
      <w:ind w:left="210"/>
      <w:jc w:val="left"/>
      <w:outlineLvl w:val="9"/>
    </w:pPr>
    <w:rPr>
      <w:rFonts w:ascii="Times New Roman" w:eastAsia="宋体" w:hAnsi="Times New Roman"/>
      <w:b w:val="0"/>
      <w:bCs w:val="0"/>
      <w:smallCaps/>
      <w:sz w:val="28"/>
      <w:szCs w:val="20"/>
    </w:rPr>
  </w:style>
  <w:style w:type="character" w:styleId="ad">
    <w:name w:val="Hyperlink"/>
    <w:uiPriority w:val="99"/>
    <w:rsid w:val="0038023D"/>
    <w:rPr>
      <w:color w:val="0000FF"/>
      <w:u w:val="single"/>
    </w:rPr>
  </w:style>
  <w:style w:type="paragraph" w:styleId="ae">
    <w:name w:val="Balloon Text"/>
    <w:basedOn w:val="a"/>
    <w:semiHidden/>
    <w:rsid w:val="0038023D"/>
    <w:rPr>
      <w:sz w:val="18"/>
      <w:szCs w:val="18"/>
    </w:rPr>
  </w:style>
  <w:style w:type="character" w:styleId="af">
    <w:name w:val="annotation reference"/>
    <w:semiHidden/>
    <w:rsid w:val="0038023D"/>
    <w:rPr>
      <w:sz w:val="21"/>
      <w:szCs w:val="21"/>
    </w:rPr>
  </w:style>
  <w:style w:type="paragraph" w:styleId="af0">
    <w:name w:val="table of figures"/>
    <w:basedOn w:val="a"/>
    <w:next w:val="a"/>
    <w:semiHidden/>
    <w:rsid w:val="0038023D"/>
    <w:pPr>
      <w:ind w:leftChars="200" w:left="200" w:hangingChars="200" w:hanging="200"/>
    </w:pPr>
  </w:style>
  <w:style w:type="paragraph" w:styleId="30">
    <w:name w:val="toc 3"/>
    <w:basedOn w:val="3"/>
    <w:next w:val="ac"/>
    <w:autoRedefine/>
    <w:uiPriority w:val="39"/>
    <w:rsid w:val="00775349"/>
    <w:pPr>
      <w:keepNext w:val="0"/>
      <w:keepLines w:val="0"/>
      <w:spacing w:before="0" w:after="0" w:line="240" w:lineRule="auto"/>
      <w:ind w:left="420"/>
      <w:jc w:val="left"/>
      <w:outlineLvl w:val="9"/>
    </w:pPr>
    <w:rPr>
      <w:rFonts w:eastAsia="楷体_GB2312"/>
      <w:b w:val="0"/>
      <w:bCs w:val="0"/>
      <w:iCs/>
      <w:sz w:val="28"/>
      <w:szCs w:val="20"/>
    </w:rPr>
  </w:style>
  <w:style w:type="paragraph" w:styleId="af1">
    <w:name w:val="annotation text"/>
    <w:basedOn w:val="a"/>
    <w:semiHidden/>
    <w:rsid w:val="0038023D"/>
    <w:pPr>
      <w:jc w:val="left"/>
    </w:pPr>
  </w:style>
  <w:style w:type="paragraph" w:styleId="af2">
    <w:name w:val="annotation subject"/>
    <w:basedOn w:val="af1"/>
    <w:next w:val="af1"/>
    <w:semiHidden/>
    <w:rsid w:val="0038023D"/>
    <w:rPr>
      <w:b/>
      <w:bCs/>
    </w:rPr>
  </w:style>
  <w:style w:type="paragraph" w:styleId="af3">
    <w:name w:val="endnote text"/>
    <w:basedOn w:val="a"/>
    <w:semiHidden/>
    <w:rsid w:val="0038023D"/>
    <w:pPr>
      <w:snapToGrid w:val="0"/>
      <w:jc w:val="left"/>
    </w:pPr>
  </w:style>
  <w:style w:type="character" w:styleId="af4">
    <w:name w:val="endnote reference"/>
    <w:semiHidden/>
    <w:rsid w:val="0038023D"/>
    <w:rPr>
      <w:vertAlign w:val="superscript"/>
    </w:rPr>
  </w:style>
  <w:style w:type="paragraph" w:customStyle="1" w:styleId="af5">
    <w:name w:val="表和图"/>
    <w:basedOn w:val="a"/>
    <w:rsid w:val="0038023D"/>
    <w:pPr>
      <w:jc w:val="center"/>
    </w:pPr>
    <w:rPr>
      <w:rFonts w:ascii="宋体"/>
      <w:szCs w:val="21"/>
    </w:rPr>
  </w:style>
  <w:style w:type="paragraph" w:styleId="4">
    <w:name w:val="toc 4"/>
    <w:basedOn w:val="a"/>
    <w:next w:val="a"/>
    <w:autoRedefine/>
    <w:semiHidden/>
    <w:rsid w:val="0079241E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79241E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79241E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79241E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79241E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79241E"/>
    <w:pPr>
      <w:ind w:left="1680"/>
      <w:jc w:val="left"/>
    </w:pPr>
    <w:rPr>
      <w:sz w:val="18"/>
      <w:szCs w:val="18"/>
    </w:rPr>
  </w:style>
  <w:style w:type="paragraph" w:styleId="af6">
    <w:name w:val="Document Map"/>
    <w:basedOn w:val="a"/>
    <w:semiHidden/>
    <w:rsid w:val="00A07D43"/>
    <w:pPr>
      <w:shd w:val="clear" w:color="auto" w:fill="000080"/>
    </w:pPr>
  </w:style>
  <w:style w:type="character" w:customStyle="1" w:styleId="Char0">
    <w:name w:val="纯文本 Char"/>
    <w:link w:val="af7"/>
    <w:rsid w:val="00837AC2"/>
    <w:rPr>
      <w:rFonts w:ascii="宋体" w:eastAsia="宋体" w:hAnsi="Courier New"/>
      <w:sz w:val="24"/>
      <w:szCs w:val="21"/>
      <w:lang w:bidi="ar-SA"/>
    </w:rPr>
  </w:style>
  <w:style w:type="paragraph" w:styleId="af7">
    <w:name w:val="Plain Text"/>
    <w:basedOn w:val="a"/>
    <w:link w:val="Char0"/>
    <w:rsid w:val="00837AC2"/>
    <w:rPr>
      <w:rFonts w:ascii="宋体" w:hAnsi="Courier New"/>
      <w:kern w:val="0"/>
      <w:sz w:val="24"/>
      <w:szCs w:val="21"/>
      <w:lang w:val="x-none" w:eastAsia="x-none"/>
    </w:rPr>
  </w:style>
  <w:style w:type="paragraph" w:customStyle="1" w:styleId="af8">
    <w:name w:val="正文(中文)"/>
    <w:basedOn w:val="a"/>
    <w:rsid w:val="00837AC2"/>
    <w:rPr>
      <w:sz w:val="24"/>
    </w:rPr>
  </w:style>
  <w:style w:type="paragraph" w:customStyle="1" w:styleId="para">
    <w:name w:val="para"/>
    <w:basedOn w:val="a"/>
    <w:rsid w:val="00837AC2"/>
    <w:pPr>
      <w:widowControl/>
      <w:spacing w:before="100" w:beforeAutospacing="1" w:after="100" w:afterAutospacing="1" w:line="432" w:lineRule="auto"/>
      <w:jc w:val="left"/>
    </w:pPr>
    <w:rPr>
      <w:rFonts w:ascii="宋体" w:hAnsi="宋体" w:cs="宋体"/>
      <w:kern w:val="0"/>
      <w:sz w:val="22"/>
      <w:szCs w:val="22"/>
    </w:rPr>
  </w:style>
  <w:style w:type="character" w:styleId="HTML">
    <w:name w:val="HTML Code"/>
    <w:rsid w:val="00DF7100"/>
    <w:rPr>
      <w:rFonts w:ascii="Courier New" w:eastAsia="宋体" w:hAnsi="Courier New" w:cs="宋体" w:hint="default"/>
      <w:color w:val="007000"/>
      <w:sz w:val="24"/>
      <w:szCs w:val="24"/>
    </w:rPr>
  </w:style>
  <w:style w:type="character" w:customStyle="1" w:styleId="longtext1">
    <w:name w:val="long_text1"/>
    <w:rsid w:val="00DF7100"/>
    <w:rPr>
      <w:sz w:val="20"/>
      <w:szCs w:val="20"/>
    </w:rPr>
  </w:style>
  <w:style w:type="character" w:customStyle="1" w:styleId="shorttext1">
    <w:name w:val="short_text1"/>
    <w:rsid w:val="00DF7100"/>
    <w:rPr>
      <w:sz w:val="29"/>
      <w:szCs w:val="29"/>
    </w:rPr>
  </w:style>
  <w:style w:type="paragraph" w:styleId="af9">
    <w:name w:val="Body Text Indent"/>
    <w:basedOn w:val="a"/>
    <w:rsid w:val="00525B8C"/>
    <w:pPr>
      <w:spacing w:after="120"/>
      <w:ind w:leftChars="200" w:left="420"/>
    </w:pPr>
    <w:rPr>
      <w:szCs w:val="20"/>
    </w:rPr>
  </w:style>
  <w:style w:type="paragraph" w:styleId="HTML0">
    <w:name w:val="HTML Preformatted"/>
    <w:basedOn w:val="a"/>
    <w:rsid w:val="008750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9" w:lineRule="atLeast"/>
      <w:jc w:val="left"/>
    </w:pPr>
    <w:rPr>
      <w:rFonts w:ascii="Arial" w:hAnsi="Arial" w:cs="Arial"/>
      <w:kern w:val="0"/>
      <w:sz w:val="19"/>
      <w:szCs w:val="19"/>
    </w:rPr>
  </w:style>
  <w:style w:type="character" w:customStyle="1" w:styleId="mediumtext1">
    <w:name w:val="medium_text1"/>
    <w:rsid w:val="0087506C"/>
    <w:rPr>
      <w:sz w:val="24"/>
      <w:szCs w:val="24"/>
    </w:rPr>
  </w:style>
  <w:style w:type="character" w:customStyle="1" w:styleId="9Char">
    <w:name w:val="标题 9 Char"/>
    <w:link w:val="9"/>
    <w:semiHidden/>
    <w:rsid w:val="00B65083"/>
    <w:rPr>
      <w:rFonts w:ascii="Cambria" w:eastAsia="宋体" w:hAnsi="Cambria" w:cs="Times New Roman"/>
      <w:kern w:val="2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0575F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ja-JP"/>
    </w:rPr>
  </w:style>
  <w:style w:type="paragraph" w:styleId="afa">
    <w:name w:val="List Paragraph"/>
    <w:basedOn w:val="a"/>
    <w:uiPriority w:val="34"/>
    <w:qFormat/>
    <w:rsid w:val="00950F2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2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4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5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41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53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4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0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5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4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9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26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7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4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1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1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4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7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0401">
                  <w:marLeft w:val="0"/>
                  <w:marRight w:val="0"/>
                  <w:marTop w:val="0"/>
                  <w:marBottom w:val="0"/>
                  <w:divBdr>
                    <w:top w:val="single" w:sz="6" w:space="14" w:color="D9D9D9"/>
                    <w:left w:val="single" w:sz="6" w:space="14" w:color="D9D9D9"/>
                    <w:bottom w:val="single" w:sz="6" w:space="7" w:color="D9D9D9"/>
                    <w:right w:val="single" w:sz="6" w:space="14" w:color="D9D9D9"/>
                  </w:divBdr>
                  <w:divsChild>
                    <w:div w:id="9234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823">
              <w:marLeft w:val="0"/>
              <w:marRight w:val="-40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49890">
                  <w:marLeft w:val="0"/>
                  <w:marRight w:val="41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1790732802">
                              <w:marLeft w:val="41"/>
                              <w:marRight w:val="4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7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2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1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9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6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5459D-CBDA-4F22-9839-1C059B52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373</Words>
  <Characters>2129</Characters>
  <Application>Microsoft Office Word</Application>
  <DocSecurity>0</DocSecurity>
  <Lines>17</Lines>
  <Paragraphs>4</Paragraphs>
  <ScaleCrop>false</ScaleCrop>
  <Company>soft</Company>
  <LinksUpToDate>false</LinksUpToDate>
  <CharactersWithSpaces>2498</CharactersWithSpaces>
  <SharedDoc>false</SharedDoc>
  <HLinks>
    <vt:vector size="294" baseType="variant">
      <vt:variant>
        <vt:i4>655362</vt:i4>
      </vt:variant>
      <vt:variant>
        <vt:i4>297</vt:i4>
      </vt:variant>
      <vt:variant>
        <vt:i4>0</vt:i4>
      </vt:variant>
      <vt:variant>
        <vt:i4>5</vt:i4>
      </vt:variant>
      <vt:variant>
        <vt:lpwstr>http://baike.baidu.com/view/7274.htm</vt:lpwstr>
      </vt:variant>
      <vt:variant>
        <vt:lpwstr/>
      </vt:variant>
      <vt:variant>
        <vt:i4>1376316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_Toc263450802</vt:lpwstr>
      </vt:variant>
      <vt:variant>
        <vt:i4>1376316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_Toc263450801</vt:lpwstr>
      </vt:variant>
      <vt:variant>
        <vt:i4>1376316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_Toc263450800</vt:lpwstr>
      </vt:variant>
      <vt:variant>
        <vt:i4>1835059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_Toc263450799</vt:lpwstr>
      </vt:variant>
      <vt:variant>
        <vt:i4>1835059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_Toc263450798</vt:lpwstr>
      </vt:variant>
      <vt:variant>
        <vt:i4>1835059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_Toc263450797</vt:lpwstr>
      </vt:variant>
      <vt:variant>
        <vt:i4>1835059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_Toc263450796</vt:lpwstr>
      </vt:variant>
      <vt:variant>
        <vt:i4>1835059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_Toc263450795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_Toc263450794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_Toc263450793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_Toc263450792</vt:lpwstr>
      </vt:variant>
      <vt:variant>
        <vt:i4>1835059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_Toc263450791</vt:lpwstr>
      </vt:variant>
      <vt:variant>
        <vt:i4>1835059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_Toc263450790</vt:lpwstr>
      </vt:variant>
      <vt:variant>
        <vt:i4>1900595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_Toc263450789</vt:lpwstr>
      </vt:variant>
      <vt:variant>
        <vt:i4>1900595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_Toc263450788</vt:lpwstr>
      </vt:variant>
      <vt:variant>
        <vt:i4>1900595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_Toc263450787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_Toc263450786</vt:lpwstr>
      </vt:variant>
      <vt:variant>
        <vt:i4>1900595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_Toc263450785</vt:lpwstr>
      </vt:variant>
      <vt:variant>
        <vt:i4>1900595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_Toc263450784</vt:lpwstr>
      </vt:variant>
      <vt:variant>
        <vt:i4>1900595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_Toc263450783</vt:lpwstr>
      </vt:variant>
      <vt:variant>
        <vt:i4>1900595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_Toc263450782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_Toc263450781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_Toc263450780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_Toc263450779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_Toc263450778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_Toc263450777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_Toc263450776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_Toc263450775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_Toc263450774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_Toc263450773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_Toc263450772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_Toc263450771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_Toc263450770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_Toc263450769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_Toc263450768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_Toc263450767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_Toc263450766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_Toc263450765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_Toc263450764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_Toc263450763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_Toc263450762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_Toc263450761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_Toc263450760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_Toc263450759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_Toc263450758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_Toc263450757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_Toc263450756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_Toc263450755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华东交通大学</dc:title>
  <dc:subject/>
  <dc:creator>wei</dc:creator>
  <cp:keywords/>
  <dc:description/>
  <cp:lastModifiedBy>孙树斌Learn</cp:lastModifiedBy>
  <cp:revision>21</cp:revision>
  <cp:lastPrinted>2010-06-02T14:27:00Z</cp:lastPrinted>
  <dcterms:created xsi:type="dcterms:W3CDTF">2014-01-02T14:09:00Z</dcterms:created>
  <dcterms:modified xsi:type="dcterms:W3CDTF">2014-01-02T15:15:00Z</dcterms:modified>
</cp:coreProperties>
</file>