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ACE" w:rsidRDefault="00C65ACE" w:rsidP="00C65ACE"/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广告投放</w:t>
      </w:r>
      <w:r>
        <w:rPr>
          <w:rFonts w:ascii="SimSun" w:eastAsia="SimSun" w:hAnsi="SimSun" w:cs="SimSun" w:hint="eastAsia"/>
          <w:lang w:eastAsia="zh-CN"/>
        </w:rPr>
        <w:t>营销</w:t>
      </w:r>
      <w:r>
        <w:rPr>
          <w:rFonts w:ascii="ＭＳ 明朝" w:eastAsia="ＭＳ 明朝" w:hAnsi="ＭＳ 明朝" w:cs="ＭＳ 明朝" w:hint="eastAsia"/>
          <w:lang w:eastAsia="zh-CN"/>
        </w:rPr>
        <w:t>中的</w:t>
      </w:r>
      <w:r>
        <w:rPr>
          <w:rFonts w:ascii="SimSun" w:eastAsia="SimSun" w:hAnsi="SimSun" w:cs="SimSun" w:hint="eastAsia"/>
          <w:lang w:eastAsia="zh-CN"/>
        </w:rPr>
        <w:t>术语</w:t>
      </w:r>
      <w:r>
        <w:rPr>
          <w:rFonts w:ascii="ＭＳ 明朝" w:eastAsia="ＭＳ 明朝" w:hAnsi="ＭＳ 明朝" w:cs="ＭＳ 明朝" w:hint="eastAsia"/>
          <w:lang w:eastAsia="zh-CN"/>
        </w:rPr>
        <w:t>解析</w:t>
      </w:r>
    </w:p>
    <w:p w:rsidR="00C65ACE" w:rsidRDefault="00C65ACE" w:rsidP="00C65ACE">
      <w:pPr>
        <w:rPr>
          <w:lang w:eastAsia="zh-CN"/>
        </w:rPr>
      </w:pPr>
      <w:r>
        <w:rPr>
          <w:rFonts w:ascii="SimSun" w:eastAsia="SimSun" w:hAnsi="SimSun" w:cs="SimSun" w:hint="eastAsia"/>
          <w:lang w:eastAsia="zh-CN"/>
        </w:rPr>
        <w:t>编辑发</w:t>
      </w:r>
      <w:r>
        <w:rPr>
          <w:rFonts w:ascii="ＭＳ 明朝" w:eastAsia="ＭＳ 明朝" w:hAnsi="ＭＳ 明朝" w:cs="ＭＳ 明朝" w:hint="eastAsia"/>
          <w:lang w:eastAsia="zh-CN"/>
        </w:rPr>
        <w:t>布</w:t>
      </w:r>
      <w:r>
        <w:rPr>
          <w:lang w:eastAsia="zh-CN"/>
        </w:rPr>
        <w:t>:Admin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布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lang w:eastAsia="zh-CN"/>
        </w:rPr>
        <w:t>:11/09/22</w:t>
      </w:r>
      <w:r>
        <w:rPr>
          <w:rFonts w:ascii="SimSun" w:eastAsia="SimSun" w:hAnsi="SimSun" w:cs="SimSun" w:hint="eastAsia"/>
          <w:lang w:eastAsia="zh-CN"/>
        </w:rPr>
        <w:t>阅读</w:t>
      </w:r>
      <w:r>
        <w:rPr>
          <w:rFonts w:ascii="ＭＳ 明朝" w:eastAsia="ＭＳ 明朝" w:hAnsi="ＭＳ 明朝" w:cs="ＭＳ 明朝" w:hint="eastAsia"/>
          <w:lang w:eastAsia="zh-CN"/>
        </w:rPr>
        <w:t>次数</w:t>
      </w:r>
      <w:r>
        <w:rPr>
          <w:lang w:eastAsia="zh-CN"/>
        </w:rPr>
        <w:t>:540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一个网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媒体</w:t>
      </w:r>
      <w:r>
        <w:rPr>
          <w:lang w:eastAsia="zh-CN"/>
        </w:rPr>
        <w:t>(</w:t>
      </w:r>
      <w:r>
        <w:rPr>
          <w:rFonts w:hint="eastAsia"/>
          <w:lang w:eastAsia="zh-CN"/>
        </w:rPr>
        <w:t>网站</w:t>
      </w:r>
      <w:r>
        <w:rPr>
          <w:lang w:eastAsia="zh-CN"/>
        </w:rPr>
        <w:t>)</w:t>
      </w:r>
      <w:r>
        <w:rPr>
          <w:rFonts w:hint="eastAsia"/>
          <w:lang w:eastAsia="zh-CN"/>
        </w:rPr>
        <w:t>会包含有数十个甚至成千上万个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面，网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广告所投放的位置和价格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</w:t>
      </w:r>
      <w:r>
        <w:rPr>
          <w:rFonts w:ascii="SimSun" w:eastAsia="SimSun" w:hAnsi="SimSun" w:cs="SimSun" w:hint="eastAsia"/>
          <w:lang w:eastAsia="zh-CN"/>
        </w:rPr>
        <w:t>牵</w:t>
      </w:r>
      <w:r>
        <w:rPr>
          <w:rFonts w:ascii="ＭＳ 明朝" w:eastAsia="ＭＳ 明朝" w:hAnsi="ＭＳ 明朝" w:cs="ＭＳ 明朝" w:hint="eastAsia"/>
          <w:lang w:eastAsia="zh-CN"/>
        </w:rPr>
        <w:t>涉到特定的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面以及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人数的多寡。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好比平面媒体</w:t>
      </w:r>
      <w:r>
        <w:rPr>
          <w:lang w:eastAsia="zh-CN"/>
        </w:rPr>
        <w:t>(</w:t>
      </w:r>
      <w:r>
        <w:rPr>
          <w:rFonts w:hint="eastAsia"/>
          <w:lang w:eastAsia="zh-CN"/>
        </w:rPr>
        <w:t>如</w:t>
      </w:r>
      <w:r>
        <w:rPr>
          <w:rFonts w:ascii="SimSun" w:eastAsia="SimSun" w:hAnsi="SimSun" w:cs="SimSun" w:hint="eastAsia"/>
          <w:lang w:eastAsia="zh-CN"/>
        </w:rPr>
        <w:t>报纸</w:t>
      </w:r>
      <w:r>
        <w:rPr>
          <w:lang w:eastAsia="zh-CN"/>
        </w:rPr>
        <w:t>)</w:t>
      </w:r>
      <w:r>
        <w:rPr>
          <w:rFonts w:hint="eastAsia"/>
          <w:lang w:eastAsia="zh-CN"/>
        </w:rPr>
        <w:t>的“版位”、“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行量”，或者</w:t>
      </w:r>
      <w:r>
        <w:rPr>
          <w:rFonts w:ascii="SimSun" w:eastAsia="SimSun" w:hAnsi="SimSun" w:cs="SimSun" w:hint="eastAsia"/>
          <w:lang w:eastAsia="zh-CN"/>
        </w:rPr>
        <w:t>电</w:t>
      </w:r>
      <w:r>
        <w:rPr>
          <w:rFonts w:ascii="ＭＳ 明朝" w:eastAsia="ＭＳ 明朝" w:hAnsi="ＭＳ 明朝" w:cs="ＭＳ 明朝" w:hint="eastAsia"/>
          <w:lang w:eastAsia="zh-CN"/>
        </w:rPr>
        <w:t>波媒体</w:t>
      </w:r>
      <w:r>
        <w:rPr>
          <w:lang w:eastAsia="zh-CN"/>
        </w:rPr>
        <w:t>(</w:t>
      </w:r>
      <w:r>
        <w:rPr>
          <w:rFonts w:hint="eastAsia"/>
          <w:lang w:eastAsia="zh-CN"/>
        </w:rPr>
        <w:t>如</w:t>
      </w:r>
      <w:r>
        <w:rPr>
          <w:rFonts w:ascii="SimSun" w:eastAsia="SimSun" w:hAnsi="SimSun" w:cs="SimSun" w:hint="eastAsia"/>
          <w:lang w:eastAsia="zh-CN"/>
        </w:rPr>
        <w:t>电视</w:t>
      </w:r>
      <w:r>
        <w:rPr>
          <w:lang w:eastAsia="zh-CN"/>
        </w:rPr>
        <w:t>)</w:t>
      </w:r>
      <w:r>
        <w:rPr>
          <w:rFonts w:hint="eastAsia"/>
          <w:lang w:eastAsia="zh-CN"/>
        </w:rPr>
        <w:t>的“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段”、“收</w:t>
      </w:r>
      <w:r>
        <w:rPr>
          <w:rFonts w:ascii="SimSun" w:eastAsia="SimSun" w:hAnsi="SimSun" w:cs="SimSun" w:hint="eastAsia"/>
          <w:lang w:eastAsia="zh-CN"/>
        </w:rPr>
        <w:t>视</w:t>
      </w:r>
      <w:r>
        <w:rPr>
          <w:rFonts w:ascii="ＭＳ 明朝" w:eastAsia="ＭＳ 明朝" w:hAnsi="ＭＳ 明朝" w:cs="ＭＳ 明朝" w:hint="eastAsia"/>
          <w:lang w:eastAsia="zh-CN"/>
        </w:rPr>
        <w:t>率”的概念。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r>
        <w:rPr>
          <w:rFonts w:hint="eastAsia"/>
          <w:lang w:eastAsia="zh-CN"/>
        </w:rPr>
        <w:t xml:space="preserve">　　</w:t>
      </w:r>
      <w:r>
        <w:t>1.CPM(Cost Per Mille</w:t>
      </w:r>
      <w:r>
        <w:rPr>
          <w:rFonts w:hint="eastAsia"/>
        </w:rPr>
        <w:t>，或者</w:t>
      </w:r>
      <w:r>
        <w:t xml:space="preserve">Cost Per </w:t>
      </w:r>
      <w:proofErr w:type="spellStart"/>
      <w:r>
        <w:t>Thousand;Cost</w:t>
      </w:r>
      <w:proofErr w:type="spellEnd"/>
      <w:r>
        <w:t xml:space="preserve"> Per Impressions) </w:t>
      </w:r>
      <w:r>
        <w:rPr>
          <w:rFonts w:hint="eastAsia"/>
        </w:rPr>
        <w:t>每千人成本</w:t>
      </w:r>
    </w:p>
    <w:p w:rsidR="00C65ACE" w:rsidRDefault="00C65ACE" w:rsidP="00C65ACE"/>
    <w:p w:rsidR="00C65ACE" w:rsidRDefault="00C65ACE" w:rsidP="00C65ACE">
      <w:pPr>
        <w:rPr>
          <w:lang w:eastAsia="zh-CN"/>
        </w:rPr>
      </w:pPr>
      <w:r>
        <w:rPr>
          <w:rFonts w:hint="eastAsia"/>
        </w:rPr>
        <w:t xml:space="preserve">　　</w:t>
      </w:r>
      <w:r>
        <w:rPr>
          <w:rFonts w:hint="eastAsia"/>
          <w:lang w:eastAsia="zh-CN"/>
        </w:rPr>
        <w:t>网上广告收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最科学的</w:t>
      </w:r>
      <w:r>
        <w:rPr>
          <w:rFonts w:ascii="SimSun" w:eastAsia="SimSun" w:hAnsi="SimSun" w:cs="SimSun" w:hint="eastAsia"/>
          <w:lang w:eastAsia="zh-CN"/>
        </w:rPr>
        <w:t>办</w:t>
      </w:r>
      <w:r>
        <w:rPr>
          <w:rFonts w:ascii="ＭＳ 明朝" w:eastAsia="ＭＳ 明朝" w:hAnsi="ＭＳ 明朝" w:cs="ＭＳ 明朝" w:hint="eastAsia"/>
          <w:lang w:eastAsia="zh-CN"/>
        </w:rPr>
        <w:t>法是按照有多少人看到你的广告来收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。按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人次收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广告的</w:t>
      </w:r>
      <w:r>
        <w:rPr>
          <w:rFonts w:ascii="SimSun" w:eastAsia="SimSun" w:hAnsi="SimSun" w:cs="SimSun" w:hint="eastAsia"/>
          <w:lang w:eastAsia="zh-CN"/>
        </w:rPr>
        <w:t>惯</w:t>
      </w:r>
      <w:r>
        <w:rPr>
          <w:rFonts w:ascii="ＭＳ 明朝" w:eastAsia="ＭＳ 明朝" w:hAnsi="ＭＳ 明朝" w:cs="ＭＳ 明朝" w:hint="eastAsia"/>
          <w:lang w:eastAsia="zh-CN"/>
        </w:rPr>
        <w:t>例。</w:t>
      </w:r>
      <w:r>
        <w:rPr>
          <w:lang w:eastAsia="zh-CN"/>
        </w:rPr>
        <w:t>CPM(</w:t>
      </w:r>
      <w:r>
        <w:rPr>
          <w:rFonts w:hint="eastAsia"/>
          <w:lang w:eastAsia="zh-CN"/>
        </w:rPr>
        <w:t>千人成本</w:t>
      </w:r>
      <w:r>
        <w:rPr>
          <w:lang w:eastAsia="zh-CN"/>
        </w:rPr>
        <w:t>)</w:t>
      </w:r>
      <w:r>
        <w:rPr>
          <w:rFonts w:hint="eastAsia"/>
          <w:lang w:eastAsia="zh-CN"/>
        </w:rPr>
        <w:t>指的是广告投放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程中，听到或者看到某广告的每一人平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均分担到多少广告成本。</w:t>
      </w:r>
      <w:r>
        <w:rPr>
          <w:rFonts w:ascii="SimSun" w:eastAsia="SimSun" w:hAnsi="SimSun" w:cs="SimSun" w:hint="eastAsia"/>
          <w:lang w:eastAsia="zh-CN"/>
        </w:rPr>
        <w:t>传统</w:t>
      </w:r>
      <w:r>
        <w:rPr>
          <w:rFonts w:ascii="ＭＳ 明朝" w:eastAsia="ＭＳ 明朝" w:hAnsi="ＭＳ 明朝" w:cs="ＭＳ 明朝" w:hint="eastAsia"/>
          <w:lang w:eastAsia="zh-CN"/>
        </w:rPr>
        <w:t>媒介多采用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价方式。在网上广告，</w:t>
      </w:r>
      <w:r>
        <w:rPr>
          <w:lang w:eastAsia="zh-CN"/>
        </w:rPr>
        <w:t>CPM</w:t>
      </w:r>
      <w:r>
        <w:rPr>
          <w:rFonts w:hint="eastAsia"/>
          <w:lang w:eastAsia="zh-CN"/>
        </w:rPr>
        <w:t>取决于“印象”尺度，通常理解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一个人的眼睛在一段固</w:t>
      </w:r>
      <w:r>
        <w:rPr>
          <w:rFonts w:hint="eastAsia"/>
          <w:lang w:eastAsia="zh-CN"/>
        </w:rPr>
        <w:t>定的</w:t>
      </w:r>
      <w:r>
        <w:rPr>
          <w:rFonts w:ascii="SimSun" w:eastAsia="SimSun" w:hAnsi="SimSun" w:cs="SimSun" w:hint="eastAsia"/>
          <w:lang w:eastAsia="zh-CN"/>
        </w:rPr>
        <w:t>时间</w:t>
      </w:r>
      <w:r>
        <w:rPr>
          <w:rFonts w:ascii="ＭＳ 明朝" w:eastAsia="ＭＳ 明朝" w:hAnsi="ＭＳ 明朝" w:cs="ＭＳ 明朝" w:hint="eastAsia"/>
          <w:lang w:eastAsia="zh-CN"/>
        </w:rPr>
        <w:t>内注</w:t>
      </w:r>
      <w:r>
        <w:rPr>
          <w:rFonts w:ascii="SimSun" w:eastAsia="SimSun" w:hAnsi="SimSun" w:cs="SimSun" w:hint="eastAsia"/>
          <w:lang w:eastAsia="zh-CN"/>
        </w:rPr>
        <w:t>视</w:t>
      </w:r>
      <w:r>
        <w:rPr>
          <w:rFonts w:ascii="ＭＳ 明朝" w:eastAsia="ＭＳ 明朝" w:hAnsi="ＭＳ 明朝" w:cs="ＭＳ 明朝" w:hint="eastAsia"/>
          <w:lang w:eastAsia="zh-CN"/>
        </w:rPr>
        <w:t>一个广告的次数。比如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一个广告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横幅的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价是</w:t>
      </w:r>
      <w:r>
        <w:rPr>
          <w:lang w:eastAsia="zh-CN"/>
        </w:rPr>
        <w:t>1</w:t>
      </w:r>
      <w:r>
        <w:rPr>
          <w:rFonts w:hint="eastAsia"/>
          <w:lang w:eastAsia="zh-CN"/>
        </w:rPr>
        <w:t>元</w:t>
      </w:r>
      <w:r>
        <w:rPr>
          <w:lang w:eastAsia="zh-CN"/>
        </w:rPr>
        <w:t>/CPM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，意味着每一千个人次看到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lang w:eastAsia="zh-CN"/>
        </w:rPr>
        <w:t>Ban-</w:t>
      </w:r>
      <w:proofErr w:type="spellStart"/>
      <w:r>
        <w:rPr>
          <w:lang w:eastAsia="zh-CN"/>
        </w:rPr>
        <w:t>ner</w:t>
      </w:r>
      <w:proofErr w:type="spellEnd"/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话</w:t>
      </w:r>
      <w:r>
        <w:rPr>
          <w:rFonts w:ascii="ＭＳ 明朝" w:eastAsia="ＭＳ 明朝" w:hAnsi="ＭＳ 明朝" w:cs="ＭＳ 明朝" w:hint="eastAsia"/>
          <w:lang w:eastAsia="zh-CN"/>
        </w:rPr>
        <w:t>就收</w:t>
      </w:r>
      <w:r>
        <w:rPr>
          <w:lang w:eastAsia="zh-CN"/>
        </w:rPr>
        <w:t>1</w:t>
      </w:r>
      <w:r>
        <w:rPr>
          <w:rFonts w:hint="eastAsia"/>
          <w:lang w:eastAsia="zh-CN"/>
        </w:rPr>
        <w:t>元，如此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推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</w:t>
      </w:r>
      <w:r>
        <w:rPr>
          <w:lang w:eastAsia="zh-CN"/>
        </w:rPr>
        <w:t>10</w:t>
      </w:r>
      <w:r>
        <w:rPr>
          <w:rFonts w:hint="eastAsia"/>
          <w:lang w:eastAsia="zh-CN"/>
        </w:rPr>
        <w:t>，</w:t>
      </w:r>
      <w:r>
        <w:rPr>
          <w:lang w:eastAsia="zh-CN"/>
        </w:rPr>
        <w:t>000</w:t>
      </w:r>
      <w:r>
        <w:rPr>
          <w:rFonts w:hint="eastAsia"/>
          <w:lang w:eastAsia="zh-CN"/>
        </w:rPr>
        <w:t>人次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的主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就是</w:t>
      </w:r>
      <w:r>
        <w:rPr>
          <w:lang w:eastAsia="zh-CN"/>
        </w:rPr>
        <w:t>10</w:t>
      </w:r>
      <w:r>
        <w:rPr>
          <w:rFonts w:hint="eastAsia"/>
          <w:lang w:eastAsia="zh-CN"/>
        </w:rPr>
        <w:t>元。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至于每</w:t>
      </w:r>
      <w:r>
        <w:rPr>
          <w:lang w:eastAsia="zh-CN"/>
        </w:rPr>
        <w:t>CPM</w:t>
      </w:r>
      <w:r>
        <w:rPr>
          <w:rFonts w:hint="eastAsia"/>
          <w:lang w:eastAsia="zh-CN"/>
        </w:rPr>
        <w:t>的收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究竟是多少，要根据以主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热门</w:t>
      </w:r>
      <w:r>
        <w:rPr>
          <w:rFonts w:ascii="ＭＳ 明朝" w:eastAsia="ＭＳ 明朝" w:hAnsi="ＭＳ 明朝" w:cs="ＭＳ 明朝" w:hint="eastAsia"/>
          <w:lang w:eastAsia="zh-CN"/>
        </w:rPr>
        <w:t>程度</w:t>
      </w:r>
      <w:r>
        <w:rPr>
          <w:lang w:eastAsia="zh-CN"/>
        </w:rPr>
        <w:t>(</w:t>
      </w:r>
      <w:r>
        <w:rPr>
          <w:rFonts w:hint="eastAsia"/>
          <w:lang w:eastAsia="zh-CN"/>
        </w:rPr>
        <w:t>即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人数</w:t>
      </w:r>
      <w:r>
        <w:rPr>
          <w:lang w:eastAsia="zh-CN"/>
        </w:rPr>
        <w:t>)</w:t>
      </w:r>
      <w:r>
        <w:rPr>
          <w:rFonts w:hint="eastAsia"/>
          <w:lang w:eastAsia="zh-CN"/>
        </w:rPr>
        <w:t>划分价格等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，采取固定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率。国</w:t>
      </w:r>
      <w:r>
        <w:rPr>
          <w:rFonts w:ascii="SimSun" w:eastAsia="SimSun" w:hAnsi="SimSun" w:cs="SimSun" w:hint="eastAsia"/>
          <w:lang w:eastAsia="zh-CN"/>
        </w:rPr>
        <w:t>际惯</w:t>
      </w:r>
      <w:r>
        <w:rPr>
          <w:rFonts w:ascii="ＭＳ 明朝" w:eastAsia="ＭＳ 明朝" w:hAnsi="ＭＳ 明朝" w:cs="ＭＳ 明朝" w:hint="eastAsia"/>
          <w:lang w:eastAsia="zh-CN"/>
        </w:rPr>
        <w:t>例是每</w:t>
      </w:r>
      <w:r>
        <w:rPr>
          <w:lang w:eastAsia="zh-CN"/>
        </w:rPr>
        <w:t>CPM</w:t>
      </w:r>
      <w:r>
        <w:rPr>
          <w:rFonts w:hint="eastAsia"/>
          <w:lang w:eastAsia="zh-CN"/>
        </w:rPr>
        <w:t>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从</w:t>
      </w:r>
      <w:r>
        <w:rPr>
          <w:lang w:eastAsia="zh-CN"/>
        </w:rPr>
        <w:t>5</w:t>
      </w:r>
      <w:r>
        <w:rPr>
          <w:rFonts w:hint="eastAsia"/>
          <w:lang w:eastAsia="zh-CN"/>
        </w:rPr>
        <w:t>美元至</w:t>
      </w:r>
      <w:r>
        <w:rPr>
          <w:lang w:eastAsia="zh-CN"/>
        </w:rPr>
        <w:t>200</w:t>
      </w:r>
      <w:r>
        <w:rPr>
          <w:rFonts w:hint="eastAsia"/>
          <w:lang w:eastAsia="zh-CN"/>
        </w:rPr>
        <w:t>美元不等。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2.CPC(Cost Per </w:t>
      </w:r>
      <w:proofErr w:type="spellStart"/>
      <w:r>
        <w:rPr>
          <w:lang w:eastAsia="zh-CN"/>
        </w:rPr>
        <w:t>Click;Cost</w:t>
      </w:r>
      <w:proofErr w:type="spellEnd"/>
      <w:r>
        <w:rPr>
          <w:lang w:eastAsia="zh-CN"/>
        </w:rPr>
        <w:t xml:space="preserve"> Per Thousand Click-Through) </w:t>
      </w:r>
      <w:r>
        <w:rPr>
          <w:rFonts w:hint="eastAsia"/>
          <w:lang w:eastAsia="zh-CN"/>
        </w:rPr>
        <w:t>每点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成本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以每点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一次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的方法加上点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率限制可</w:t>
      </w:r>
      <w:r>
        <w:rPr>
          <w:rFonts w:hint="eastAsia"/>
          <w:lang w:eastAsia="zh-CN"/>
        </w:rPr>
        <w:t>以〖</w:t>
      </w:r>
      <w:r>
        <w:rPr>
          <w:lang w:eastAsia="zh-CN"/>
        </w:rPr>
        <w:t>WX)</w:t>
      </w:r>
      <w:r>
        <w:rPr>
          <w:rFonts w:hint="eastAsia"/>
          <w:lang w:eastAsia="zh-CN"/>
        </w:rPr>
        <w:t>〗加</w:t>
      </w:r>
      <w:r>
        <w:rPr>
          <w:rFonts w:ascii="SimSun" w:eastAsia="SimSun" w:hAnsi="SimSun" w:cs="SimSun" w:hint="eastAsia"/>
          <w:lang w:eastAsia="zh-CN"/>
        </w:rPr>
        <w:t>强</w:t>
      </w:r>
      <w:r>
        <w:rPr>
          <w:rFonts w:ascii="ＭＳ 明朝" w:eastAsia="ＭＳ 明朝" w:hAnsi="ＭＳ 明朝" w:cs="ＭＳ 明朝" w:hint="eastAsia"/>
          <w:lang w:eastAsia="zh-CN"/>
        </w:rPr>
        <w:t>作弊的</w:t>
      </w:r>
      <w:r>
        <w:rPr>
          <w:rFonts w:ascii="SimSun" w:eastAsia="SimSun" w:hAnsi="SimSun" w:cs="SimSun" w:hint="eastAsia"/>
          <w:lang w:eastAsia="zh-CN"/>
        </w:rPr>
        <w:t>难</w:t>
      </w:r>
      <w:r>
        <w:rPr>
          <w:rFonts w:ascii="ＭＳ 明朝" w:eastAsia="ＭＳ 明朝" w:hAnsi="ＭＳ 明朝" w:cs="ＭＳ 明朝" w:hint="eastAsia"/>
          <w:lang w:eastAsia="zh-CN"/>
        </w:rPr>
        <w:t>度，而且是宣</w:t>
      </w:r>
      <w:r>
        <w:rPr>
          <w:rFonts w:ascii="SimSun" w:eastAsia="SimSun" w:hAnsi="SimSun" w:cs="SimSun" w:hint="eastAsia"/>
          <w:lang w:eastAsia="zh-CN"/>
        </w:rPr>
        <w:t>传</w:t>
      </w:r>
      <w:r>
        <w:rPr>
          <w:rFonts w:ascii="ＭＳ 明朝" w:eastAsia="ＭＳ 明朝" w:hAnsi="ＭＳ 明朝" w:cs="ＭＳ 明朝" w:hint="eastAsia"/>
          <w:lang w:eastAsia="zh-CN"/>
        </w:rPr>
        <w:t>网站站点的最</w:t>
      </w:r>
      <w:r>
        <w:rPr>
          <w:rFonts w:ascii="SimSun" w:eastAsia="SimSun" w:hAnsi="SimSun" w:cs="SimSun" w:hint="eastAsia"/>
          <w:lang w:eastAsia="zh-CN"/>
        </w:rPr>
        <w:t>优</w:t>
      </w:r>
      <w:r>
        <w:rPr>
          <w:rFonts w:ascii="ＭＳ 明朝" w:eastAsia="ＭＳ 明朝" w:hAnsi="ＭＳ 明朝" w:cs="ＭＳ 明朝" w:hint="eastAsia"/>
          <w:lang w:eastAsia="zh-CN"/>
        </w:rPr>
        <w:t>方式。但是，此</w:t>
      </w:r>
      <w:r>
        <w:rPr>
          <w:rFonts w:ascii="SimSun" w:eastAsia="SimSun" w:hAnsi="SimSun" w:cs="SimSun" w:hint="eastAsia"/>
          <w:lang w:eastAsia="zh-CN"/>
        </w:rPr>
        <w:t>类</w:t>
      </w:r>
      <w:r>
        <w:rPr>
          <w:rFonts w:ascii="ＭＳ 明朝" w:eastAsia="ＭＳ 明朝" w:hAnsi="ＭＳ 明朝" w:cs="ＭＳ 明朝" w:hint="eastAsia"/>
          <w:lang w:eastAsia="zh-CN"/>
        </w:rPr>
        <w:t>方法就有不少</w:t>
      </w:r>
      <w:r>
        <w:rPr>
          <w:rFonts w:ascii="SimSun" w:eastAsia="SimSun" w:hAnsi="SimSun" w:cs="SimSun" w:hint="eastAsia"/>
          <w:lang w:eastAsia="zh-CN"/>
        </w:rPr>
        <w:t>经营</w:t>
      </w:r>
      <w:r>
        <w:rPr>
          <w:rFonts w:ascii="ＭＳ 明朝" w:eastAsia="ＭＳ 明朝" w:hAnsi="ＭＳ 明朝" w:cs="ＭＳ 明朝" w:hint="eastAsia"/>
          <w:lang w:eastAsia="zh-CN"/>
        </w:rPr>
        <w:t>广告的网站</w:t>
      </w:r>
      <w:r>
        <w:rPr>
          <w:rFonts w:ascii="SimSun" w:eastAsia="SimSun" w:hAnsi="SimSun" w:cs="SimSun" w:hint="eastAsia"/>
          <w:lang w:eastAsia="zh-CN"/>
        </w:rPr>
        <w:t>觉</w:t>
      </w:r>
      <w:r>
        <w:rPr>
          <w:rFonts w:ascii="ＭＳ 明朝" w:eastAsia="ＭＳ 明朝" w:hAnsi="ＭＳ 明朝" w:cs="ＭＳ 明朝" w:hint="eastAsia"/>
          <w:lang w:eastAsia="zh-CN"/>
        </w:rPr>
        <w:t>得不公平，比如，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者没有点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，但是他已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看到了广告，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些看到广告却没有点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的流量来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，网站成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了白忙活。有很多网站不愿意做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的广告，据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，是因</w:t>
      </w:r>
      <w:r>
        <w:rPr>
          <w:rFonts w:ascii="SimSun" w:eastAsia="SimSun" w:hAnsi="SimSun" w:cs="SimSun" w:hint="eastAsia"/>
          <w:lang w:eastAsia="zh-CN"/>
        </w:rPr>
        <w:t>为传统</w:t>
      </w:r>
      <w:r>
        <w:rPr>
          <w:rFonts w:ascii="ＭＳ 明朝" w:eastAsia="ＭＳ 明朝" w:hAnsi="ＭＳ 明朝" w:cs="ＭＳ 明朝" w:hint="eastAsia"/>
          <w:lang w:eastAsia="zh-CN"/>
        </w:rPr>
        <w:t>媒体从来都没有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干</w:t>
      </w:r>
      <w:r>
        <w:rPr>
          <w:rFonts w:ascii="SimSun" w:eastAsia="SimSun" w:hAnsi="SimSun" w:cs="SimSun" w:hint="eastAsia"/>
          <w:lang w:eastAsia="zh-CN"/>
        </w:rPr>
        <w:t>过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3.CPA(Cost Per Action) </w:t>
      </w:r>
      <w:r>
        <w:rPr>
          <w:rFonts w:hint="eastAsia"/>
          <w:lang w:eastAsia="zh-CN"/>
        </w:rPr>
        <w:t>每行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成本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CPA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价方式是指按广告投放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效果，即按回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的有效</w:t>
      </w:r>
      <w:r>
        <w:rPr>
          <w:rFonts w:ascii="SimSun" w:eastAsia="SimSun" w:hAnsi="SimSun" w:cs="SimSun" w:hint="eastAsia"/>
          <w:lang w:eastAsia="zh-CN"/>
        </w:rPr>
        <w:t>问</w:t>
      </w:r>
      <w:r>
        <w:rPr>
          <w:rFonts w:ascii="ＭＳ 明朝" w:eastAsia="ＭＳ 明朝" w:hAnsi="ＭＳ 明朝" w:cs="ＭＳ 明朝" w:hint="eastAsia"/>
          <w:lang w:eastAsia="zh-CN"/>
        </w:rPr>
        <w:t>卷或定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来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，而不限广告投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放量。</w:t>
      </w:r>
      <w:r>
        <w:rPr>
          <w:lang w:eastAsia="zh-CN"/>
        </w:rPr>
        <w:t>CPA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价方式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于网站而言有一定的</w:t>
      </w:r>
      <w:r>
        <w:rPr>
          <w:rFonts w:ascii="SimSun" w:eastAsia="SimSun" w:hAnsi="SimSun" w:cs="SimSun" w:hint="eastAsia"/>
          <w:lang w:eastAsia="zh-CN"/>
        </w:rPr>
        <w:t>风险</w:t>
      </w:r>
      <w:r>
        <w:rPr>
          <w:rFonts w:ascii="ＭＳ 明朝" w:eastAsia="ＭＳ 明朝" w:hAnsi="ＭＳ 明朝" w:cs="ＭＳ 明朝" w:hint="eastAsia"/>
          <w:lang w:eastAsia="zh-CN"/>
        </w:rPr>
        <w:t>，但若广告投放成功，其收益</w:t>
      </w:r>
      <w:r>
        <w:rPr>
          <w:rFonts w:hint="eastAsia"/>
          <w:lang w:eastAsia="zh-CN"/>
        </w:rPr>
        <w:t>也比</w:t>
      </w:r>
      <w:r>
        <w:rPr>
          <w:lang w:eastAsia="zh-CN"/>
        </w:rPr>
        <w:t>CPM</w:t>
      </w:r>
      <w:r>
        <w:rPr>
          <w:rFonts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价方式要大得多。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广告主</w:t>
      </w:r>
      <w:r>
        <w:rPr>
          <w:rFonts w:ascii="SimSun" w:eastAsia="SimSun" w:hAnsi="SimSun" w:cs="SimSun" w:hint="eastAsia"/>
          <w:lang w:eastAsia="zh-CN"/>
        </w:rPr>
        <w:t>为规</w:t>
      </w:r>
      <w:r>
        <w:rPr>
          <w:rFonts w:ascii="ＭＳ 明朝" w:eastAsia="ＭＳ 明朝" w:hAnsi="ＭＳ 明朝" w:cs="ＭＳ 明朝" w:hint="eastAsia"/>
          <w:lang w:eastAsia="zh-CN"/>
        </w:rPr>
        <w:t>避广告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风险</w:t>
      </w:r>
      <w:r>
        <w:rPr>
          <w:rFonts w:ascii="ＭＳ 明朝" w:eastAsia="ＭＳ 明朝" w:hAnsi="ＭＳ 明朝" w:cs="ＭＳ 明朝" w:hint="eastAsia"/>
          <w:lang w:eastAsia="zh-CN"/>
        </w:rPr>
        <w:t>，只有当网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旗</w:t>
      </w:r>
      <w:r>
        <w:rPr>
          <w:rFonts w:ascii="SimSun" w:eastAsia="SimSun" w:hAnsi="SimSun" w:cs="SimSun" w:hint="eastAsia"/>
          <w:lang w:eastAsia="zh-CN"/>
        </w:rPr>
        <w:t>帜</w:t>
      </w:r>
      <w:r>
        <w:rPr>
          <w:rFonts w:ascii="ＭＳ 明朝" w:eastAsia="ＭＳ 明朝" w:hAnsi="ＭＳ 明朝" w:cs="ＭＳ 明朝" w:hint="eastAsia"/>
          <w:lang w:eastAsia="zh-CN"/>
        </w:rPr>
        <w:t>广告，</w:t>
      </w:r>
      <w:r>
        <w:rPr>
          <w:rFonts w:ascii="SimSun" w:eastAsia="SimSun" w:hAnsi="SimSun" w:cs="SimSun" w:hint="eastAsia"/>
          <w:lang w:eastAsia="zh-CN"/>
        </w:rPr>
        <w:t>链</w:t>
      </w:r>
      <w:r>
        <w:rPr>
          <w:rFonts w:ascii="ＭＳ 明朝" w:eastAsia="ＭＳ 明朝" w:hAnsi="ＭＳ 明朝" w:cs="ＭＳ 明朝" w:hint="eastAsia"/>
          <w:lang w:eastAsia="zh-CN"/>
        </w:rPr>
        <w:t>接广告主网</w:t>
      </w:r>
      <w:r>
        <w:rPr>
          <w:rFonts w:ascii="SimSun" w:eastAsia="SimSun" w:hAnsi="SimSun" w:cs="SimSun" w:hint="eastAsia"/>
          <w:lang w:eastAsia="zh-CN"/>
        </w:rPr>
        <w:t>页</w:t>
      </w:r>
      <w:r>
        <w:rPr>
          <w:rFonts w:ascii="ＭＳ 明朝" w:eastAsia="ＭＳ 明朝" w:hAnsi="ＭＳ 明朝" w:cs="ＭＳ 明朝" w:hint="eastAsia"/>
          <w:lang w:eastAsia="zh-CN"/>
        </w:rPr>
        <w:t>后，才按点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次数付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广告站点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用。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4.CPR(Cost Per Response) </w:t>
      </w:r>
      <w:r>
        <w:rPr>
          <w:rFonts w:hint="eastAsia"/>
          <w:lang w:eastAsia="zh-CN"/>
        </w:rPr>
        <w:t>每回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成本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以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者的每一个回</w:t>
      </w:r>
      <w:r>
        <w:rPr>
          <w:rFonts w:ascii="SimSun" w:eastAsia="SimSun" w:hAnsi="SimSun" w:cs="SimSun" w:hint="eastAsia"/>
          <w:lang w:eastAsia="zh-CN"/>
        </w:rPr>
        <w:t>应计费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种广告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充分体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了网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广告“及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反</w:t>
      </w:r>
      <w:r>
        <w:rPr>
          <w:rFonts w:ascii="SimSun" w:eastAsia="SimSun" w:hAnsi="SimSun" w:cs="SimSun" w:hint="eastAsia"/>
          <w:lang w:eastAsia="zh-CN"/>
        </w:rPr>
        <w:t>应</w:t>
      </w:r>
      <w:r>
        <w:rPr>
          <w:rFonts w:ascii="ＭＳ 明朝" w:eastAsia="ＭＳ 明朝" w:hAnsi="ＭＳ 明朝" w:cs="ＭＳ 明朝" w:hint="eastAsia"/>
          <w:lang w:eastAsia="zh-CN"/>
        </w:rPr>
        <w:t>、直接互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、准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确</w:t>
      </w:r>
      <w:r>
        <w:rPr>
          <w:rFonts w:ascii="SimSun" w:eastAsia="SimSun" w:hAnsi="SimSun" w:cs="SimSun" w:hint="eastAsia"/>
          <w:lang w:eastAsia="zh-CN"/>
        </w:rPr>
        <w:t>记录</w:t>
      </w:r>
      <w:r>
        <w:rPr>
          <w:rFonts w:ascii="ＭＳ 明朝" w:eastAsia="ＭＳ 明朝" w:hAnsi="ＭＳ 明朝" w:cs="ＭＳ 明朝" w:hint="eastAsia"/>
          <w:lang w:eastAsia="zh-CN"/>
        </w:rPr>
        <w:t>”的特点，但是，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</w:t>
      </w:r>
      <w:r>
        <w:rPr>
          <w:rFonts w:ascii="SimSun" w:eastAsia="SimSun" w:hAnsi="SimSun" w:cs="SimSun" w:hint="eastAsia"/>
          <w:lang w:eastAsia="zh-CN"/>
        </w:rPr>
        <w:t>显</w:t>
      </w:r>
      <w:r>
        <w:rPr>
          <w:rFonts w:ascii="ＭＳ 明朝" w:eastAsia="ＭＳ 明朝" w:hAnsi="ＭＳ 明朝" w:cs="ＭＳ 明朝" w:hint="eastAsia"/>
          <w:lang w:eastAsia="zh-CN"/>
        </w:rPr>
        <w:t>然是属于</w:t>
      </w:r>
      <w:r>
        <w:rPr>
          <w:rFonts w:ascii="SimSun" w:eastAsia="SimSun" w:hAnsi="SimSun" w:cs="SimSun" w:hint="eastAsia"/>
          <w:lang w:eastAsia="zh-CN"/>
        </w:rPr>
        <w:t>辅</w:t>
      </w:r>
      <w:r>
        <w:rPr>
          <w:rFonts w:ascii="ＭＳ 明朝" w:eastAsia="ＭＳ 明朝" w:hAnsi="ＭＳ 明朝" w:cs="ＭＳ 明朝" w:hint="eastAsia"/>
          <w:lang w:eastAsia="zh-CN"/>
        </w:rPr>
        <w:t>助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售的广告模式，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于那些</w:t>
      </w:r>
      <w:r>
        <w:rPr>
          <w:rFonts w:ascii="SimSun" w:eastAsia="SimSun" w:hAnsi="SimSun" w:cs="SimSun" w:hint="eastAsia"/>
          <w:lang w:eastAsia="zh-CN"/>
        </w:rPr>
        <w:t>实际</w:t>
      </w:r>
      <w:r>
        <w:rPr>
          <w:rFonts w:ascii="ＭＳ 明朝" w:eastAsia="ＭＳ 明朝" w:hAnsi="ＭＳ 明朝" w:cs="ＭＳ 明朝" w:hint="eastAsia"/>
          <w:lang w:eastAsia="zh-CN"/>
        </w:rPr>
        <w:t>只要亮出名字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就已</w:t>
      </w:r>
      <w:r>
        <w:rPr>
          <w:rFonts w:ascii="SimSun" w:eastAsia="SimSun" w:hAnsi="SimSun" w:cs="SimSun" w:hint="eastAsia"/>
          <w:lang w:eastAsia="zh-CN"/>
        </w:rPr>
        <w:t>经</w:t>
      </w:r>
      <w:r>
        <w:rPr>
          <w:rFonts w:ascii="ＭＳ 明朝" w:eastAsia="ＭＳ 明朝" w:hAnsi="ＭＳ 明朝" w:cs="ＭＳ 明朝" w:hint="eastAsia"/>
          <w:lang w:eastAsia="zh-CN"/>
        </w:rPr>
        <w:t>有一半</w:t>
      </w:r>
      <w:r>
        <w:rPr>
          <w:rFonts w:ascii="SimSun" w:eastAsia="SimSun" w:hAnsi="SimSun" w:cs="SimSun" w:hint="eastAsia"/>
          <w:lang w:eastAsia="zh-CN"/>
        </w:rPr>
        <w:t>满</w:t>
      </w:r>
      <w:r>
        <w:rPr>
          <w:rFonts w:ascii="ＭＳ 明朝" w:eastAsia="ＭＳ 明朝" w:hAnsi="ＭＳ 明朝" w:cs="ＭＳ 明朝" w:hint="eastAsia"/>
          <w:lang w:eastAsia="zh-CN"/>
        </w:rPr>
        <w:t>足的品牌广告要求，大概所有的网站都会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予拒</w:t>
      </w:r>
      <w:r>
        <w:rPr>
          <w:rFonts w:ascii="SimSun" w:eastAsia="SimSun" w:hAnsi="SimSun" w:cs="SimSun" w:hint="eastAsia"/>
          <w:lang w:eastAsia="zh-CN"/>
        </w:rPr>
        <w:t>绝</w:t>
      </w:r>
      <w:r>
        <w:rPr>
          <w:rFonts w:ascii="ＭＳ 明朝" w:eastAsia="ＭＳ 明朝" w:hAnsi="ＭＳ 明朝" w:cs="ＭＳ 明朝" w:hint="eastAsia"/>
          <w:lang w:eastAsia="zh-CN"/>
        </w:rPr>
        <w:t>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得到广告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的机会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比</w:t>
      </w:r>
      <w:r>
        <w:rPr>
          <w:lang w:eastAsia="zh-CN"/>
        </w:rPr>
        <w:t>CPC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要渺茫。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5.CPP(Cost Per Purchase) </w:t>
      </w:r>
      <w:r>
        <w:rPr>
          <w:rFonts w:hint="eastAsia"/>
          <w:lang w:eastAsia="zh-CN"/>
        </w:rPr>
        <w:t>每</w:t>
      </w:r>
      <w:r>
        <w:rPr>
          <w:rFonts w:ascii="SimSun" w:eastAsia="SimSun" w:hAnsi="SimSun" w:cs="SimSun" w:hint="eastAsia"/>
          <w:lang w:eastAsia="zh-CN"/>
        </w:rPr>
        <w:t>购买</w:t>
      </w:r>
      <w:r>
        <w:rPr>
          <w:rFonts w:ascii="ＭＳ 明朝" w:eastAsia="ＭＳ 明朝" w:hAnsi="ＭＳ 明朝" w:cs="ＭＳ 明朝" w:hint="eastAsia"/>
          <w:lang w:eastAsia="zh-CN"/>
        </w:rPr>
        <w:t>成本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广告主</w:t>
      </w:r>
      <w:r>
        <w:rPr>
          <w:rFonts w:ascii="SimSun" w:eastAsia="SimSun" w:hAnsi="SimSun" w:cs="SimSun" w:hint="eastAsia"/>
          <w:lang w:eastAsia="zh-CN"/>
        </w:rPr>
        <w:t>为规</w:t>
      </w:r>
      <w:r>
        <w:rPr>
          <w:rFonts w:ascii="ＭＳ 明朝" w:eastAsia="ＭＳ 明朝" w:hAnsi="ＭＳ 明朝" w:cs="ＭＳ 明朝" w:hint="eastAsia"/>
          <w:lang w:eastAsia="zh-CN"/>
        </w:rPr>
        <w:t>避广告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风险</w:t>
      </w:r>
      <w:r>
        <w:rPr>
          <w:rFonts w:ascii="ＭＳ 明朝" w:eastAsia="ＭＳ 明朝" w:hAnsi="ＭＳ 明朝" w:cs="ＭＳ 明朝" w:hint="eastAsia"/>
          <w:lang w:eastAsia="zh-CN"/>
        </w:rPr>
        <w:t>，只有在网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用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旗</w:t>
      </w:r>
      <w:r>
        <w:rPr>
          <w:rFonts w:ascii="SimSun" w:eastAsia="SimSun" w:hAnsi="SimSun" w:cs="SimSun" w:hint="eastAsia"/>
          <w:lang w:eastAsia="zh-CN"/>
        </w:rPr>
        <w:t>帜</w:t>
      </w:r>
      <w:r>
        <w:rPr>
          <w:rFonts w:ascii="ＭＳ 明朝" w:eastAsia="ＭＳ 明朝" w:hAnsi="ＭＳ 明朝" w:cs="ＭＳ 明朝" w:hint="eastAsia"/>
          <w:lang w:eastAsia="zh-CN"/>
        </w:rPr>
        <w:t>广告并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行在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交易后，才按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售笔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数付</w:t>
      </w:r>
      <w:r>
        <w:rPr>
          <w:rFonts w:ascii="SimSun" w:eastAsia="SimSun" w:hAnsi="SimSun" w:cs="SimSun" w:hint="eastAsia"/>
          <w:lang w:eastAsia="zh-CN"/>
        </w:rPr>
        <w:t>给</w:t>
      </w:r>
      <w:r>
        <w:rPr>
          <w:rFonts w:ascii="ＭＳ 明朝" w:eastAsia="ＭＳ 明朝" w:hAnsi="ＭＳ 明朝" w:cs="ＭＳ 明朝" w:hint="eastAsia"/>
          <w:lang w:eastAsia="zh-CN"/>
        </w:rPr>
        <w:t>广告站点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用。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无</w:t>
      </w:r>
      <w:r>
        <w:rPr>
          <w:rFonts w:ascii="SimSun" w:eastAsia="SimSun" w:hAnsi="SimSun" w:cs="SimSun" w:hint="eastAsia"/>
          <w:lang w:eastAsia="zh-CN"/>
        </w:rPr>
        <w:t>论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CPA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明朝" w:eastAsia="ＭＳ 明朝" w:hAnsi="ＭＳ 明朝" w:cs="ＭＳ 明朝" w:hint="eastAsia"/>
          <w:lang w:eastAsia="zh-CN"/>
        </w:rPr>
        <w:t>是</w:t>
      </w:r>
      <w:r>
        <w:rPr>
          <w:lang w:eastAsia="zh-CN"/>
        </w:rPr>
        <w:t>CPP</w:t>
      </w:r>
      <w:r>
        <w:rPr>
          <w:rFonts w:hint="eastAsia"/>
          <w:lang w:eastAsia="zh-CN"/>
        </w:rPr>
        <w:t>，广告主都要求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消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者的“点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”，甚至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一步形成</w:t>
      </w:r>
      <w:r>
        <w:rPr>
          <w:rFonts w:ascii="SimSun" w:eastAsia="SimSun" w:hAnsi="SimSun" w:cs="SimSun" w:hint="eastAsia"/>
          <w:lang w:eastAsia="zh-CN"/>
        </w:rPr>
        <w:t>购买</w:t>
      </w:r>
      <w:r>
        <w:rPr>
          <w:rFonts w:ascii="ＭＳ 明朝" w:eastAsia="ＭＳ 明朝" w:hAnsi="ＭＳ 明朝" w:cs="ＭＳ 明朝" w:hint="eastAsia"/>
          <w:lang w:eastAsia="zh-CN"/>
        </w:rPr>
        <w:t>，才予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付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：</w:t>
      </w:r>
      <w:r>
        <w:rPr>
          <w:lang w:eastAsia="zh-CN"/>
        </w:rPr>
        <w:t>CPM</w:t>
      </w:r>
      <w:r>
        <w:rPr>
          <w:rFonts w:ascii="SimSun" w:eastAsia="SimSun" w:hAnsi="SimSun" w:cs="SimSun" w:hint="eastAsia"/>
          <w:lang w:eastAsia="zh-CN"/>
        </w:rPr>
        <w:t>则</w:t>
      </w:r>
      <w:r>
        <w:rPr>
          <w:rFonts w:ascii="ＭＳ 明朝" w:eastAsia="ＭＳ 明朝" w:hAnsi="ＭＳ 明朝" w:cs="ＭＳ 明朝" w:hint="eastAsia"/>
          <w:lang w:eastAsia="zh-CN"/>
        </w:rPr>
        <w:t>只要求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生“目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lang w:eastAsia="zh-CN"/>
        </w:rPr>
        <w:t>(</w:t>
      </w:r>
      <w:r>
        <w:rPr>
          <w:rFonts w:hint="eastAsia"/>
          <w:lang w:eastAsia="zh-CN"/>
        </w:rPr>
        <w:t>或称“展露”、“印象”</w:t>
      </w:r>
      <w:r>
        <w:rPr>
          <w:lang w:eastAsia="zh-CN"/>
        </w:rPr>
        <w:t>)</w:t>
      </w:r>
      <w:r>
        <w:rPr>
          <w:rFonts w:hint="eastAsia"/>
          <w:lang w:eastAsia="zh-CN"/>
        </w:rPr>
        <w:t>，就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生广告付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包月方式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很多国内的网站是按照“一个月多少</w:t>
      </w:r>
      <w:r>
        <w:rPr>
          <w:rFonts w:ascii="SimSun" w:eastAsia="SimSun" w:hAnsi="SimSun" w:cs="SimSun" w:hint="eastAsia"/>
          <w:lang w:eastAsia="zh-CN"/>
        </w:rPr>
        <w:t>钱</w:t>
      </w:r>
      <w:r>
        <w:rPr>
          <w:rFonts w:ascii="ＭＳ 明朝" w:eastAsia="ＭＳ 明朝" w:hAnsi="ＭＳ 明朝" w:cs="ＭＳ 明朝" w:hint="eastAsia"/>
          <w:lang w:eastAsia="zh-CN"/>
        </w:rPr>
        <w:t>”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种固定收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模式来收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的，</w:t>
      </w:r>
      <w:r>
        <w:rPr>
          <w:rFonts w:ascii="SimSun" w:eastAsia="SimSun" w:hAnsi="SimSun" w:cs="SimSun" w:hint="eastAsia"/>
          <w:lang w:eastAsia="zh-CN"/>
        </w:rPr>
        <w:t>这对</w:t>
      </w:r>
      <w:r>
        <w:rPr>
          <w:rFonts w:ascii="ＭＳ 明朝" w:eastAsia="ＭＳ 明朝" w:hAnsi="ＭＳ 明朝" w:cs="ＭＳ 明朝" w:hint="eastAsia"/>
          <w:lang w:eastAsia="zh-CN"/>
        </w:rPr>
        <w:t>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和网站都不公平，无法保障广告客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的利益。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然国</w:t>
      </w:r>
      <w:r>
        <w:rPr>
          <w:rFonts w:ascii="SimSun" w:eastAsia="SimSun" w:hAnsi="SimSun" w:cs="SimSun" w:hint="eastAsia"/>
          <w:lang w:eastAsia="zh-CN"/>
        </w:rPr>
        <w:t>际</w:t>
      </w:r>
      <w:r>
        <w:rPr>
          <w:rFonts w:ascii="ＭＳ 明朝" w:eastAsia="ＭＳ 明朝" w:hAnsi="ＭＳ 明朝" w:cs="ＭＳ 明朝" w:hint="eastAsia"/>
          <w:lang w:eastAsia="zh-CN"/>
        </w:rPr>
        <w:t>上一般通用的网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hint="eastAsia"/>
          <w:lang w:eastAsia="zh-CN"/>
        </w:rPr>
        <w:t>广告收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模式是</w:t>
      </w:r>
      <w:r>
        <w:rPr>
          <w:lang w:eastAsia="zh-CN"/>
        </w:rPr>
        <w:t>CPM(</w:t>
      </w:r>
      <w:r>
        <w:rPr>
          <w:rFonts w:hint="eastAsia"/>
          <w:lang w:eastAsia="zh-CN"/>
        </w:rPr>
        <w:t>千人印象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成本</w:t>
      </w:r>
      <w:r>
        <w:rPr>
          <w:lang w:eastAsia="zh-CN"/>
        </w:rPr>
        <w:t>)</w:t>
      </w:r>
      <w:r>
        <w:rPr>
          <w:rFonts w:hint="eastAsia"/>
          <w:lang w:eastAsia="zh-CN"/>
        </w:rPr>
        <w:t>和</w:t>
      </w:r>
      <w:r>
        <w:rPr>
          <w:lang w:eastAsia="zh-CN"/>
        </w:rPr>
        <w:t>CPC(</w:t>
      </w:r>
      <w:r>
        <w:rPr>
          <w:rFonts w:hint="eastAsia"/>
          <w:lang w:eastAsia="zh-CN"/>
        </w:rPr>
        <w:t>千人点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成本</w:t>
      </w:r>
      <w:r>
        <w:rPr>
          <w:lang w:eastAsia="zh-CN"/>
        </w:rPr>
        <w:t>)</w:t>
      </w:r>
      <w:r>
        <w:rPr>
          <w:rFonts w:hint="eastAsia"/>
          <w:lang w:eastAsia="zh-CN"/>
        </w:rPr>
        <w:t>，但在我国，一个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期以来的网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模式始</w:t>
      </w:r>
      <w:r>
        <w:rPr>
          <w:rFonts w:ascii="SimSun" w:eastAsia="SimSun" w:hAnsi="SimSun" w:cs="SimSun" w:hint="eastAsia"/>
          <w:lang w:eastAsia="zh-CN"/>
        </w:rPr>
        <w:t>终</w:t>
      </w:r>
      <w:r>
        <w:rPr>
          <w:rFonts w:ascii="ＭＳ 明朝" w:eastAsia="ＭＳ 明朝" w:hAnsi="ＭＳ 明朝" w:cs="ＭＳ 明朝" w:hint="eastAsia"/>
          <w:lang w:eastAsia="zh-CN"/>
        </w:rPr>
        <w:t>含糊不清，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广告商</w:t>
      </w:r>
      <w:r>
        <w:rPr>
          <w:rFonts w:ascii="SimSun" w:eastAsia="SimSun" w:hAnsi="SimSun" w:cs="SimSun" w:hint="eastAsia"/>
          <w:lang w:eastAsia="zh-CN"/>
        </w:rPr>
        <w:t>们</w:t>
      </w:r>
      <w:r>
        <w:rPr>
          <w:rFonts w:ascii="ＭＳ 明朝" w:eastAsia="ＭＳ 明朝" w:hAnsi="ＭＳ 明朝" w:cs="ＭＳ 明朝" w:hint="eastAsia"/>
          <w:lang w:eastAsia="zh-CN"/>
        </w:rPr>
        <w:t>各自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政，有的使用</w:t>
      </w:r>
      <w:r>
        <w:rPr>
          <w:lang w:eastAsia="zh-CN"/>
        </w:rPr>
        <w:t>CPM</w:t>
      </w:r>
      <w:r>
        <w:rPr>
          <w:rFonts w:hint="eastAsia"/>
          <w:lang w:eastAsia="zh-CN"/>
        </w:rPr>
        <w:t>和</w:t>
      </w:r>
      <w:r>
        <w:rPr>
          <w:lang w:eastAsia="zh-CN"/>
        </w:rPr>
        <w:t>CPC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，有的干脆采用包月的形式，不管效果好坏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，不管</w:t>
      </w:r>
      <w:r>
        <w:rPr>
          <w:rFonts w:ascii="SimSun" w:eastAsia="SimSun" w:hAnsi="SimSun" w:cs="SimSun" w:hint="eastAsia"/>
          <w:lang w:eastAsia="zh-CN"/>
        </w:rPr>
        <w:t>访问</w:t>
      </w:r>
      <w:r>
        <w:rPr>
          <w:rFonts w:ascii="ＭＳ 明朝" w:eastAsia="ＭＳ 明朝" w:hAnsi="ＭＳ 明朝" w:cs="ＭＳ 明朝" w:hint="eastAsia"/>
          <w:lang w:eastAsia="zh-CN"/>
        </w:rPr>
        <w:t>量有多少，一律一个价。尽管</w:t>
      </w:r>
      <w:r>
        <w:rPr>
          <w:rFonts w:ascii="SimSun" w:eastAsia="SimSun" w:hAnsi="SimSun" w:cs="SimSun" w:hint="eastAsia"/>
          <w:lang w:eastAsia="zh-CN"/>
        </w:rPr>
        <w:t>现</w:t>
      </w:r>
      <w:r>
        <w:rPr>
          <w:rFonts w:ascii="ＭＳ 明朝" w:eastAsia="ＭＳ 明朝" w:hAnsi="ＭＳ 明朝" w:cs="ＭＳ 明朝" w:hint="eastAsia"/>
          <w:lang w:eastAsia="zh-CN"/>
        </w:rPr>
        <w:t>在很多大的站点多已采用</w:t>
      </w:r>
      <w:r>
        <w:rPr>
          <w:lang w:eastAsia="zh-CN"/>
        </w:rPr>
        <w:t>CPM</w:t>
      </w:r>
      <w:r>
        <w:rPr>
          <w:rFonts w:hint="eastAsia"/>
          <w:lang w:eastAsia="zh-CN"/>
        </w:rPr>
        <w:t>和</w:t>
      </w:r>
      <w:r>
        <w:rPr>
          <w:lang w:eastAsia="zh-CN"/>
        </w:rPr>
        <w:t>CPC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，但很多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中小站点依然使用包月制。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 xml:space="preserve">7.PFP(Pay-For-Performance) </w:t>
      </w:r>
      <w:r>
        <w:rPr>
          <w:rFonts w:hint="eastAsia"/>
          <w:lang w:eastAsia="zh-CN"/>
        </w:rPr>
        <w:t>按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付</w:t>
      </w:r>
      <w:r>
        <w:rPr>
          <w:rFonts w:ascii="SimSun" w:eastAsia="SimSun" w:hAnsi="SimSun" w:cs="SimSun" w:hint="eastAsia"/>
          <w:lang w:eastAsia="zh-CN"/>
        </w:rPr>
        <w:t>费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著名市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研究机构福莱斯特</w:t>
      </w:r>
      <w:r>
        <w:rPr>
          <w:lang w:eastAsia="zh-CN"/>
        </w:rPr>
        <w:t>(</w:t>
      </w:r>
      <w:proofErr w:type="spellStart"/>
      <w:r>
        <w:rPr>
          <w:lang w:eastAsia="zh-CN"/>
        </w:rPr>
        <w:t>Forrerster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研究公司最近公布的一</w:t>
      </w:r>
      <w:r>
        <w:rPr>
          <w:rFonts w:ascii="SimSun" w:eastAsia="SimSun" w:hAnsi="SimSun" w:cs="SimSun" w:hint="eastAsia"/>
          <w:lang w:eastAsia="zh-CN"/>
        </w:rPr>
        <w:t>项</w:t>
      </w:r>
      <w:r>
        <w:rPr>
          <w:rFonts w:ascii="ＭＳ 明朝" w:eastAsia="ＭＳ 明朝" w:hAnsi="ＭＳ 明朝" w:cs="ＭＳ 明朝" w:hint="eastAsia"/>
          <w:lang w:eastAsia="zh-CN"/>
        </w:rPr>
        <w:t>研究</w:t>
      </w:r>
      <w:r>
        <w:rPr>
          <w:rFonts w:ascii="SimSun" w:eastAsia="SimSun" w:hAnsi="SimSun" w:cs="SimSun" w:hint="eastAsia"/>
          <w:lang w:eastAsia="zh-CN"/>
        </w:rPr>
        <w:t>报</w:t>
      </w:r>
      <w:r>
        <w:rPr>
          <w:rFonts w:ascii="ＭＳ 明朝" w:eastAsia="ＭＳ 明朝" w:hAnsi="ＭＳ 明朝" w:cs="ＭＳ 明朝" w:hint="eastAsia"/>
          <w:lang w:eastAsia="zh-CN"/>
        </w:rPr>
        <w:t>告称，在今后</w:t>
      </w:r>
      <w:r>
        <w:rPr>
          <w:lang w:eastAsia="zh-CN"/>
        </w:rPr>
        <w:t>4</w:t>
      </w:r>
      <w:r>
        <w:rPr>
          <w:rFonts w:hint="eastAsia"/>
          <w:lang w:eastAsia="zh-CN"/>
        </w:rPr>
        <w:t>年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之内，万</w:t>
      </w:r>
      <w:r>
        <w:rPr>
          <w:rFonts w:ascii="SimSun" w:eastAsia="SimSun" w:hAnsi="SimSun" w:cs="SimSun" w:hint="eastAsia"/>
          <w:lang w:eastAsia="zh-CN"/>
        </w:rPr>
        <w:t>维</w:t>
      </w:r>
      <w:r>
        <w:rPr>
          <w:rFonts w:ascii="ＭＳ 明朝" w:eastAsia="ＭＳ 明朝" w:hAnsi="ＭＳ 明朝" w:cs="ＭＳ 明朝" w:hint="eastAsia"/>
          <w:lang w:eastAsia="zh-CN"/>
        </w:rPr>
        <w:t>网</w:t>
      </w:r>
      <w:r>
        <w:rPr>
          <w:rFonts w:hint="eastAsia"/>
          <w:lang w:eastAsia="zh-CN"/>
        </w:rPr>
        <w:t>将从目前的广告收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模式——即根据每千次</w:t>
      </w:r>
      <w:r>
        <w:rPr>
          <w:rFonts w:ascii="SimSun" w:eastAsia="SimSun" w:hAnsi="SimSun" w:cs="SimSun" w:hint="eastAsia"/>
          <w:lang w:eastAsia="zh-CN"/>
        </w:rPr>
        <w:t>闪现</w:t>
      </w:r>
      <w:r>
        <w:rPr>
          <w:lang w:eastAsia="zh-CN"/>
        </w:rPr>
        <w:t>(impression)</w:t>
      </w:r>
      <w:r>
        <w:rPr>
          <w:rFonts w:hint="eastAsia"/>
          <w:lang w:eastAsia="zh-CN"/>
        </w:rPr>
        <w:t>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rFonts w:ascii="ＭＳ 明朝" w:eastAsia="ＭＳ 明朝" w:hAnsi="ＭＳ 明朝" w:cs="ＭＳ 明朝" w:hint="eastAsia"/>
          <w:lang w:eastAsia="zh-CN"/>
        </w:rPr>
        <w:t>——</w:t>
      </w:r>
      <w:r>
        <w:rPr>
          <w:lang w:eastAsia="zh-CN"/>
        </w:rPr>
        <w:t>CPM(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亦是大多数非在</w:t>
      </w:r>
      <w:r>
        <w:rPr>
          <w:rFonts w:ascii="SimSun" w:eastAsia="SimSun" w:hAnsi="SimSun" w:cs="SimSun" w:hint="eastAsia"/>
          <w:lang w:eastAsia="zh-CN"/>
        </w:rPr>
        <w:t>线</w:t>
      </w:r>
      <w:r>
        <w:rPr>
          <w:rFonts w:ascii="ＭＳ 明朝" w:eastAsia="ＭＳ 明朝" w:hAnsi="ＭＳ 明朝" w:cs="ＭＳ 明朝" w:hint="eastAsia"/>
          <w:lang w:eastAsia="zh-CN"/>
        </w:rPr>
        <w:t>媒体均所采用的模式</w:t>
      </w:r>
      <w:r>
        <w:rPr>
          <w:lang w:eastAsia="zh-CN"/>
        </w:rPr>
        <w:t>)</w:t>
      </w:r>
      <w:r>
        <w:rPr>
          <w:rFonts w:ascii="SimSun" w:eastAsia="SimSun" w:hAnsi="SimSun" w:cs="SimSun" w:hint="eastAsia"/>
          <w:lang w:eastAsia="zh-CN"/>
        </w:rPr>
        <w:t>变为</w:t>
      </w:r>
      <w:r>
        <w:rPr>
          <w:rFonts w:ascii="ＭＳ 明朝" w:eastAsia="ＭＳ 明朝" w:hAnsi="ＭＳ 明朝" w:cs="ＭＳ 明朝" w:hint="eastAsia"/>
          <w:lang w:eastAsia="zh-CN"/>
        </w:rPr>
        <w:t>按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lang w:eastAsia="zh-CN"/>
        </w:rPr>
        <w:t>(pay-for-performance)</w:t>
      </w:r>
      <w:r>
        <w:rPr>
          <w:rFonts w:hint="eastAsia"/>
          <w:lang w:eastAsia="zh-CN"/>
        </w:rPr>
        <w:t>的模式。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然根据</w:t>
      </w:r>
      <w:r>
        <w:rPr>
          <w:rFonts w:ascii="SimSun" w:eastAsia="SimSun" w:hAnsi="SimSun" w:cs="SimSun" w:hint="eastAsia"/>
          <w:lang w:eastAsia="zh-CN"/>
        </w:rPr>
        <w:t>该</w:t>
      </w:r>
      <w:r>
        <w:rPr>
          <w:rFonts w:ascii="ＭＳ 明朝" w:eastAsia="ＭＳ 明朝" w:hAnsi="ＭＳ 明朝" w:cs="ＭＳ 明朝" w:hint="eastAsia"/>
          <w:lang w:eastAsia="zh-CN"/>
        </w:rPr>
        <w:t>公司研究人</w:t>
      </w:r>
      <w:r>
        <w:rPr>
          <w:rFonts w:ascii="SimSun" w:eastAsia="SimSun" w:hAnsi="SimSun" w:cs="SimSun" w:hint="eastAsia"/>
          <w:lang w:eastAsia="zh-CN"/>
        </w:rPr>
        <w:t>员</w:t>
      </w:r>
      <w:r>
        <w:rPr>
          <w:rFonts w:ascii="ＭＳ 明朝" w:eastAsia="ＭＳ 明朝" w:hAnsi="ＭＳ 明朝" w:cs="ＭＳ 明朝" w:hint="eastAsia"/>
          <w:lang w:eastAsia="zh-CN"/>
        </w:rPr>
        <w:t>的</w:t>
      </w:r>
      <w:r>
        <w:rPr>
          <w:rFonts w:ascii="SimSun" w:eastAsia="SimSun" w:hAnsi="SimSun" w:cs="SimSun" w:hint="eastAsia"/>
          <w:lang w:eastAsia="zh-CN"/>
        </w:rPr>
        <w:t>预测</w:t>
      </w:r>
      <w:r>
        <w:rPr>
          <w:rFonts w:ascii="ＭＳ 明朝" w:eastAsia="ＭＳ 明朝" w:hAnsi="ＭＳ 明朝" w:cs="ＭＳ 明朝" w:hint="eastAsia"/>
          <w:lang w:eastAsia="zh-CN"/>
        </w:rPr>
        <w:t>，未来</w:t>
      </w:r>
      <w:r>
        <w:rPr>
          <w:lang w:eastAsia="zh-CN"/>
        </w:rPr>
        <w:t>5</w:t>
      </w:r>
      <w:r>
        <w:rPr>
          <w:rFonts w:hint="eastAsia"/>
          <w:lang w:eastAsia="zh-CN"/>
        </w:rPr>
        <w:t>年网上广告将呈爆炸性增</w:t>
      </w:r>
      <w:r>
        <w:rPr>
          <w:rFonts w:ascii="SimSun" w:eastAsia="SimSun" w:hAnsi="SimSun" w:cs="SimSun" w:hint="eastAsia"/>
          <w:lang w:eastAsia="zh-CN"/>
        </w:rPr>
        <w:t>长</w:t>
      </w:r>
      <w:r>
        <w:rPr>
          <w:rFonts w:ascii="ＭＳ 明朝" w:eastAsia="ＭＳ 明朝" w:hAnsi="ＭＳ 明朝" w:cs="ＭＳ 明朝" w:hint="eastAsia"/>
          <w:lang w:eastAsia="zh-CN"/>
        </w:rPr>
        <w:t>，从</w:t>
      </w:r>
      <w:r>
        <w:rPr>
          <w:lang w:eastAsia="zh-CN"/>
        </w:rPr>
        <w:t>1999</w:t>
      </w:r>
      <w:r>
        <w:rPr>
          <w:rFonts w:hint="eastAsia"/>
          <w:lang w:eastAsia="zh-CN"/>
        </w:rPr>
        <w:t>年的</w:t>
      </w:r>
      <w:r>
        <w:rPr>
          <w:lang w:eastAsia="zh-CN"/>
        </w:rPr>
        <w:t>28</w:t>
      </w:r>
      <w:r>
        <w:rPr>
          <w:rFonts w:ascii="SimSun" w:eastAsia="SimSun" w:hAnsi="SimSun" w:cs="SimSun" w:hint="eastAsia"/>
          <w:lang w:eastAsia="zh-CN"/>
        </w:rPr>
        <w:t>亿</w:t>
      </w:r>
      <w:r>
        <w:rPr>
          <w:rFonts w:ascii="ＭＳ 明朝" w:eastAsia="ＭＳ 明朝" w:hAnsi="ＭＳ 明朝" w:cs="ＭＳ 明朝" w:hint="eastAsia"/>
          <w:lang w:eastAsia="zh-CN"/>
        </w:rPr>
        <w:t>美元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猛增至</w:t>
      </w:r>
      <w:r>
        <w:rPr>
          <w:lang w:eastAsia="zh-CN"/>
        </w:rPr>
        <w:t>2004</w:t>
      </w:r>
      <w:r>
        <w:rPr>
          <w:rFonts w:hint="eastAsia"/>
          <w:lang w:eastAsia="zh-CN"/>
        </w:rPr>
        <w:t>年的</w:t>
      </w:r>
      <w:r>
        <w:rPr>
          <w:lang w:eastAsia="zh-CN"/>
        </w:rPr>
        <w:t>220</w:t>
      </w:r>
      <w:r>
        <w:rPr>
          <w:rFonts w:ascii="SimSun" w:eastAsia="SimSun" w:hAnsi="SimSun" w:cs="SimSun" w:hint="eastAsia"/>
          <w:lang w:eastAsia="zh-CN"/>
        </w:rPr>
        <w:t>亿</w:t>
      </w:r>
      <w:r>
        <w:rPr>
          <w:rFonts w:ascii="ＭＳ 明朝" w:eastAsia="ＭＳ 明朝" w:hAnsi="ＭＳ 明朝" w:cs="ＭＳ 明朝" w:hint="eastAsia"/>
          <w:lang w:eastAsia="zh-CN"/>
        </w:rPr>
        <w:t>美元，但是</w:t>
      </w:r>
      <w:r>
        <w:rPr>
          <w:rFonts w:ascii="SimSun" w:eastAsia="SimSun" w:hAnsi="SimSun" w:cs="SimSun" w:hint="eastAsia"/>
          <w:lang w:eastAsia="zh-CN"/>
        </w:rPr>
        <w:t>经营</w:t>
      </w:r>
      <w:r>
        <w:rPr>
          <w:rFonts w:ascii="ＭＳ 明朝" w:eastAsia="ＭＳ 明朝" w:hAnsi="ＭＳ 明朝" w:cs="ＭＳ 明朝" w:hint="eastAsia"/>
          <w:lang w:eastAsia="zh-CN"/>
        </w:rPr>
        <w:t>模式的</w:t>
      </w:r>
      <w:r>
        <w:rPr>
          <w:rFonts w:ascii="SimSun" w:eastAsia="SimSun" w:hAnsi="SimSun" w:cs="SimSun" w:hint="eastAsia"/>
          <w:lang w:eastAsia="zh-CN"/>
        </w:rPr>
        <w:t>转变</w:t>
      </w:r>
      <w:r>
        <w:rPr>
          <w:rFonts w:ascii="ＭＳ 明朝" w:eastAsia="ＭＳ 明朝" w:hAnsi="ＭＳ 明朝" w:cs="ＭＳ 明朝" w:hint="eastAsia"/>
          <w:lang w:eastAsia="zh-CN"/>
        </w:rPr>
        <w:t>意味着盈利将成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布商关心的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首要</w:t>
      </w:r>
      <w:r>
        <w:rPr>
          <w:rFonts w:ascii="SimSun" w:eastAsia="SimSun" w:hAnsi="SimSun" w:cs="SimSun" w:hint="eastAsia"/>
          <w:lang w:eastAsia="zh-CN"/>
        </w:rPr>
        <w:t>问题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福莱斯特公司高</w:t>
      </w:r>
      <w:r>
        <w:rPr>
          <w:rFonts w:ascii="SimSun" w:eastAsia="SimSun" w:hAnsi="SimSun" w:cs="SimSun" w:hint="eastAsia"/>
          <w:lang w:eastAsia="zh-CN"/>
        </w:rPr>
        <w:t>级</w:t>
      </w:r>
      <w:r>
        <w:rPr>
          <w:rFonts w:ascii="ＭＳ 明朝" w:eastAsia="ＭＳ 明朝" w:hAnsi="ＭＳ 明朝" w:cs="ＭＳ 明朝" w:hint="eastAsia"/>
          <w:lang w:eastAsia="zh-CN"/>
        </w:rPr>
        <w:t>分析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rFonts w:ascii="ＭＳ 明朝" w:eastAsia="ＭＳ 明朝" w:hAnsi="ＭＳ 明朝" w:cs="ＭＳ 明朝" w:hint="eastAsia"/>
          <w:lang w:eastAsia="zh-CN"/>
        </w:rPr>
        <w:t>尼</w:t>
      </w:r>
      <w:r>
        <w:rPr>
          <w:rFonts w:ascii="SimSun" w:eastAsia="SimSun" w:hAnsi="SimSun" w:cs="SimSun" w:hint="eastAsia"/>
          <w:lang w:eastAsia="zh-CN"/>
        </w:rPr>
        <w:t>尔说</w:t>
      </w:r>
      <w:r>
        <w:rPr>
          <w:rFonts w:ascii="ＭＳ 明朝" w:eastAsia="ＭＳ 明朝" w:hAnsi="ＭＳ 明朝" w:cs="ＭＳ 明朝" w:hint="eastAsia"/>
          <w:lang w:eastAsia="zh-CN"/>
        </w:rPr>
        <w:t>：“互</w:t>
      </w:r>
      <w:r>
        <w:rPr>
          <w:rFonts w:ascii="SimSun" w:eastAsia="SimSun" w:hAnsi="SimSun" w:cs="SimSun" w:hint="eastAsia"/>
          <w:lang w:eastAsia="zh-CN"/>
        </w:rPr>
        <w:t>联</w:t>
      </w:r>
      <w:r>
        <w:rPr>
          <w:rFonts w:ascii="ＭＳ 明朝" w:eastAsia="ＭＳ 明朝" w:hAnsi="ＭＳ 明朝" w:cs="ＭＳ 明朝" w:hint="eastAsia"/>
          <w:lang w:eastAsia="zh-CN"/>
        </w:rPr>
        <w:t>网广告的一大特点是，它是以</w:t>
      </w:r>
      <w:r>
        <w:rPr>
          <w:rFonts w:ascii="SimSun" w:eastAsia="SimSun" w:hAnsi="SimSun" w:cs="SimSun" w:hint="eastAsia"/>
          <w:lang w:eastAsia="zh-CN"/>
        </w:rPr>
        <w:t>业绩为</w:t>
      </w:r>
      <w:r>
        <w:rPr>
          <w:rFonts w:ascii="ＭＳ 明朝" w:eastAsia="ＭＳ 明朝" w:hAnsi="ＭＳ 明朝" w:cs="ＭＳ 明朝" w:hint="eastAsia"/>
          <w:lang w:eastAsia="zh-CN"/>
        </w:rPr>
        <w:t>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的。</w:t>
      </w:r>
      <w:r>
        <w:rPr>
          <w:rFonts w:ascii="SimSun" w:eastAsia="SimSun" w:hAnsi="SimSun" w:cs="SimSun" w:hint="eastAsia"/>
          <w:lang w:eastAsia="zh-CN"/>
        </w:rPr>
        <w:t>对发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布商来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，如果</w:t>
      </w:r>
      <w:r>
        <w:rPr>
          <w:rFonts w:ascii="SimSun" w:eastAsia="SimSun" w:hAnsi="SimSun" w:cs="SimSun" w:hint="eastAsia"/>
          <w:lang w:eastAsia="zh-CN"/>
        </w:rPr>
        <w:t>浏览</w:t>
      </w:r>
      <w:r>
        <w:rPr>
          <w:rFonts w:ascii="ＭＳ 明朝" w:eastAsia="ＭＳ 明朝" w:hAnsi="ＭＳ 明朝" w:cs="ＭＳ 明朝" w:hint="eastAsia"/>
          <w:lang w:eastAsia="zh-CN"/>
        </w:rPr>
        <w:t>者不采取任何</w:t>
      </w:r>
      <w:r>
        <w:rPr>
          <w:rFonts w:ascii="SimSun" w:eastAsia="SimSun" w:hAnsi="SimSun" w:cs="SimSun" w:hint="eastAsia"/>
          <w:lang w:eastAsia="zh-CN"/>
        </w:rPr>
        <w:t>实质</w:t>
      </w:r>
      <w:r>
        <w:rPr>
          <w:rFonts w:ascii="ＭＳ 明朝" w:eastAsia="ＭＳ 明朝" w:hAnsi="ＭＳ 明朝" w:cs="ＭＳ 明朝" w:hint="eastAsia"/>
          <w:lang w:eastAsia="zh-CN"/>
        </w:rPr>
        <w:t>性的</w:t>
      </w:r>
      <w:r>
        <w:rPr>
          <w:rFonts w:ascii="SimSun" w:eastAsia="SimSun" w:hAnsi="SimSun" w:cs="SimSun" w:hint="eastAsia"/>
          <w:lang w:eastAsia="zh-CN"/>
        </w:rPr>
        <w:t>购买</w:t>
      </w:r>
      <w:r>
        <w:rPr>
          <w:rFonts w:ascii="ＭＳ 明朝" w:eastAsia="ＭＳ 明朝" w:hAnsi="ＭＳ 明朝" w:cs="ＭＳ 明朝" w:hint="eastAsia"/>
          <w:lang w:eastAsia="zh-CN"/>
        </w:rPr>
        <w:t>行</w:t>
      </w:r>
      <w:r>
        <w:rPr>
          <w:rFonts w:ascii="SimSun" w:eastAsia="SimSun" w:hAnsi="SimSun" w:cs="SimSun" w:hint="eastAsia"/>
          <w:lang w:eastAsia="zh-CN"/>
        </w:rPr>
        <w:t>动</w:t>
      </w:r>
      <w:r>
        <w:rPr>
          <w:rFonts w:ascii="ＭＳ 明朝" w:eastAsia="ＭＳ 明朝" w:hAnsi="ＭＳ 明朝" w:cs="ＭＳ 明朝" w:hint="eastAsia"/>
          <w:lang w:eastAsia="zh-CN"/>
        </w:rPr>
        <w:t>，就不可能</w:t>
      </w:r>
      <w:r>
        <w:rPr>
          <w:rFonts w:ascii="SimSun" w:eastAsia="SimSun" w:hAnsi="SimSun" w:cs="SimSun" w:hint="eastAsia"/>
          <w:lang w:eastAsia="zh-CN"/>
        </w:rPr>
        <w:t>获</w:t>
      </w:r>
      <w:r>
        <w:rPr>
          <w:rFonts w:ascii="ＭＳ 明朝" w:eastAsia="ＭＳ 明朝" w:hAnsi="ＭＳ 明朝" w:cs="ＭＳ 明朝" w:hint="eastAsia"/>
          <w:lang w:eastAsia="zh-CN"/>
        </w:rPr>
        <w:t>利。”丘比特公司分析</w:t>
      </w:r>
      <w:r>
        <w:rPr>
          <w:rFonts w:ascii="SimSun" w:eastAsia="SimSun" w:hAnsi="SimSun" w:cs="SimSun" w:hint="eastAsia"/>
          <w:lang w:eastAsia="zh-CN"/>
        </w:rPr>
        <w:t>师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格拉克</w:t>
      </w:r>
      <w:r>
        <w:rPr>
          <w:rFonts w:ascii="SimSun" w:eastAsia="SimSun" w:hAnsi="SimSun" w:cs="SimSun" w:hint="eastAsia"/>
          <w:lang w:eastAsia="zh-CN"/>
        </w:rPr>
        <w:t>说</w:t>
      </w:r>
      <w:r>
        <w:rPr>
          <w:rFonts w:ascii="ＭＳ 明朝" w:eastAsia="ＭＳ 明朝" w:hAnsi="ＭＳ 明朝" w:cs="ＭＳ 明朝" w:hint="eastAsia"/>
          <w:lang w:eastAsia="zh-CN"/>
        </w:rPr>
        <w:t>，基于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的定价</w:t>
      </w:r>
      <w:r>
        <w:rPr>
          <w:rFonts w:ascii="SimSun" w:eastAsia="SimSun" w:hAnsi="SimSun" w:cs="SimSun" w:hint="eastAsia"/>
          <w:lang w:eastAsia="zh-CN"/>
        </w:rPr>
        <w:t>计费</w:t>
      </w:r>
      <w:r>
        <w:rPr>
          <w:rFonts w:ascii="ＭＳ 明朝" w:eastAsia="ＭＳ 明朝" w:hAnsi="ＭＳ 明朝" w:cs="ＭＳ 明朝" w:hint="eastAsia"/>
          <w:lang w:eastAsia="zh-CN"/>
        </w:rPr>
        <w:t>基准有点</w:t>
      </w:r>
      <w:r>
        <w:rPr>
          <w:rFonts w:ascii="SimSun" w:eastAsia="SimSun" w:hAnsi="SimSun" w:cs="SimSun" w:hint="eastAsia"/>
          <w:lang w:eastAsia="zh-CN"/>
        </w:rPr>
        <w:t>击</w:t>
      </w:r>
      <w:r>
        <w:rPr>
          <w:rFonts w:ascii="ＭＳ 明朝" w:eastAsia="ＭＳ 明朝" w:hAnsi="ＭＳ 明朝" w:cs="ＭＳ 明朝" w:hint="eastAsia"/>
          <w:lang w:eastAsia="zh-CN"/>
        </w:rPr>
        <w:t>次数、</w:t>
      </w:r>
      <w:r>
        <w:rPr>
          <w:rFonts w:ascii="SimSun" w:eastAsia="SimSun" w:hAnsi="SimSun" w:cs="SimSun" w:hint="eastAsia"/>
          <w:lang w:eastAsia="zh-CN"/>
        </w:rPr>
        <w:t>销</w:t>
      </w:r>
      <w:r>
        <w:rPr>
          <w:rFonts w:ascii="ＭＳ 明朝" w:eastAsia="ＭＳ 明朝" w:hAnsi="ＭＳ 明朝" w:cs="ＭＳ 明朝" w:hint="eastAsia"/>
          <w:lang w:eastAsia="zh-CN"/>
        </w:rPr>
        <w:t>售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、</w:t>
      </w:r>
      <w:r>
        <w:rPr>
          <w:rFonts w:ascii="SimSun" w:eastAsia="SimSun" w:hAnsi="SimSun" w:cs="SimSun" w:hint="eastAsia"/>
          <w:lang w:eastAsia="zh-CN"/>
        </w:rPr>
        <w:t>导</w:t>
      </w:r>
      <w:r>
        <w:rPr>
          <w:rFonts w:ascii="ＭＳ 明朝" w:eastAsia="ＭＳ 明朝" w:hAnsi="ＭＳ 明朝" w:cs="ＭＳ 明朝" w:hint="eastAsia"/>
          <w:lang w:eastAsia="zh-CN"/>
        </w:rPr>
        <w:t>航情况等等，不管是哪种，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lastRenderedPageBreak/>
        <w:t>可以肯定的是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价模式将得到广泛的采用。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虽</w:t>
      </w:r>
      <w:r>
        <w:rPr>
          <w:rFonts w:ascii="ＭＳ 明朝" w:eastAsia="ＭＳ 明朝" w:hAnsi="ＭＳ 明朝" w:cs="ＭＳ 明朝" w:hint="eastAsia"/>
          <w:lang w:eastAsia="zh-CN"/>
        </w:rPr>
        <w:t>然基于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的广告模式受到广泛</w:t>
      </w:r>
      <w:r>
        <w:rPr>
          <w:rFonts w:ascii="SimSun" w:eastAsia="SimSun" w:hAnsi="SimSun" w:cs="SimSun" w:hint="eastAsia"/>
          <w:lang w:eastAsia="zh-CN"/>
        </w:rPr>
        <w:t>欢</w:t>
      </w:r>
      <w:r>
        <w:rPr>
          <w:rFonts w:ascii="ＭＳ 明朝" w:eastAsia="ＭＳ 明朝" w:hAnsi="ＭＳ 明朝" w:cs="ＭＳ 明朝" w:hint="eastAsia"/>
          <w:lang w:eastAsia="zh-CN"/>
        </w:rPr>
        <w:t>迎，但并不意味着</w:t>
      </w:r>
      <w:r>
        <w:rPr>
          <w:lang w:eastAsia="zh-CN"/>
        </w:rPr>
        <w:t>CPM</w:t>
      </w:r>
      <w:r>
        <w:rPr>
          <w:rFonts w:hint="eastAsia"/>
          <w:lang w:eastAsia="zh-CN"/>
        </w:rPr>
        <w:t>模式已</w:t>
      </w:r>
      <w:r>
        <w:rPr>
          <w:rFonts w:ascii="SimSun" w:eastAsia="SimSun" w:hAnsi="SimSun" w:cs="SimSun" w:hint="eastAsia"/>
          <w:lang w:eastAsia="zh-CN"/>
        </w:rPr>
        <w:t>经过时</w:t>
      </w:r>
      <w:r>
        <w:rPr>
          <w:rFonts w:ascii="ＭＳ 明朝" w:eastAsia="ＭＳ 明朝" w:hAnsi="ＭＳ 明朝" w:cs="ＭＳ 明朝" w:hint="eastAsia"/>
          <w:lang w:eastAsia="zh-CN"/>
        </w:rPr>
        <w:t>。相反，如果厂家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坚</w:t>
      </w:r>
      <w:r>
        <w:rPr>
          <w:rFonts w:ascii="ＭＳ 明朝" w:eastAsia="ＭＳ 明朝" w:hAnsi="ＭＳ 明朝" w:cs="ＭＳ 明朝" w:hint="eastAsia"/>
          <w:lang w:eastAsia="zh-CN"/>
        </w:rPr>
        <w:t>持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做，那么受到</w:t>
      </w:r>
      <w:r>
        <w:rPr>
          <w:rFonts w:ascii="SimSun" w:eastAsia="SimSun" w:hAnsi="SimSun" w:cs="SimSun" w:hint="eastAsia"/>
          <w:lang w:eastAsia="zh-CN"/>
        </w:rPr>
        <w:t>损</w:t>
      </w:r>
      <w:r>
        <w:rPr>
          <w:rFonts w:ascii="ＭＳ 明朝" w:eastAsia="ＭＳ 明朝" w:hAnsi="ＭＳ 明朝" w:cs="ＭＳ 明朝" w:hint="eastAsia"/>
          <w:lang w:eastAsia="zh-CN"/>
        </w:rPr>
        <w:t>失的只会是它自已。一位</w:t>
      </w:r>
      <w:r>
        <w:rPr>
          <w:rFonts w:ascii="SimSun" w:eastAsia="SimSun" w:hAnsi="SimSun" w:cs="SimSun" w:hint="eastAsia"/>
          <w:lang w:eastAsia="zh-CN"/>
        </w:rPr>
        <w:t>资</w:t>
      </w:r>
      <w:r>
        <w:rPr>
          <w:rFonts w:ascii="ＭＳ 明朝" w:eastAsia="ＭＳ 明朝" w:hAnsi="ＭＳ 明朝" w:cs="ＭＳ 明朝" w:hint="eastAsia"/>
          <w:lang w:eastAsia="zh-CN"/>
        </w:rPr>
        <w:t>深分析家就指出，假如商家在</w:t>
      </w:r>
      <w:r>
        <w:rPr>
          <w:rFonts w:ascii="SimSun" w:eastAsia="SimSun" w:hAnsi="SimSun" w:cs="SimSun" w:hint="eastAsia"/>
          <w:lang w:eastAsia="zh-CN"/>
        </w:rPr>
        <w:t>谈</w:t>
      </w:r>
      <w:r>
        <w:rPr>
          <w:rFonts w:ascii="ＭＳ 明朝" w:eastAsia="ＭＳ 明朝" w:hAnsi="ＭＳ 明朝" w:cs="ＭＳ 明朝" w:hint="eastAsia"/>
          <w:lang w:eastAsia="zh-CN"/>
        </w:rPr>
        <w:t>判中不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能灵活</w:t>
      </w:r>
      <w:r>
        <w:rPr>
          <w:rFonts w:ascii="SimSun" w:eastAsia="SimSun" w:hAnsi="SimSun" w:cs="SimSun" w:hint="eastAsia"/>
          <w:lang w:eastAsia="zh-CN"/>
        </w:rPr>
        <w:t>处</w:t>
      </w:r>
      <w:r>
        <w:rPr>
          <w:rFonts w:ascii="ＭＳ 明朝" w:eastAsia="ＭＳ 明朝" w:hAnsi="ＭＳ 明朝" w:cs="ＭＳ 明朝" w:hint="eastAsia"/>
          <w:lang w:eastAsia="zh-CN"/>
        </w:rPr>
        <w:t>理，而</w:t>
      </w:r>
      <w:r>
        <w:rPr>
          <w:rFonts w:ascii="SimSun" w:eastAsia="SimSun" w:hAnsi="SimSun" w:cs="SimSun" w:hint="eastAsia"/>
          <w:lang w:eastAsia="zh-CN"/>
        </w:rPr>
        <w:t>坚</w:t>
      </w:r>
      <w:r>
        <w:rPr>
          <w:rFonts w:ascii="ＭＳ 明朝" w:eastAsia="ＭＳ 明朝" w:hAnsi="ＭＳ 明朝" w:cs="ＭＳ 明朝" w:hint="eastAsia"/>
          <w:lang w:eastAsia="zh-CN"/>
        </w:rPr>
        <w:t>持采取</w:t>
      </w:r>
      <w:r>
        <w:rPr>
          <w:rFonts w:ascii="SimSun" w:eastAsia="SimSun" w:hAnsi="SimSun" w:cs="SimSun" w:hint="eastAsia"/>
          <w:lang w:eastAsia="zh-CN"/>
        </w:rPr>
        <w:t>业绩</w:t>
      </w:r>
      <w:r>
        <w:rPr>
          <w:rFonts w:ascii="ＭＳ 明朝" w:eastAsia="ＭＳ 明朝" w:hAnsi="ＭＳ 明朝" w:cs="ＭＳ 明朝" w:hint="eastAsia"/>
          <w:lang w:eastAsia="zh-CN"/>
        </w:rPr>
        <w:t>模式，它将失去很多合作的机会，因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目前</w:t>
      </w:r>
      <w:r>
        <w:rPr>
          <w:rFonts w:ascii="SimSun" w:eastAsia="SimSun" w:hAnsi="SimSun" w:cs="SimSun" w:hint="eastAsia"/>
          <w:lang w:eastAsia="zh-CN"/>
        </w:rPr>
        <w:t>许</w:t>
      </w:r>
      <w:r>
        <w:rPr>
          <w:rFonts w:ascii="ＭＳ 明朝" w:eastAsia="ＭＳ 明朝" w:hAnsi="ＭＳ 明朝" w:cs="ＭＳ 明朝" w:hint="eastAsia"/>
          <w:lang w:eastAsia="zh-CN"/>
        </w:rPr>
        <w:t>多网站并不接受</w:t>
      </w:r>
      <w:r>
        <w:rPr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种模式。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8.</w:t>
      </w:r>
      <w:r>
        <w:rPr>
          <w:rFonts w:hint="eastAsia"/>
          <w:lang w:eastAsia="zh-CN"/>
        </w:rPr>
        <w:t>其他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价方式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>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　　某些广告主在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行特殊</w:t>
      </w:r>
      <w:r>
        <w:rPr>
          <w:rFonts w:ascii="SimSun" w:eastAsia="SimSun" w:hAnsi="SimSun" w:cs="SimSun" w:hint="eastAsia"/>
          <w:lang w:eastAsia="zh-CN"/>
        </w:rPr>
        <w:t>营销专</w:t>
      </w:r>
      <w:r>
        <w:rPr>
          <w:rFonts w:ascii="ＭＳ 明朝" w:eastAsia="ＭＳ 明朝" w:hAnsi="ＭＳ 明朝" w:cs="ＭＳ 明朝" w:hint="eastAsia"/>
          <w:lang w:eastAsia="zh-CN"/>
        </w:rPr>
        <w:t>案</w:t>
      </w:r>
      <w:r>
        <w:rPr>
          <w:rFonts w:ascii="SimSun" w:eastAsia="SimSun" w:hAnsi="SimSun" w:cs="SimSun" w:hint="eastAsia"/>
          <w:lang w:eastAsia="zh-CN"/>
        </w:rPr>
        <w:t>时</w:t>
      </w:r>
      <w:r>
        <w:rPr>
          <w:rFonts w:ascii="ＭＳ 明朝" w:eastAsia="ＭＳ 明朝" w:hAnsi="ＭＳ 明朝" w:cs="ＭＳ 明朝" w:hint="eastAsia"/>
          <w:lang w:eastAsia="zh-CN"/>
        </w:rPr>
        <w:t>，会提出以下方法个</w:t>
      </w:r>
      <w:r>
        <w:rPr>
          <w:rFonts w:ascii="SimSun" w:eastAsia="SimSun" w:hAnsi="SimSun" w:cs="SimSun" w:hint="eastAsia"/>
          <w:lang w:eastAsia="zh-CN"/>
        </w:rPr>
        <w:t>别议</w:t>
      </w:r>
      <w:r>
        <w:rPr>
          <w:rFonts w:ascii="ＭＳ 明朝" w:eastAsia="ＭＳ 明朝" w:hAnsi="ＭＳ 明朝" w:cs="ＭＳ 明朝" w:hint="eastAsia"/>
          <w:lang w:eastAsia="zh-CN"/>
        </w:rPr>
        <w:t>价：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(1)CPL(Cost Per Leads)</w:t>
      </w:r>
      <w:r>
        <w:rPr>
          <w:rFonts w:hint="eastAsia"/>
          <w:lang w:eastAsia="zh-CN"/>
        </w:rPr>
        <w:t>：以搜集潜在客</w:t>
      </w:r>
      <w:r>
        <w:rPr>
          <w:rFonts w:ascii="SimSun" w:eastAsia="SimSun" w:hAnsi="SimSun" w:cs="SimSun" w:hint="eastAsia"/>
          <w:lang w:eastAsia="zh-CN"/>
        </w:rPr>
        <w:t>户</w:t>
      </w:r>
      <w:r>
        <w:rPr>
          <w:rFonts w:ascii="ＭＳ 明朝" w:eastAsia="ＭＳ 明朝" w:hAnsi="ＭＳ 明朝" w:cs="ＭＳ 明朝" w:hint="eastAsia"/>
          <w:lang w:eastAsia="zh-CN"/>
        </w:rPr>
        <w:t>名</w:t>
      </w:r>
      <w:r>
        <w:rPr>
          <w:rFonts w:ascii="SimSun" w:eastAsia="SimSun" w:hAnsi="SimSun" w:cs="SimSun" w:hint="eastAsia"/>
          <w:lang w:eastAsia="zh-CN"/>
        </w:rPr>
        <w:t>单</w:t>
      </w:r>
      <w:r>
        <w:rPr>
          <w:rFonts w:ascii="ＭＳ 明朝" w:eastAsia="ＭＳ 明朝" w:hAnsi="ＭＳ 明朝" w:cs="ＭＳ 明朝" w:hint="eastAsia"/>
          <w:lang w:eastAsia="zh-CN"/>
        </w:rPr>
        <w:t>多少来收</w:t>
      </w:r>
      <w:r>
        <w:rPr>
          <w:rFonts w:ascii="SimSun" w:eastAsia="SimSun" w:hAnsi="SimSun" w:cs="SimSun" w:hint="eastAsia"/>
          <w:lang w:eastAsia="zh-CN"/>
        </w:rPr>
        <w:t>费</w:t>
      </w:r>
      <w:r>
        <w:rPr>
          <w:lang w:eastAsia="zh-CN"/>
        </w:rPr>
        <w:t>;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lang w:eastAsia="zh-CN"/>
        </w:rPr>
        <w:t>(2)CPS(Cost Per Sales)</w:t>
      </w:r>
      <w:r>
        <w:rPr>
          <w:rFonts w:hint="eastAsia"/>
          <w:lang w:eastAsia="zh-CN"/>
        </w:rPr>
        <w:t>：以</w:t>
      </w:r>
      <w:r>
        <w:rPr>
          <w:rFonts w:ascii="SimSun" w:eastAsia="SimSun" w:hAnsi="SimSun" w:cs="SimSun" w:hint="eastAsia"/>
          <w:lang w:eastAsia="zh-CN"/>
        </w:rPr>
        <w:t>实际销</w:t>
      </w:r>
      <w:r>
        <w:rPr>
          <w:rFonts w:ascii="ＭＳ 明朝" w:eastAsia="ＭＳ 明朝" w:hAnsi="ＭＳ 明朝" w:cs="ＭＳ 明朝" w:hint="eastAsia"/>
          <w:lang w:eastAsia="zh-CN"/>
        </w:rPr>
        <w:t>售</w:t>
      </w:r>
      <w:r>
        <w:rPr>
          <w:rFonts w:ascii="SimSun" w:eastAsia="SimSun" w:hAnsi="SimSun" w:cs="SimSun" w:hint="eastAsia"/>
          <w:lang w:eastAsia="zh-CN"/>
        </w:rPr>
        <w:t>产</w:t>
      </w:r>
      <w:r>
        <w:rPr>
          <w:rFonts w:ascii="ＭＳ 明朝" w:eastAsia="ＭＳ 明朝" w:hAnsi="ＭＳ 明朝" w:cs="ＭＳ 明朝" w:hint="eastAsia"/>
          <w:lang w:eastAsia="zh-CN"/>
        </w:rPr>
        <w:t>品数量来</w:t>
      </w:r>
      <w:r>
        <w:rPr>
          <w:rFonts w:ascii="SimSun" w:eastAsia="SimSun" w:hAnsi="SimSun" w:cs="SimSun" w:hint="eastAsia"/>
          <w:lang w:eastAsia="zh-CN"/>
        </w:rPr>
        <w:t>换</w:t>
      </w:r>
      <w:r>
        <w:rPr>
          <w:rFonts w:ascii="ＭＳ 明朝" w:eastAsia="ＭＳ 明朝" w:hAnsi="ＭＳ 明朝" w:cs="ＭＳ 明朝" w:hint="eastAsia"/>
          <w:lang w:eastAsia="zh-CN"/>
        </w:rPr>
        <w:t>算广告刊登金</w:t>
      </w:r>
      <w:r>
        <w:rPr>
          <w:rFonts w:ascii="SimSun" w:eastAsia="SimSun" w:hAnsi="SimSun" w:cs="SimSun" w:hint="eastAsia"/>
          <w:lang w:eastAsia="zh-CN"/>
        </w:rPr>
        <w:t>额</w:t>
      </w:r>
      <w:r>
        <w:rPr>
          <w:rFonts w:ascii="ＭＳ 明朝" w:eastAsia="ＭＳ 明朝" w:hAnsi="ＭＳ 明朝" w:cs="ＭＳ 明朝" w:hint="eastAsia"/>
          <w:lang w:eastAsia="zh-CN"/>
        </w:rPr>
        <w:t>。</w:t>
      </w:r>
    </w:p>
    <w:p w:rsidR="00C65ACE" w:rsidRDefault="00C65ACE" w:rsidP="00C65ACE">
      <w:pPr>
        <w:rPr>
          <w:lang w:eastAsia="zh-CN"/>
        </w:rPr>
      </w:pPr>
    </w:p>
    <w:p w:rsidR="00C65ACE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</w:t>
      </w:r>
      <w:r>
        <w:rPr>
          <w:rFonts w:ascii="SimSun" w:eastAsia="SimSun" w:hAnsi="SimSun" w:cs="SimSun" w:hint="eastAsia"/>
          <w:lang w:eastAsia="zh-CN"/>
        </w:rPr>
        <w:t>总</w:t>
      </w:r>
      <w:r>
        <w:rPr>
          <w:rFonts w:ascii="ＭＳ 明朝" w:eastAsia="ＭＳ 明朝" w:hAnsi="ＭＳ 明朝" w:cs="ＭＳ 明朝" w:hint="eastAsia"/>
          <w:lang w:eastAsia="zh-CN"/>
        </w:rPr>
        <w:t>之，网</w:t>
      </w:r>
      <w:r>
        <w:rPr>
          <w:rFonts w:ascii="SimSun" w:eastAsia="SimSun" w:hAnsi="SimSun" w:cs="SimSun" w:hint="eastAsia"/>
          <w:lang w:eastAsia="zh-CN"/>
        </w:rPr>
        <w:t>络</w:t>
      </w:r>
      <w:r>
        <w:rPr>
          <w:rFonts w:ascii="ＭＳ 明朝" w:eastAsia="ＭＳ 明朝" w:hAnsi="ＭＳ 明朝" w:cs="ＭＳ 明朝" w:hint="eastAsia"/>
          <w:lang w:eastAsia="zh-CN"/>
        </w:rPr>
        <w:t>广告本身固然有自己的特点，但是玩弄一些花哨名</w:t>
      </w:r>
      <w:r>
        <w:rPr>
          <w:rFonts w:ascii="SimSun" w:eastAsia="SimSun" w:hAnsi="SimSun" w:cs="SimSun" w:hint="eastAsia"/>
          <w:lang w:eastAsia="zh-CN"/>
        </w:rPr>
        <w:t>词</w:t>
      </w:r>
      <w:r>
        <w:rPr>
          <w:rFonts w:ascii="ＭＳ 明朝" w:eastAsia="ＭＳ 明朝" w:hAnsi="ＭＳ 明朝" w:cs="ＭＳ 明朝" w:hint="eastAsia"/>
          <w:lang w:eastAsia="zh-CN"/>
        </w:rPr>
        <w:t>解决不了</w:t>
      </w:r>
      <w:r>
        <w:rPr>
          <w:rFonts w:ascii="SimSun" w:eastAsia="SimSun" w:hAnsi="SimSun" w:cs="SimSun" w:hint="eastAsia"/>
          <w:lang w:eastAsia="zh-CN"/>
        </w:rPr>
        <w:t>实际问题</w:t>
      </w:r>
      <w:r>
        <w:rPr>
          <w:rFonts w:ascii="ＭＳ 明朝" w:eastAsia="ＭＳ 明朝" w:hAnsi="ＭＳ 明朝" w:cs="ＭＳ 明朝" w:hint="eastAsia"/>
          <w:lang w:eastAsia="zh-CN"/>
        </w:rPr>
        <w:t>，一个网站要具</w:t>
      </w:r>
      <w:r>
        <w:rPr>
          <w:rFonts w:ascii="SimSun" w:eastAsia="SimSun" w:hAnsi="SimSun" w:cs="SimSun" w:hint="eastAsia"/>
          <w:lang w:eastAsia="zh-CN"/>
        </w:rPr>
        <w:t>备</w:t>
      </w:r>
      <w:r>
        <w:rPr>
          <w:rFonts w:ascii="ＭＳ 明朝" w:eastAsia="ＭＳ 明朝" w:hAnsi="ＭＳ 明朝" w:cs="ＭＳ 明朝" w:hint="eastAsia"/>
          <w:lang w:eastAsia="zh-CN"/>
        </w:rPr>
        <w:t>有广告价</w:t>
      </w:r>
      <w:r>
        <w:rPr>
          <w:rFonts w:ascii="SimSun" w:eastAsia="SimSun" w:hAnsi="SimSun" w:cs="SimSun" w:hint="eastAsia"/>
          <w:lang w:eastAsia="zh-CN"/>
        </w:rPr>
        <w:t>值</w:t>
      </w:r>
      <w:r>
        <w:rPr>
          <w:rFonts w:ascii="ＭＳ 明朝" w:eastAsia="ＭＳ 明朝" w:hAnsi="ＭＳ 明朝" w:cs="ＭＳ 明朝" w:hint="eastAsia"/>
          <w:lang w:eastAsia="zh-CN"/>
        </w:rPr>
        <w:t>，都是有着一定的</w:t>
      </w:r>
      <w:r>
        <w:rPr>
          <w:rFonts w:ascii="SimSun" w:eastAsia="SimSun" w:hAnsi="SimSun" w:cs="SimSun" w:hint="eastAsia"/>
          <w:lang w:eastAsia="zh-CN"/>
        </w:rPr>
        <w:t>发</w:t>
      </w:r>
      <w:r>
        <w:rPr>
          <w:rFonts w:ascii="ＭＳ 明朝" w:eastAsia="ＭＳ 明朝" w:hAnsi="ＭＳ 明朝" w:cs="ＭＳ 明朝" w:hint="eastAsia"/>
          <w:lang w:eastAsia="zh-CN"/>
        </w:rPr>
        <w:t>展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史，那么，在目</w:t>
      </w:r>
      <w:r>
        <w:rPr>
          <w:rFonts w:ascii="SimSun" w:eastAsia="SimSun" w:hAnsi="SimSun" w:cs="SimSun" w:hint="eastAsia"/>
          <w:lang w:eastAsia="zh-CN"/>
        </w:rPr>
        <w:t>标</w:t>
      </w:r>
      <w:r>
        <w:rPr>
          <w:rFonts w:ascii="ＭＳ 明朝" w:eastAsia="ＭＳ 明朝" w:hAnsi="ＭＳ 明朝" w:cs="ＭＳ 明朝" w:hint="eastAsia"/>
          <w:lang w:eastAsia="zh-CN"/>
        </w:rPr>
        <w:t>市</w:t>
      </w:r>
      <w:r>
        <w:rPr>
          <w:rFonts w:ascii="SimSun" w:eastAsia="SimSun" w:hAnsi="SimSun" w:cs="SimSun" w:hint="eastAsia"/>
          <w:lang w:eastAsia="zh-CN"/>
        </w:rPr>
        <w:t>场</w:t>
      </w:r>
      <w:r>
        <w:rPr>
          <w:rFonts w:ascii="ＭＳ 明朝" w:eastAsia="ＭＳ 明朝" w:hAnsi="ＭＳ 明朝" w:cs="ＭＳ 明朝" w:hint="eastAsia"/>
          <w:lang w:eastAsia="zh-CN"/>
        </w:rPr>
        <w:t>决策以后挑</w:t>
      </w:r>
      <w:r>
        <w:rPr>
          <w:rFonts w:ascii="SimSun" w:eastAsia="SimSun" w:hAnsi="SimSun" w:cs="SimSun" w:hint="eastAsia"/>
          <w:lang w:eastAsia="zh-CN"/>
        </w:rPr>
        <w:t>选</w:t>
      </w:r>
      <w:r>
        <w:rPr>
          <w:rFonts w:ascii="ＭＳ 明朝" w:eastAsia="ＭＳ 明朝" w:hAnsi="ＭＳ 明朝" w:cs="ＭＳ 明朝" w:hint="eastAsia"/>
          <w:lang w:eastAsia="zh-CN"/>
        </w:rPr>
        <w:t>不同的内容网站，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而考察其</w:t>
      </w:r>
      <w:r>
        <w:rPr>
          <w:rFonts w:ascii="SimSun" w:eastAsia="SimSun" w:hAnsi="SimSun" w:cs="SimSun" w:hint="eastAsia"/>
          <w:lang w:eastAsia="zh-CN"/>
        </w:rPr>
        <w:t>历</w:t>
      </w:r>
      <w:r>
        <w:rPr>
          <w:rFonts w:ascii="ＭＳ 明朝" w:eastAsia="ＭＳ 明朝" w:hAnsi="ＭＳ 明朝" w:cs="ＭＳ 明朝" w:hint="eastAsia"/>
          <w:lang w:eastAsia="zh-CN"/>
        </w:rPr>
        <w:t>史流量</w:t>
      </w:r>
      <w:r>
        <w:rPr>
          <w:rFonts w:ascii="SimSun" w:eastAsia="SimSun" w:hAnsi="SimSun" w:cs="SimSun" w:hint="eastAsia"/>
          <w:lang w:eastAsia="zh-CN"/>
        </w:rPr>
        <w:t>进</w:t>
      </w:r>
      <w:r>
        <w:rPr>
          <w:rFonts w:ascii="ＭＳ 明朝" w:eastAsia="ＭＳ 明朝" w:hAnsi="ＭＳ 明朝" w:cs="ＭＳ 明朝" w:hint="eastAsia"/>
          <w:lang w:eastAsia="zh-CN"/>
        </w:rPr>
        <w:t>行估算，</w:t>
      </w:r>
      <w:r>
        <w:rPr>
          <w:rFonts w:ascii="SimSun" w:eastAsia="SimSun" w:hAnsi="SimSun" w:cs="SimSun" w:hint="eastAsia"/>
          <w:lang w:eastAsia="zh-CN"/>
        </w:rPr>
        <w:t>这样</w:t>
      </w:r>
      <w:r>
        <w:rPr>
          <w:rFonts w:ascii="ＭＳ 明朝" w:eastAsia="ＭＳ 明朝" w:hAnsi="ＭＳ 明朝" w:cs="ＭＳ 明朝" w:hint="eastAsia"/>
          <w:lang w:eastAsia="zh-CN"/>
        </w:rPr>
        <w:t>，就可以概算广告在一定期限内的价格，在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个基</w:t>
      </w:r>
      <w:r>
        <w:rPr>
          <w:rFonts w:ascii="SimSun" w:eastAsia="SimSun" w:hAnsi="SimSun" w:cs="SimSun" w:hint="eastAsia"/>
          <w:lang w:eastAsia="zh-CN"/>
        </w:rPr>
        <w:t>础</w:t>
      </w:r>
      <w:r>
        <w:rPr>
          <w:rFonts w:ascii="ＭＳ 明朝" w:eastAsia="ＭＳ 明朝" w:hAnsi="ＭＳ 明朝" w:cs="ＭＳ 明朝" w:hint="eastAsia"/>
          <w:lang w:eastAsia="zh-CN"/>
        </w:rPr>
        <w:t>上，或者根据不同性</w:t>
      </w:r>
      <w:r>
        <w:rPr>
          <w:rFonts w:ascii="SimSun" w:eastAsia="SimSun" w:hAnsi="SimSun" w:cs="SimSun" w:hint="eastAsia"/>
          <w:lang w:eastAsia="zh-CN"/>
        </w:rPr>
        <w:t>质</w:t>
      </w:r>
      <w:r>
        <w:rPr>
          <w:rFonts w:ascii="ＭＳ 明朝" w:eastAsia="ＭＳ 明朝" w:hAnsi="ＭＳ 明朝" w:cs="ＭＳ 明朝" w:hint="eastAsia"/>
          <w:lang w:eastAsia="zh-CN"/>
        </w:rPr>
        <w:t>广告，可以把</w:t>
      </w:r>
      <w:r>
        <w:rPr>
          <w:lang w:eastAsia="zh-CN"/>
        </w:rPr>
        <w:t>CPC</w:t>
      </w:r>
      <w:r>
        <w:rPr>
          <w:rFonts w:hint="eastAsia"/>
          <w:lang w:eastAsia="zh-CN"/>
        </w:rPr>
        <w:t>、</w:t>
      </w:r>
      <w:r>
        <w:rPr>
          <w:lang w:eastAsia="zh-CN"/>
        </w:rPr>
        <w:t>CPR</w:t>
      </w:r>
      <w:r>
        <w:rPr>
          <w:rFonts w:hint="eastAsia"/>
          <w:lang w:eastAsia="zh-CN"/>
        </w:rPr>
        <w:t>、</w:t>
      </w:r>
      <w:r>
        <w:rPr>
          <w:lang w:eastAsia="zh-CN"/>
        </w:rPr>
        <w:t>CPA</w:t>
      </w:r>
      <w:r>
        <w:rPr>
          <w:rFonts w:ascii="SimSun" w:eastAsia="SimSun" w:hAnsi="SimSun" w:cs="SimSun" w:hint="eastAsia"/>
          <w:lang w:eastAsia="zh-CN"/>
        </w:rPr>
        <w:t>这</w:t>
      </w:r>
      <w:r>
        <w:rPr>
          <w:rFonts w:ascii="ＭＳ 明朝" w:eastAsia="ＭＳ 明朝" w:hAnsi="ＭＳ 明朝" w:cs="ＭＳ 明朝" w:hint="eastAsia"/>
          <w:lang w:eastAsia="zh-CN"/>
        </w:rPr>
        <w:t>些</w:t>
      </w:r>
      <w:r>
        <w:rPr>
          <w:rFonts w:ascii="SimSun" w:eastAsia="SimSun" w:hAnsi="SimSun" w:cs="SimSun" w:hint="eastAsia"/>
          <w:lang w:eastAsia="zh-CN"/>
        </w:rPr>
        <w:t>东</w:t>
      </w:r>
      <w:r>
        <w:rPr>
          <w:rFonts w:ascii="ＭＳ 明朝" w:eastAsia="ＭＳ 明朝" w:hAnsi="ＭＳ 明朝" w:cs="ＭＳ 明朝" w:hint="eastAsia"/>
          <w:lang w:eastAsia="zh-CN"/>
        </w:rPr>
        <w:t>西当作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加</w:t>
      </w:r>
      <w:r>
        <w:rPr>
          <w:rFonts w:ascii="SimSun" w:eastAsia="SimSun" w:hAnsi="SimSun" w:cs="SimSun" w:hint="eastAsia"/>
          <w:lang w:eastAsia="zh-CN"/>
        </w:rPr>
        <w:t>权</w:t>
      </w:r>
      <w:r>
        <w:rPr>
          <w:rFonts w:ascii="ＭＳ 明朝" w:eastAsia="ＭＳ 明朝" w:hAnsi="ＭＳ 明朝" w:cs="ＭＳ 明朝" w:hint="eastAsia"/>
          <w:lang w:eastAsia="zh-CN"/>
        </w:rPr>
        <w:t>，如此而已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。</w:t>
      </w:r>
    </w:p>
    <w:p w:rsidR="00C65ACE" w:rsidRDefault="00C65ACE" w:rsidP="00C65ACE">
      <w:pPr>
        <w:rPr>
          <w:lang w:eastAsia="zh-CN"/>
        </w:rPr>
      </w:pPr>
    </w:p>
    <w:p w:rsidR="00DB1E7A" w:rsidRDefault="00C65ACE" w:rsidP="00C65ACE">
      <w:pPr>
        <w:rPr>
          <w:lang w:eastAsia="zh-CN"/>
        </w:rPr>
      </w:pPr>
      <w:r>
        <w:rPr>
          <w:rFonts w:hint="eastAsia"/>
          <w:lang w:eastAsia="zh-CN"/>
        </w:rPr>
        <w:t xml:space="preserve">　　相比而言，</w:t>
      </w:r>
      <w:r>
        <w:rPr>
          <w:lang w:eastAsia="zh-CN"/>
        </w:rPr>
        <w:t>CPM</w:t>
      </w:r>
      <w:r>
        <w:rPr>
          <w:rFonts w:hint="eastAsia"/>
          <w:lang w:eastAsia="zh-CN"/>
        </w:rPr>
        <w:t>和包月方式</w:t>
      </w:r>
      <w:r>
        <w:rPr>
          <w:rFonts w:ascii="SimSun" w:eastAsia="SimSun" w:hAnsi="SimSun" w:cs="SimSun" w:hint="eastAsia"/>
          <w:lang w:eastAsia="zh-CN"/>
        </w:rPr>
        <w:t>对</w:t>
      </w:r>
      <w:r>
        <w:rPr>
          <w:rFonts w:ascii="ＭＳ 明朝" w:eastAsia="ＭＳ 明朝" w:hAnsi="ＭＳ 明朝" w:cs="ＭＳ 明朝" w:hint="eastAsia"/>
          <w:lang w:eastAsia="zh-CN"/>
        </w:rPr>
        <w:t>网站有利，而</w:t>
      </w:r>
      <w:r>
        <w:rPr>
          <w:lang w:eastAsia="zh-CN"/>
        </w:rPr>
        <w:t>CPC</w:t>
      </w:r>
      <w:r>
        <w:rPr>
          <w:rFonts w:hint="eastAsia"/>
          <w:lang w:eastAsia="zh-CN"/>
        </w:rPr>
        <w:t>、</w:t>
      </w:r>
      <w:r>
        <w:rPr>
          <w:lang w:eastAsia="zh-CN"/>
        </w:rPr>
        <w:t>CPA</w:t>
      </w:r>
      <w:r>
        <w:rPr>
          <w:rFonts w:hint="eastAsia"/>
          <w:lang w:eastAsia="zh-CN"/>
        </w:rPr>
        <w:t>、</w:t>
      </w:r>
      <w:r>
        <w:rPr>
          <w:lang w:eastAsia="zh-CN"/>
        </w:rPr>
        <w:t>CPR</w:t>
      </w:r>
      <w:r>
        <w:rPr>
          <w:rFonts w:hint="eastAsia"/>
          <w:lang w:eastAsia="zh-CN"/>
        </w:rPr>
        <w:t>、</w:t>
      </w:r>
      <w:r>
        <w:rPr>
          <w:lang w:eastAsia="zh-CN"/>
        </w:rPr>
        <w:t>CPP</w:t>
      </w:r>
      <w:r>
        <w:rPr>
          <w:rFonts w:hint="eastAsia"/>
          <w:lang w:eastAsia="zh-CN"/>
        </w:rPr>
        <w:t>或</w:t>
      </w:r>
      <w:r>
        <w:rPr>
          <w:lang w:eastAsia="zh-CN"/>
        </w:rPr>
        <w:t>PFP</w:t>
      </w:r>
      <w:r>
        <w:rPr>
          <w:rFonts w:ascii="SimSun" w:eastAsia="SimSun" w:hAnsi="SimSun" w:cs="SimSun" w:hint="eastAsia"/>
          <w:lang w:eastAsia="zh-CN"/>
        </w:rPr>
        <w:t>则对</w:t>
      </w:r>
      <w:r>
        <w:rPr>
          <w:rFonts w:ascii="ＭＳ 明朝" w:eastAsia="ＭＳ 明朝" w:hAnsi="ＭＳ 明朝" w:cs="ＭＳ 明朝" w:hint="eastAsia"/>
          <w:lang w:eastAsia="zh-CN"/>
        </w:rPr>
        <w:t>广告主有利。目前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比</w:t>
      </w:r>
      <w:r>
        <w:rPr>
          <w:rFonts w:ascii="SimSun" w:eastAsia="SimSun" w:hAnsi="SimSun" w:cs="SimSun" w:hint="eastAsia"/>
          <w:lang w:eastAsia="zh-CN"/>
        </w:rPr>
        <w:t>较</w:t>
      </w:r>
      <w:r>
        <w:rPr>
          <w:rFonts w:ascii="ＭＳ 明朝" w:eastAsia="ＭＳ 明朝" w:hAnsi="ＭＳ 明朝" w:cs="ＭＳ 明朝" w:hint="eastAsia"/>
          <w:lang w:eastAsia="zh-CN"/>
        </w:rPr>
        <w:t>流行的</w:t>
      </w:r>
      <w:r>
        <w:rPr>
          <w:rFonts w:ascii="SimSun" w:eastAsia="SimSun" w:hAnsi="SimSun" w:cs="SimSun" w:hint="eastAsia"/>
          <w:lang w:eastAsia="zh-CN"/>
        </w:rPr>
        <w:t>计</w:t>
      </w:r>
      <w:r>
        <w:rPr>
          <w:rFonts w:ascii="ＭＳ 明朝" w:eastAsia="ＭＳ 明朝" w:hAnsi="ＭＳ 明朝" w:cs="ＭＳ 明朝" w:hint="eastAsia"/>
          <w:lang w:eastAsia="zh-CN"/>
        </w:rPr>
        <w:t>价方式是</w:t>
      </w:r>
      <w:r>
        <w:rPr>
          <w:lang w:eastAsia="zh-CN"/>
        </w:rPr>
        <w:t>CPM</w:t>
      </w:r>
      <w:r>
        <w:rPr>
          <w:rFonts w:hint="eastAsia"/>
          <w:lang w:eastAsia="zh-CN"/>
        </w:rPr>
        <w:t>和</w:t>
      </w:r>
      <w:r>
        <w:rPr>
          <w:lang w:eastAsia="zh-CN"/>
        </w:rPr>
        <w:t>CPC</w:t>
      </w:r>
      <w:r>
        <w:rPr>
          <w:rFonts w:hint="eastAsia"/>
          <w:lang w:eastAsia="zh-CN"/>
        </w:rPr>
        <w:t>，最</w:t>
      </w:r>
      <w:r>
        <w:rPr>
          <w:rFonts w:ascii="SimSun" w:eastAsia="SimSun" w:hAnsi="SimSun" w:cs="SimSun" w:hint="eastAsia"/>
          <w:lang w:eastAsia="zh-CN"/>
        </w:rPr>
        <w:t>为</w:t>
      </w:r>
      <w:r>
        <w:rPr>
          <w:rFonts w:ascii="ＭＳ 明朝" w:eastAsia="ＭＳ 明朝" w:hAnsi="ＭＳ 明朝" w:cs="ＭＳ 明朝" w:hint="eastAsia"/>
          <w:lang w:eastAsia="zh-CN"/>
        </w:rPr>
        <w:t>流行的</w:t>
      </w:r>
      <w:r>
        <w:rPr>
          <w:rFonts w:ascii="SimSun" w:eastAsia="SimSun" w:hAnsi="SimSun" w:cs="SimSun" w:hint="eastAsia"/>
          <w:lang w:eastAsia="zh-CN"/>
        </w:rPr>
        <w:t>则为</w:t>
      </w:r>
      <w:r>
        <w:rPr>
          <w:lang w:eastAsia="zh-CN"/>
        </w:rPr>
        <w:t>CPM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sectPr w:rsidR="00DB1E7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ACE"/>
    <w:rsid w:val="00474522"/>
    <w:rsid w:val="00C65ACE"/>
    <w:rsid w:val="00F017C5"/>
    <w:rsid w:val="00F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1</cp:revision>
  <dcterms:created xsi:type="dcterms:W3CDTF">2012-07-24T02:00:00Z</dcterms:created>
  <dcterms:modified xsi:type="dcterms:W3CDTF">2012-07-24T02:13:00Z</dcterms:modified>
</cp:coreProperties>
</file>