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f098406ec1e4a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e5434660e114eca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P u r c h a s e _ S t a t i s t i c s / 6 1 8 8 7 0 6 / " >  
     < A r g s >  
         < R e p o r t F o r N a v _ A r g s > R e p o r t F o r N a v _ A r g s < / R e p o r t F o r N a v _ A r g s >  
         < R e p o r t F o r N a v I d _ 4 1 4 6 > R e p o r t F o r N a v I d _ 4 1 4 6 < / R e p o r t F o r N a v I d _ 4 1 4 6 >  
         < P u r c h I n v o i c e H e a d e r >  
             < A m o u n t L C Y > A m o u n t L C Y < / A m o u n t L C Y >  
             < C o s t L C Y > C o s t L C Y < / C o s t L C Y >  
             < R e p o r t F o r N a v _ P u r c h I n v o i c e H e a d e r > R e p o r t F o r N a v _ P u r c h I n v o i c e H e a d e r < / R e p o r t F o r N a v _ P u r c h I n v o i c e H e a d e r >  
             < R e p o r t F o r N a v I d _ 5 5 8 1 > R e p o r t F o r N a v I d _ 5 5 8 1 < / R e p o r t F o r N a v I d _ 5 5 8 1 >  
         < / P u r c h I n v o i c e H e a d e r >  
         < P u r c h C r M e m o H e a d e r >  
             < A m o u n t L C Y _ C r M e m o > A m o u n t L C Y _ C r M e m o < / A m o u n t L C Y _ C r M e m o >  
             < C o s t L C Y _ C r M e m o > C o s t L C Y _ C r M e m o < / C o s t L C Y _ C r M e m o >  
             < R e p o r t F o r N a v _ P u r c h C r M e m o H e a d e r > R e p o r t F o r N a v _ P u r c h C r M e m o H e a d e r < / R e p o r t F o r N a v _ P u r c h C r M e m o H e a d e r >  
             < R e p o r t F o r N a v I d _ 8 0 9 8 > R e p o r t F o r N a v I d _ 8 0 9 8 < / R e p o r t F o r N a v I d _ 8 0 9 8 >  
         < / P u r c h C r M e m o H e a d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927ed58-4aac-4e5b-b210-5e9caedeb619}" pid="2" name="Document">
    <vt:lpwstr xmlns:vt="http://schemas.openxmlformats.org/officeDocument/2006/docPropsVTypes">QH8BAO1963IbyZHu/40474DD3fBo1iRU94tH3A2KI8nyaiSFyNF4/YfR6G5o4AHRNABqRO9xxD7N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==</vt:lpwstr>
  </op:property>
  <op:property fmtid="{805e58ed-8b61-468a-b3c3-88487c9110d4}" pid="3" name="DataContract">
    <vt:lpwstr xmlns:vt="http://schemas.openxmlformats.org/officeDocument/2006/docPropsVTypes">{
  "DataContract": {
    "Version": 1,
    "DataItems": {
      "Args": {
        "No": 6188701,
        "Fields": {
          "CurrencyCode": 1,
          "VendorNo": 5
        },
        "FieldCaptions": {
          "CurrencyCode": 1,
          "Invoices": 2,
          "CreditMemos": 3
        },
        "Translations": [
          "Total"
        ]
      },
      "PurchInvoiceHeader": {
        "No": 122,
        "Fields": {
          "Pay_toVendorNo": 4,
          "Amount": 60,
          "AmountIncludingVAT": 61,
          "No": 3,
          "PostingDate": 20,
          "Pay_toName": 5,
          "PaymentTermsCode": 23,
          "PurchaserCode": 43
        },
        "FieldCaptions": {
          "No": 3,
          "PostingDate": 20,
          "Pay_toVendorNo": 4,
          "Pay_toName": 5,
          "PaymentTermsCode": 23,
          "PurchaserCode": 43,
          "Amount": 60,
          "AmountIncludingVAT": 61
        },
        "Translations": [
          "Total"
        ]
      },
      "PurchCrMemoHeader": {
        "No": 124,
        "Fields": {
          "Pay_toVendorNo": 4,
          "Amount": 60,
          "AmountIncludingVAT": 61,
          "No": 3,
          "PostingDate": 20,
          "Pay_toName": 5,
          "Applies_toDocNo": 53,
          "PurchaserCode": 43
        },
        "FieldCaptions": {
          "No": 3,
          "PostingDate": 20,
          "Pay_toVendorNo": 4,
          "Pay_toName": 5,
          "Applies_toDocNo": 53,
          "PurchaserCode": 43,
          "Amount": 60,
          "AmountIncludingVAT": 61
        },
        "Translations": [
          "Total"
        ]
      }
    },
    "MasterReports": [
      "ForNAV Template - Landscape"
    ],
    "Records": {
      "ForNAVSetup": {
        "No": 6188471,
        "AutoCalcFields": [
          20
        ],
        "Params": []
      },
      "CompanyInformation": {
        "No": 79,
        "Params": []
      },
      "ForNAVCaptions": {
        "No": 6189371
      },
      "Salesperson_Purchaser": {
        "No": 13,
        "FieldCaptions": {
          "Cost_LCY": 5060
        }
      },
      "G_LEntry": {
        "No": 17,
        "FieldCaptions": {
          "VATAmount": 43
        }
      },
      "Customer": {
        "No": 18,
        "FieldCaptions": {
          "Profit_LCY": 63
        }
      },
      "Item": {
        "No": 27,
        "FieldCaptions": {
          "ProfitPct": 20
        }
      },
      "GenJournalLine": {
        "No": 81,
        "FieldCaptions": {
          "Amount_LCY": 16
        }
      }
    }
  }
}</vt:lpwstr>
  </op:property>
</op:Properties>
</file>