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7d87d8303524dd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b55f46a10b64a02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R e m i n d e r _ T e m p l a t e / 6 1 8 8 9 9 6 / " >  
     < H e a d e r >  
         < R e p o r t F o r N a v _ H e a d e r > R e p o r t F o r N a v _ H e a d e r < / R e p o r t F o r N a v _ H e a d e r >  
         < R e p o r t F o r N a v I d _ 1 0 0 0 0 0 0 0 0 0 > R e p o r t F o r N a v I d _ 1 0 0 0 0 0 0 0 0 0 < / R e p o r t F o r N a v I d _ 1 0 0 0 0 0 0 0 0 0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1 0 0 0 0 0 0 0 0 1 > R e p o r t F o r N a v I d _ 1 0 0 0 0 0 0 0 0 1 < / R e p o r t F o r N a v I d _ 1 0 0 0 0 0 0 0 0 1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2 > R e p o r t F o r N a v I d _ 1 0 0 0 0 0 0 0 0 2 < / R e p o r t F o r N a v I d _ 1 0 0 0 0 0 0 0 0 2 >  
         < / V A T A m o u n t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192e4b2-ba0e-4ad7-b2f4-00b44d1b0831}" pid="2" name="Document">
    <vt:lpwstr xmlns:vt="http://schemas.openxmlformats.org/officeDocument/2006/docPropsVTypes">9JMAAO1d63LbRpb+v1X7DljOVmzXyFTf0UjMSUmynahWlrWW7EzN1parCTQkxhTBAUHZymSm5mn2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</vt:lpwstr>
  </op:property>
  <op:property fmtid="{8c724141-8c3d-49e4-ac83-eedc377056f9}" pid="3" name="DataContract">
    <vt:lpwstr xmlns:vt="http://schemas.openxmlformats.org/officeDocument/2006/docPropsVTypes">{
  "DataContract": {
    "Version": 1,
    "DataItems": {
      "Header": {
        "No": 297,
        "Fields": {
          "DueDate": 23,
          "No": 1,
          "CustomerNo": 2,
          "VATRegistrationNo": 19,
          "DocumentDate": 22,
          "ReminderLevel": 28,
          "Name": 3,
          "Name2": 4,
          "Address": 5,
          "Address2": 6,
          "Country_RegionCode": 10,
          "Contact": 13,
          "PostCode": 7,
          "County": 9,
          "City": 8
        },
        "FieldCaptions": {
          "DueDate": 23,
          "DocumentDate": 22,
          "VATRegistrationNo": 19
        },
        "FieldLookups": {
          "CustomerCaption": {
            "TableNo": 18,
            "LookupNo": -1,
            "FieldNo": 2
          },
          "CurrencyCode": {
            "TableNo": 4,
            "LookupNo": -2,
            "FieldNo": 12
          }
        },
        "Translations": [
          "Copy",
          "Page"
        ]
      },
      "Line": {
        "No": 298,
        "Fields": {
          "Amount": 16,
          "RemainingAmount": 14,
          "VATAmount": 21,
          "ReminderNo": 1,
          "LineNo": 2,
          "Type": 4,
          "DocumentDate": 8,
          "DocumentType": 10,
          "DocumentNo": 11,
          "Description": 12,
          "DueDate": 9,
          "OriginalAmount": 13
        },
        "FieldCaptions": {
          "DocumentDate": 8,
          "DocumentType": 10,
          "Description": 12,
          "DueDate": 9,
          "OriginalAmount": 13,
          "RemainingAmount": 14,
          "Amount": 16
        },
        "Translations": [
          "Continued",
          "SubTotal",
          "Total",
          "TaxAmount"
        ]
      },
      "VATAmountLine": {
        "No": 290,
        "Fields": {
          "VATIdentifier": 5,
          "VATCalculationType": 9,
          "TaxGroupCode": 10,
          "UseTax": 13,
          "Positive": 16,
          "VATPct": 1,
          "LineAmount": 6,
          "VATAmount": 3,
          "VATBase": 2
        },
        "FieldCaptions": {
          "VATIdentifier": 5,
          "VATPct": 1,
          "LineAmount": 6,
          "VATAmount": 3,
          "VATBase": 2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"AutoCalcFields": [
          20
        ],
        "Fields": {
          "UsePreprintedPaper": 15,
          "Logo": 20,
          "LegalConditions": 80,
          "PaymentNote": 70
        },
        "Params": []
      }
    }
  }
}</vt:lpwstr>
  </op:property>
</op:Properties>
</file>