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fa7a3e65bb40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eed98b1848d4f4b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R e m i n d e r / 6 1 8 8 7 2 3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2 > R e p o r t F o r N a v I d _ 1 0 0 0 0 0 0 0 0 2 < / R e p o r t F o r N a v I d _ 1 0 0 0 0 0 0 0 0 2 >  
         < / V A T A m o u n t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913ad97-1cff-4d01-98e3-73badaca4cd3}" pid="2" name="Document">
    <vt:lpwstr xmlns:vt="http://schemas.openxmlformats.org/officeDocument/2006/docPropsVTypes">/pMAAO1d63LbRpb+v1X7DljuVmzXyBT63p2Yk5JkO1GtLGst2UnN1pYLBBoyYorQgKBtZTJV8zTz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</vt:lpwstr>
  </op:property>
  <op:property fmtid="{c326bf8d-af49-4988-a976-cf14a52cb97d}" pid="3" name="DataContract">
    <vt:lpwstr xmlns:vt="http://schemas.openxmlformats.org/officeDocument/2006/docPropsVTypes">{
  "DataContract": {
    "Version": 1,
    "DataItems": {
      "Header": {
        "No": 297
      },
      "Line": {
        "No": 298,
        "Fields": {
          "Amount": 16,
          "RemainingAmount": 14,
          "VATAmount": 21,
          "ReminderNo": 1,
          "LineNo": 2,
          "Type": 4
        }
      },
      "VATAmountLine": {
        "No": 290,
        "Fields": {
          "VATIdentifier": 5,
          "VATCalculationType": 9,
          "TaxGroupCode": 10,
          "UseTax": 13,
          "Positive": 16
        }
      }
    },
    "MasterReports": [
      "ForNAV Reminder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