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eac696f48304e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83a9c2fa22547e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P r o _ F o r m a _ I n v o i c e / 6 1 8 8 4 8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76f5269-9971-41c3-84b6-d6c86fffb32c}" pid="2" name="Document">
    <vt:lpwstr xmlns:vt="http://schemas.openxmlformats.org/officeDocument/2006/docPropsVTypes">aaMAAOVd63LcOHb+n6q8A7eztZYq7RZuJMgZ907pYo9Va8uKJXumNpVSoUm0zHWr2ctmy9YkW5Wn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</vt:lpwstr>
  </op:property>
  <op:property fmtid="{77f969e4-13ee-46c0-a5e3-5918cfe756e7}" pid="3" name="DataContract">
    <vt:lpwstr xmlns:vt="http://schemas.openxmlformats.org/officeDocument/2006/docPropsVTypes">{
  "DataContract": {
    "Version": 1,
    "DataItems": {
      "Header": {
        "No": 36,
        "Fields": {
          "No": 3
        }
      },
      "Line": {
        "No": 37,
        "Fields": {
          "Amount": 29,
          "Type": 5,
          "No": 6,
          "DocumentNo": 3,
          "LineNo": 4
        },
        "GetCalls": [
          {
            "Item": [
              {
                "Record": "Line"
              },
              {
                "Field": 6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"ForNAVSetup": {
        "No": 6188471,
        "AutoCalcFields": [
          20
        ],
        "Params": []
      }
    }
  }
}</vt:lpwstr>
  </op:property>
</op:Properties>
</file>