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E115C" w14:textId="440E180D" w:rsidR="005871E0" w:rsidRDefault="005871E0">
      <w:r>
        <w:rPr>
          <w:noProof/>
        </w:rPr>
        <w:drawing>
          <wp:anchor distT="0" distB="0" distL="114300" distR="114300" simplePos="0" relativeHeight="251658240" behindDoc="1" locked="0" layoutInCell="1" allowOverlap="1" wp14:anchorId="13F4131F" wp14:editId="3E652706">
            <wp:simplePos x="0" y="0"/>
            <wp:positionH relativeFrom="column">
              <wp:posOffset>3872697</wp:posOffset>
            </wp:positionH>
            <wp:positionV relativeFrom="paragraph">
              <wp:posOffset>-342747</wp:posOffset>
            </wp:positionV>
            <wp:extent cx="1165608" cy="334582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608" cy="33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488A7" w14:textId="311259C5" w:rsidR="005871E0" w:rsidRPr="00FB2C39" w:rsidRDefault="005871E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Evaluación formación teórica: Proceso Diagnóstico </w:t>
      </w:r>
      <w:r w:rsidR="00D77025">
        <w:rPr>
          <w:b/>
          <w:bCs/>
          <w:color w:val="1F4E79" w:themeColor="accent5" w:themeShade="80"/>
          <w:sz w:val="30"/>
          <w:szCs w:val="30"/>
          <w:u w:val="single"/>
        </w:rPr>
        <w:t>BTE</w:t>
      </w:r>
    </w:p>
    <w:p w14:paraId="281C63DA" w14:textId="143C693C" w:rsidR="005871E0" w:rsidRDefault="005871E0">
      <w:r>
        <w:t>Fecha:</w:t>
      </w:r>
    </w:p>
    <w:p w14:paraId="6C9DE2C9" w14:textId="402C2ABF" w:rsidR="005871E0" w:rsidRDefault="005871E0">
      <w:r>
        <w:t>Técnico:</w:t>
      </w:r>
    </w:p>
    <w:p w14:paraId="7970AFC2" w14:textId="08A6C697" w:rsidR="007E1906" w:rsidRDefault="005525A9" w:rsidP="007E1906">
      <w:pPr>
        <w:pStyle w:val="Prrafodelista"/>
        <w:numPr>
          <w:ilvl w:val="0"/>
          <w:numId w:val="1"/>
        </w:numPr>
      </w:pPr>
      <w:r>
        <w:t xml:space="preserve">Cuando un audífono lleva </w:t>
      </w:r>
      <w:proofErr w:type="spellStart"/>
      <w:r>
        <w:t>Tamper</w:t>
      </w:r>
      <w:proofErr w:type="spellEnd"/>
      <w:r>
        <w:t xml:space="preserve"> </w:t>
      </w:r>
      <w:proofErr w:type="spellStart"/>
      <w:r>
        <w:t>Proof</w:t>
      </w:r>
      <w:proofErr w:type="spellEnd"/>
      <w:r>
        <w:t>:</w:t>
      </w:r>
    </w:p>
    <w:p w14:paraId="1C9FEA63" w14:textId="6839D743" w:rsidR="007E1906" w:rsidRDefault="005525A9" w:rsidP="007E1906">
      <w:pPr>
        <w:pStyle w:val="Prrafodelista"/>
        <w:numPr>
          <w:ilvl w:val="1"/>
          <w:numId w:val="1"/>
        </w:numPr>
      </w:pPr>
      <w:r w:rsidRPr="00010F6F">
        <w:rPr>
          <w:color w:val="FF0000"/>
        </w:rPr>
        <w:t>Es un modelo pediátrico</w:t>
      </w:r>
      <w:r>
        <w:t>.</w:t>
      </w:r>
    </w:p>
    <w:p w14:paraId="3652DBF5" w14:textId="781BCD37" w:rsidR="00B41B25" w:rsidRDefault="005525A9" w:rsidP="00B41B25">
      <w:pPr>
        <w:pStyle w:val="Prrafodelista"/>
        <w:numPr>
          <w:ilvl w:val="1"/>
          <w:numId w:val="1"/>
        </w:numPr>
      </w:pPr>
      <w:r>
        <w:t>Es un modelo con conexión para FM.</w:t>
      </w:r>
    </w:p>
    <w:p w14:paraId="4EEC1BE1" w14:textId="3FFB3D61" w:rsidR="00B41B25" w:rsidRDefault="005525A9" w:rsidP="007E1906">
      <w:pPr>
        <w:pStyle w:val="Prrafodelista"/>
        <w:numPr>
          <w:ilvl w:val="1"/>
          <w:numId w:val="1"/>
        </w:numPr>
      </w:pPr>
      <w:r>
        <w:t>Las dos respuestas son correctas.</w:t>
      </w:r>
    </w:p>
    <w:p w14:paraId="1AD534C6" w14:textId="703AA974" w:rsidR="00F71E4B" w:rsidRDefault="00F71E4B" w:rsidP="00F71E4B">
      <w:pPr>
        <w:pStyle w:val="Prrafodelista"/>
        <w:numPr>
          <w:ilvl w:val="0"/>
          <w:numId w:val="1"/>
        </w:numPr>
      </w:pPr>
      <w:r>
        <w:t>En una orden de SAP se comprueba:</w:t>
      </w:r>
    </w:p>
    <w:p w14:paraId="1583CB64" w14:textId="6B3BB763" w:rsidR="00F71E4B" w:rsidRDefault="00F71E4B" w:rsidP="00F71E4B">
      <w:pPr>
        <w:pStyle w:val="Prrafodelista"/>
        <w:numPr>
          <w:ilvl w:val="1"/>
          <w:numId w:val="1"/>
        </w:numPr>
      </w:pPr>
      <w:r>
        <w:t>El modelo del audífono</w:t>
      </w:r>
      <w:r w:rsidR="00CD6B75">
        <w:t>,</w:t>
      </w:r>
      <w:r>
        <w:t xml:space="preserve"> fecha de</w:t>
      </w:r>
      <w:r w:rsidR="00CD6B75">
        <w:t xml:space="preserve"> entrada y</w:t>
      </w:r>
      <w:r>
        <w:t xml:space="preserve"> salida.</w:t>
      </w:r>
    </w:p>
    <w:p w14:paraId="47D02EBB" w14:textId="0A24FBC9" w:rsidR="00F71E4B" w:rsidRDefault="00F71E4B" w:rsidP="00F71E4B">
      <w:pPr>
        <w:pStyle w:val="Prrafodelista"/>
        <w:numPr>
          <w:ilvl w:val="1"/>
          <w:numId w:val="1"/>
        </w:numPr>
      </w:pPr>
      <w:r>
        <w:t>El número de orden, el SN del audífono y la fecha de salida.</w:t>
      </w:r>
    </w:p>
    <w:p w14:paraId="4E90C907" w14:textId="35047345" w:rsidR="00F71E4B" w:rsidRPr="00010F6F" w:rsidRDefault="00F71E4B" w:rsidP="00F71E4B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El modelo</w:t>
      </w:r>
      <w:r w:rsidR="00AF4824" w:rsidRPr="00010F6F">
        <w:rPr>
          <w:color w:val="FF0000"/>
        </w:rPr>
        <w:t xml:space="preserve"> del audífono</w:t>
      </w:r>
      <w:r w:rsidRPr="00010F6F">
        <w:rPr>
          <w:color w:val="FF0000"/>
        </w:rPr>
        <w:t>, SN del audífono y la fecha de salida.</w:t>
      </w:r>
    </w:p>
    <w:p w14:paraId="6909D06D" w14:textId="53A0AF98" w:rsidR="00F71E4B" w:rsidRDefault="00F71E4B" w:rsidP="00F71E4B">
      <w:pPr>
        <w:pStyle w:val="Prrafodelista"/>
        <w:numPr>
          <w:ilvl w:val="0"/>
          <w:numId w:val="1"/>
        </w:numPr>
      </w:pPr>
      <w:r>
        <w:t xml:space="preserve">Estéticamente hablando </w:t>
      </w:r>
      <w:r w:rsidR="00AF44E0">
        <w:t>¿qué</w:t>
      </w:r>
      <w:r>
        <w:t xml:space="preserve"> diferencias existen entre la plataforma </w:t>
      </w:r>
      <w:r w:rsidR="00AF44E0">
        <w:t xml:space="preserve">B y V de </w:t>
      </w:r>
      <w:proofErr w:type="spellStart"/>
      <w:r w:rsidR="00AF44E0">
        <w:t>Phonak</w:t>
      </w:r>
      <w:proofErr w:type="spellEnd"/>
      <w:r w:rsidR="00AF44E0">
        <w:t xml:space="preserve">, en los modelos </w:t>
      </w:r>
      <w:proofErr w:type="spellStart"/>
      <w:r w:rsidR="00AF44E0">
        <w:t>Audeo</w:t>
      </w:r>
      <w:proofErr w:type="spellEnd"/>
      <w:r w:rsidR="00AF44E0">
        <w:t xml:space="preserve"> de pila 10, pila 312 y pila </w:t>
      </w:r>
      <w:r w:rsidR="00CD6B75">
        <w:t>13?</w:t>
      </w:r>
    </w:p>
    <w:p w14:paraId="096918D4" w14:textId="63EA2033" w:rsidR="00AF44E0" w:rsidRPr="00010F6F" w:rsidRDefault="00AF44E0" w:rsidP="00AF44E0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El pulsador de programación.</w:t>
      </w:r>
    </w:p>
    <w:p w14:paraId="11F97867" w14:textId="7D8ED1FA" w:rsidR="00AF44E0" w:rsidRDefault="00AF44E0" w:rsidP="00AF44E0">
      <w:pPr>
        <w:pStyle w:val="Prrafodelista"/>
        <w:numPr>
          <w:ilvl w:val="1"/>
          <w:numId w:val="1"/>
        </w:numPr>
      </w:pPr>
      <w:r>
        <w:t>El slider</w:t>
      </w:r>
      <w:r w:rsidR="00CD6B75">
        <w:t>.</w:t>
      </w:r>
    </w:p>
    <w:p w14:paraId="566D0465" w14:textId="65ED67E4" w:rsidR="00AF44E0" w:rsidRDefault="00AF44E0" w:rsidP="00AF44E0">
      <w:pPr>
        <w:pStyle w:val="Prrafodelista"/>
        <w:numPr>
          <w:ilvl w:val="1"/>
          <w:numId w:val="1"/>
        </w:numPr>
      </w:pPr>
      <w:r>
        <w:t>El conector de programación.</w:t>
      </w:r>
    </w:p>
    <w:p w14:paraId="5FB78060" w14:textId="13AC9161" w:rsidR="00AF44E0" w:rsidRDefault="00AF44E0" w:rsidP="00AF44E0">
      <w:pPr>
        <w:pStyle w:val="Prrafodelista"/>
        <w:numPr>
          <w:ilvl w:val="0"/>
          <w:numId w:val="1"/>
        </w:numPr>
      </w:pPr>
      <w:r>
        <w:t xml:space="preserve">De los siguientes colores cual NO corresponde con la plataforma </w:t>
      </w:r>
      <w:r w:rsidR="00CD6B75">
        <w:t xml:space="preserve">T de </w:t>
      </w:r>
      <w:proofErr w:type="spellStart"/>
      <w:r w:rsidR="00CD6B75">
        <w:t>Unitron</w:t>
      </w:r>
      <w:proofErr w:type="spellEnd"/>
      <w:r w:rsidR="00CD6B75">
        <w:t>.</w:t>
      </w:r>
    </w:p>
    <w:p w14:paraId="5E51FF5E" w14:textId="1B594EC7" w:rsidR="00CD6B75" w:rsidRDefault="00CD6B75" w:rsidP="00CD6B75">
      <w:pPr>
        <w:pStyle w:val="Prrafodelista"/>
        <w:numPr>
          <w:ilvl w:val="1"/>
          <w:numId w:val="1"/>
        </w:numPr>
      </w:pPr>
      <w:r>
        <w:t>P7</w:t>
      </w:r>
    </w:p>
    <w:p w14:paraId="4C2FDFBD" w14:textId="44FA0932" w:rsidR="00CD6B75" w:rsidRDefault="00CD6B75" w:rsidP="00CD6B75">
      <w:pPr>
        <w:pStyle w:val="Prrafodelista"/>
        <w:numPr>
          <w:ilvl w:val="1"/>
          <w:numId w:val="1"/>
        </w:numPr>
      </w:pPr>
      <w:r>
        <w:t>S2</w:t>
      </w:r>
    </w:p>
    <w:p w14:paraId="473F9416" w14:textId="005DA7CC" w:rsidR="00CD6B75" w:rsidRPr="00010F6F" w:rsidRDefault="00CD6B75" w:rsidP="00CD6B75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M7</w:t>
      </w:r>
    </w:p>
    <w:p w14:paraId="23FADBC2" w14:textId="770231D3" w:rsidR="00CD6B75" w:rsidRDefault="00CD6B75" w:rsidP="00CD6B75">
      <w:pPr>
        <w:pStyle w:val="Prrafodelista"/>
        <w:numPr>
          <w:ilvl w:val="1"/>
          <w:numId w:val="1"/>
        </w:numPr>
      </w:pPr>
      <w:r>
        <w:t>Todas son correctas.</w:t>
      </w:r>
    </w:p>
    <w:p w14:paraId="07508659" w14:textId="7591FAE7" w:rsidR="00CD6B75" w:rsidRDefault="005525A9" w:rsidP="00CD6B75">
      <w:pPr>
        <w:pStyle w:val="Prrafodelista"/>
        <w:numPr>
          <w:ilvl w:val="0"/>
          <w:numId w:val="1"/>
        </w:numPr>
      </w:pPr>
      <w:r>
        <w:t>Un audífono Marvel se conecta a los accesorios FM mediante:</w:t>
      </w:r>
    </w:p>
    <w:p w14:paraId="6627F16D" w14:textId="1D3517DD" w:rsidR="00A761B8" w:rsidRPr="00010F6F" w:rsidRDefault="005525A9" w:rsidP="00A761B8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Software interno</w:t>
      </w:r>
    </w:p>
    <w:p w14:paraId="581EFF8E" w14:textId="18F32947" w:rsidR="00CD6B75" w:rsidRDefault="005525A9" w:rsidP="00CD6B75">
      <w:pPr>
        <w:pStyle w:val="Prrafodelista"/>
        <w:numPr>
          <w:ilvl w:val="1"/>
          <w:numId w:val="1"/>
        </w:numPr>
      </w:pPr>
      <w:r>
        <w:t>Colocando un adaptador de FM y un Roger.</w:t>
      </w:r>
    </w:p>
    <w:p w14:paraId="7F730F8D" w14:textId="268DB4FF" w:rsidR="00CD6B75" w:rsidRDefault="005525A9" w:rsidP="00CD6B75">
      <w:pPr>
        <w:pStyle w:val="Prrafodelista"/>
        <w:numPr>
          <w:ilvl w:val="1"/>
          <w:numId w:val="1"/>
        </w:numPr>
      </w:pPr>
      <w:r>
        <w:t>No tiene conexión FM.</w:t>
      </w:r>
    </w:p>
    <w:p w14:paraId="2569202A" w14:textId="04ADDCD4" w:rsidR="00CD6B75" w:rsidRDefault="00CD6B75" w:rsidP="00CD6B75">
      <w:pPr>
        <w:pStyle w:val="Prrafodelista"/>
        <w:numPr>
          <w:ilvl w:val="0"/>
          <w:numId w:val="1"/>
        </w:numPr>
      </w:pPr>
      <w:r>
        <w:t>¿Qué adaptador acústico monta un audífono RIC?</w:t>
      </w:r>
    </w:p>
    <w:p w14:paraId="41247A83" w14:textId="77777777" w:rsidR="00CD6B75" w:rsidRDefault="00CD6B75" w:rsidP="00CD6B75">
      <w:pPr>
        <w:pStyle w:val="Prrafodelista"/>
        <w:numPr>
          <w:ilvl w:val="1"/>
          <w:numId w:val="1"/>
        </w:numPr>
      </w:pPr>
      <w:r>
        <w:t>El Tubo-codo.</w:t>
      </w:r>
    </w:p>
    <w:p w14:paraId="2F7CD6DF" w14:textId="77777777" w:rsidR="00CD6B75" w:rsidRDefault="00CD6B75" w:rsidP="00CD6B75">
      <w:pPr>
        <w:pStyle w:val="Prrafodelista"/>
        <w:numPr>
          <w:ilvl w:val="1"/>
          <w:numId w:val="1"/>
        </w:numPr>
      </w:pPr>
      <w:proofErr w:type="spellStart"/>
      <w:r w:rsidRPr="00010F6F">
        <w:rPr>
          <w:color w:val="FF0000"/>
        </w:rPr>
        <w:t>The</w:t>
      </w:r>
      <w:proofErr w:type="spellEnd"/>
      <w:r w:rsidRPr="00010F6F">
        <w:rPr>
          <w:color w:val="FF0000"/>
        </w:rPr>
        <w:t xml:space="preserve"> </w:t>
      </w:r>
      <w:proofErr w:type="spellStart"/>
      <w:r w:rsidRPr="00010F6F">
        <w:rPr>
          <w:color w:val="FF0000"/>
        </w:rPr>
        <w:t>xReciver</w:t>
      </w:r>
      <w:proofErr w:type="spellEnd"/>
      <w:r>
        <w:t>.</w:t>
      </w:r>
    </w:p>
    <w:p w14:paraId="634BF656" w14:textId="77777777" w:rsidR="00CD6B75" w:rsidRDefault="00CD6B75" w:rsidP="00CD6B75">
      <w:pPr>
        <w:pStyle w:val="Prrafodelista"/>
        <w:numPr>
          <w:ilvl w:val="1"/>
          <w:numId w:val="1"/>
        </w:numPr>
      </w:pPr>
      <w:r>
        <w:t>Ambas son correctas.</w:t>
      </w:r>
    </w:p>
    <w:p w14:paraId="1D308C08" w14:textId="77777777" w:rsidR="00FB2C39" w:rsidRDefault="00FB2C39" w:rsidP="00FB2C39">
      <w:pPr>
        <w:pStyle w:val="Prrafodelista"/>
        <w:numPr>
          <w:ilvl w:val="0"/>
          <w:numId w:val="1"/>
        </w:numPr>
      </w:pPr>
      <w:r>
        <w:t xml:space="preserve">¿Como procesa un audífono retroauricular RIC la señal acústica? </w:t>
      </w:r>
    </w:p>
    <w:p w14:paraId="6A78DF61" w14:textId="77777777" w:rsidR="00FB2C39" w:rsidRDefault="00FB2C39" w:rsidP="00FB2C39">
      <w:pPr>
        <w:pStyle w:val="Prrafodelista"/>
        <w:numPr>
          <w:ilvl w:val="1"/>
          <w:numId w:val="1"/>
        </w:numPr>
      </w:pPr>
      <w:r>
        <w:t>1º procesador, 2º micrófono, 3º amplificador.</w:t>
      </w:r>
    </w:p>
    <w:p w14:paraId="3A1E693A" w14:textId="77777777" w:rsidR="00FB2C39" w:rsidRPr="00D77025" w:rsidRDefault="00FB2C39" w:rsidP="00FB2C39">
      <w:pPr>
        <w:pStyle w:val="Prrafodelista"/>
        <w:numPr>
          <w:ilvl w:val="1"/>
          <w:numId w:val="1"/>
        </w:numPr>
        <w:rPr>
          <w:lang w:val="pt-BR"/>
        </w:rPr>
      </w:pPr>
      <w:r w:rsidRPr="00010F6F">
        <w:rPr>
          <w:color w:val="FF0000"/>
          <w:lang w:val="pt-BR"/>
        </w:rPr>
        <w:t xml:space="preserve">1º </w:t>
      </w:r>
      <w:proofErr w:type="spellStart"/>
      <w:r w:rsidRPr="00010F6F">
        <w:rPr>
          <w:color w:val="FF0000"/>
          <w:lang w:val="pt-BR"/>
        </w:rPr>
        <w:t>micrófono</w:t>
      </w:r>
      <w:proofErr w:type="spellEnd"/>
      <w:r w:rsidRPr="00010F6F">
        <w:rPr>
          <w:color w:val="FF0000"/>
          <w:lang w:val="pt-BR"/>
        </w:rPr>
        <w:t>, 2ºprocesador, 3º auricular</w:t>
      </w:r>
      <w:r w:rsidRPr="00D77025">
        <w:rPr>
          <w:lang w:val="pt-BR"/>
        </w:rPr>
        <w:t>.</w:t>
      </w:r>
    </w:p>
    <w:p w14:paraId="3BB79982" w14:textId="77777777" w:rsidR="00FB2C39" w:rsidRPr="00D77025" w:rsidRDefault="00FB2C39" w:rsidP="00FB2C39">
      <w:pPr>
        <w:pStyle w:val="Prrafodelista"/>
        <w:numPr>
          <w:ilvl w:val="1"/>
          <w:numId w:val="1"/>
        </w:numPr>
        <w:rPr>
          <w:lang w:val="pt-BR"/>
        </w:rPr>
      </w:pPr>
      <w:r w:rsidRPr="00D77025">
        <w:rPr>
          <w:lang w:val="pt-BR"/>
        </w:rPr>
        <w:t xml:space="preserve">1º auricular, 2º </w:t>
      </w:r>
      <w:proofErr w:type="spellStart"/>
      <w:r w:rsidRPr="00D77025">
        <w:rPr>
          <w:lang w:val="pt-BR"/>
        </w:rPr>
        <w:t>micrófono</w:t>
      </w:r>
      <w:proofErr w:type="spellEnd"/>
      <w:r w:rsidRPr="00D77025">
        <w:rPr>
          <w:lang w:val="pt-BR"/>
        </w:rPr>
        <w:t xml:space="preserve">, 3º </w:t>
      </w:r>
      <w:proofErr w:type="spellStart"/>
      <w:r w:rsidRPr="00D77025">
        <w:rPr>
          <w:lang w:val="pt-BR"/>
        </w:rPr>
        <w:t>procesador</w:t>
      </w:r>
      <w:proofErr w:type="spellEnd"/>
      <w:r w:rsidRPr="00D77025">
        <w:rPr>
          <w:lang w:val="pt-BR"/>
        </w:rPr>
        <w:t>.</w:t>
      </w:r>
    </w:p>
    <w:p w14:paraId="1CFD6BFD" w14:textId="0C901D57" w:rsidR="00CD6B75" w:rsidRPr="00C4445F" w:rsidRDefault="00C4445F" w:rsidP="00CD6B75">
      <w:pPr>
        <w:pStyle w:val="Prrafodelista"/>
        <w:numPr>
          <w:ilvl w:val="0"/>
          <w:numId w:val="1"/>
        </w:numPr>
      </w:pPr>
      <w:r w:rsidRPr="00C4445F">
        <w:t xml:space="preserve">¿Cuándo viene un audífono </w:t>
      </w:r>
      <w:proofErr w:type="spellStart"/>
      <w:r w:rsidRPr="00C4445F">
        <w:t>Unitron</w:t>
      </w:r>
      <w:proofErr w:type="spellEnd"/>
      <w:r w:rsidRPr="00C4445F">
        <w:t xml:space="preserve"> con </w:t>
      </w:r>
      <w:proofErr w:type="spellStart"/>
      <w:r w:rsidRPr="00C4445F">
        <w:t>portapilas</w:t>
      </w:r>
      <w:proofErr w:type="spellEnd"/>
      <w:r w:rsidRPr="00C4445F">
        <w:t xml:space="preserve"> recargable debemos…</w:t>
      </w:r>
      <w:r>
        <w:t>..</w:t>
      </w:r>
    </w:p>
    <w:p w14:paraId="205CBC04" w14:textId="1FD6725E" w:rsidR="00C92BE1" w:rsidRDefault="00C4445F" w:rsidP="00C92BE1">
      <w:pPr>
        <w:pStyle w:val="Prrafodelista"/>
        <w:numPr>
          <w:ilvl w:val="1"/>
          <w:numId w:val="1"/>
        </w:numPr>
      </w:pPr>
      <w:r>
        <w:t xml:space="preserve">Si en SAP aparece recargable </w:t>
      </w:r>
      <w:r w:rsidR="00311768">
        <w:t xml:space="preserve">pediremos </w:t>
      </w:r>
      <w:proofErr w:type="spellStart"/>
      <w:r w:rsidR="00311768">
        <w:t>portapilas</w:t>
      </w:r>
      <w:proofErr w:type="spellEnd"/>
      <w:r w:rsidR="00311768">
        <w:t>.</w:t>
      </w:r>
    </w:p>
    <w:p w14:paraId="024DF6AB" w14:textId="2350C201" w:rsidR="00C92BE1" w:rsidRPr="00010F6F" w:rsidRDefault="00311768" w:rsidP="00C92BE1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 xml:space="preserve">Si en SAP aparece recargable no pediremos </w:t>
      </w:r>
      <w:proofErr w:type="spellStart"/>
      <w:r w:rsidRPr="00010F6F">
        <w:rPr>
          <w:color w:val="FF0000"/>
        </w:rPr>
        <w:t>portapilas</w:t>
      </w:r>
      <w:proofErr w:type="spellEnd"/>
      <w:r w:rsidRPr="00010F6F">
        <w:rPr>
          <w:color w:val="FF0000"/>
        </w:rPr>
        <w:t>.</w:t>
      </w:r>
    </w:p>
    <w:p w14:paraId="7935DF48" w14:textId="769DF082" w:rsidR="00C04CC5" w:rsidRDefault="00311768" w:rsidP="00C04CC5">
      <w:pPr>
        <w:pStyle w:val="Prrafodelista"/>
        <w:numPr>
          <w:ilvl w:val="1"/>
          <w:numId w:val="1"/>
        </w:numPr>
      </w:pPr>
      <w:r>
        <w:t xml:space="preserve">Siempre pedimos </w:t>
      </w:r>
      <w:proofErr w:type="spellStart"/>
      <w:r>
        <w:t>portapilas</w:t>
      </w:r>
      <w:proofErr w:type="spellEnd"/>
      <w:r>
        <w:t xml:space="preserve"> sea o no recargable.</w:t>
      </w:r>
    </w:p>
    <w:p w14:paraId="2B36E081" w14:textId="4FBF03E8" w:rsidR="00C04CC5" w:rsidRDefault="00C04CC5" w:rsidP="00C04CC5">
      <w:pPr>
        <w:pStyle w:val="Prrafodelista"/>
        <w:numPr>
          <w:ilvl w:val="0"/>
          <w:numId w:val="1"/>
        </w:numPr>
      </w:pPr>
      <w:r>
        <w:t>¿Qué partes forman un módulo SEM de un retroauricular BTE?</w:t>
      </w:r>
    </w:p>
    <w:p w14:paraId="65D61D56" w14:textId="7ABD517D" w:rsidR="00C04CC5" w:rsidRPr="00010F6F" w:rsidRDefault="00AF65A4" w:rsidP="00C04CC5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P</w:t>
      </w:r>
      <w:r w:rsidR="00AF4824" w:rsidRPr="00010F6F">
        <w:rPr>
          <w:color w:val="FF0000"/>
        </w:rPr>
        <w:t>rocesador y módulo amplificador</w:t>
      </w:r>
      <w:r w:rsidRPr="00010F6F">
        <w:rPr>
          <w:color w:val="FF0000"/>
        </w:rPr>
        <w:t xml:space="preserve"> y módulo de micrófonos</w:t>
      </w:r>
    </w:p>
    <w:p w14:paraId="486489E9" w14:textId="77777777" w:rsidR="00AF65A4" w:rsidRDefault="00C04CC5" w:rsidP="00AF65A4">
      <w:pPr>
        <w:pStyle w:val="Prrafodelista"/>
        <w:numPr>
          <w:ilvl w:val="1"/>
          <w:numId w:val="1"/>
        </w:numPr>
      </w:pPr>
      <w:r>
        <w:t xml:space="preserve">Módulo </w:t>
      </w:r>
      <w:r w:rsidR="00AF65A4">
        <w:t>amplificador</w:t>
      </w:r>
      <w:r w:rsidR="00AF4824">
        <w:t>,</w:t>
      </w:r>
      <w:r w:rsidR="00AF65A4">
        <w:t xml:space="preserve"> procesador y auricular.</w:t>
      </w:r>
    </w:p>
    <w:p w14:paraId="7A8ACEF2" w14:textId="2420A5E3" w:rsidR="00C04CC5" w:rsidRDefault="00AF65A4" w:rsidP="00AF65A4">
      <w:pPr>
        <w:pStyle w:val="Prrafodelista"/>
        <w:numPr>
          <w:ilvl w:val="1"/>
          <w:numId w:val="1"/>
        </w:numPr>
      </w:pPr>
      <w:r>
        <w:t xml:space="preserve">Procesador y </w:t>
      </w:r>
      <w:r w:rsidR="008500AB">
        <w:t>m</w:t>
      </w:r>
      <w:r>
        <w:t>ódulo de amplificación.</w:t>
      </w:r>
      <w:r w:rsidR="00AF4824">
        <w:t xml:space="preserve"> </w:t>
      </w:r>
    </w:p>
    <w:p w14:paraId="1388B648" w14:textId="77777777" w:rsidR="00311768" w:rsidRDefault="00311768" w:rsidP="00311768">
      <w:pPr>
        <w:pStyle w:val="Prrafodelista"/>
        <w:ind w:left="1440"/>
      </w:pPr>
    </w:p>
    <w:p w14:paraId="4E5FF9A2" w14:textId="77777777" w:rsidR="00B41B25" w:rsidRDefault="00B41B25" w:rsidP="00B41B25"/>
    <w:p w14:paraId="5A53E30A" w14:textId="541A6091" w:rsidR="00C04CC5" w:rsidRPr="00865957" w:rsidRDefault="00865957" w:rsidP="00C04CC5">
      <w:pPr>
        <w:pStyle w:val="Prrafodelista"/>
        <w:numPr>
          <w:ilvl w:val="0"/>
          <w:numId w:val="1"/>
        </w:numPr>
        <w:rPr>
          <w:lang w:val="it-IT"/>
        </w:rPr>
      </w:pPr>
      <w:r w:rsidRPr="00865957">
        <w:rPr>
          <w:lang w:val="it-IT"/>
        </w:rPr>
        <w:lastRenderedPageBreak/>
        <w:t xml:space="preserve">Si un </w:t>
      </w:r>
      <w:proofErr w:type="spellStart"/>
      <w:r w:rsidRPr="00865957">
        <w:rPr>
          <w:lang w:val="it-IT"/>
        </w:rPr>
        <w:t>aud</w:t>
      </w:r>
      <w:r w:rsidR="00322812">
        <w:rPr>
          <w:lang w:val="it-IT"/>
        </w:rPr>
        <w:t>í</w:t>
      </w:r>
      <w:r w:rsidRPr="00865957">
        <w:rPr>
          <w:lang w:val="it-IT"/>
        </w:rPr>
        <w:t>fono</w:t>
      </w:r>
      <w:proofErr w:type="spellEnd"/>
      <w:r w:rsidRPr="00865957">
        <w:rPr>
          <w:lang w:val="it-IT"/>
        </w:rPr>
        <w:t xml:space="preserve"> viene c</w:t>
      </w:r>
      <w:r>
        <w:rPr>
          <w:lang w:val="it-IT"/>
        </w:rPr>
        <w:t xml:space="preserve">on </w:t>
      </w:r>
      <w:proofErr w:type="spellStart"/>
      <w:r>
        <w:rPr>
          <w:lang w:val="it-IT"/>
        </w:rPr>
        <w:t>codo</w:t>
      </w:r>
      <w:proofErr w:type="spellEnd"/>
      <w:r>
        <w:rPr>
          <w:lang w:val="it-IT"/>
        </w:rPr>
        <w:t xml:space="preserve"> significa </w:t>
      </w:r>
      <w:proofErr w:type="spellStart"/>
      <w:r>
        <w:rPr>
          <w:lang w:val="it-IT"/>
        </w:rPr>
        <w:t>que</w:t>
      </w:r>
      <w:proofErr w:type="spellEnd"/>
      <w:r>
        <w:rPr>
          <w:lang w:val="it-IT"/>
        </w:rPr>
        <w:t>….</w:t>
      </w:r>
    </w:p>
    <w:p w14:paraId="17D39500" w14:textId="7E903C35" w:rsidR="00AF65A4" w:rsidRPr="00010F6F" w:rsidRDefault="00865957" w:rsidP="00AF65A4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El SEM lleva incluido el auricular.</w:t>
      </w:r>
    </w:p>
    <w:p w14:paraId="1C1787EC" w14:textId="0FF790DE" w:rsidR="00AB47F1" w:rsidRDefault="00322812" w:rsidP="00AF65A4">
      <w:pPr>
        <w:pStyle w:val="Prrafodelista"/>
        <w:numPr>
          <w:ilvl w:val="1"/>
          <w:numId w:val="1"/>
        </w:numPr>
      </w:pPr>
      <w:r>
        <w:t>El SEM no lleva auricular.</w:t>
      </w:r>
    </w:p>
    <w:p w14:paraId="28B9819B" w14:textId="394C311F" w:rsidR="00AB47F1" w:rsidRDefault="00322812" w:rsidP="00AF65A4">
      <w:pPr>
        <w:pStyle w:val="Prrafodelista"/>
        <w:numPr>
          <w:ilvl w:val="1"/>
          <w:numId w:val="1"/>
        </w:numPr>
      </w:pPr>
      <w:r>
        <w:t>El SEM no lleva micrófono.</w:t>
      </w:r>
    </w:p>
    <w:p w14:paraId="7BAB5070" w14:textId="33DAF2E2" w:rsidR="00FF3EB9" w:rsidRDefault="00FB2C39" w:rsidP="00FF3EB9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99E1412" wp14:editId="60996749">
            <wp:simplePos x="0" y="0"/>
            <wp:positionH relativeFrom="margin">
              <wp:align>right</wp:align>
            </wp:positionH>
            <wp:positionV relativeFrom="paragraph">
              <wp:posOffset>-507309</wp:posOffset>
            </wp:positionV>
            <wp:extent cx="1165608" cy="334582"/>
            <wp:effectExtent l="0" t="0" r="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608" cy="33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7F1">
        <w:t>En primer lugar, c</w:t>
      </w:r>
      <w:r w:rsidR="00FF3EB9">
        <w:t>uando un cliente se queja de distorsión ¿A que puede ser debido?</w:t>
      </w:r>
    </w:p>
    <w:p w14:paraId="144B52DB" w14:textId="09FB8C97" w:rsidR="008500AB" w:rsidRPr="00010F6F" w:rsidRDefault="00FF3EB9" w:rsidP="008500AB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Auricular</w:t>
      </w:r>
      <w:r w:rsidR="00322812" w:rsidRPr="00010F6F">
        <w:rPr>
          <w:color w:val="FF0000"/>
        </w:rPr>
        <w:t>.</w:t>
      </w:r>
    </w:p>
    <w:p w14:paraId="2AF9371A" w14:textId="41414B29" w:rsidR="008500AB" w:rsidRDefault="008500AB" w:rsidP="008500AB">
      <w:pPr>
        <w:pStyle w:val="Prrafodelista"/>
        <w:numPr>
          <w:ilvl w:val="1"/>
          <w:numId w:val="1"/>
        </w:numPr>
      </w:pPr>
      <w:r>
        <w:t>Procesador</w:t>
      </w:r>
      <w:r w:rsidR="00322812">
        <w:t>.</w:t>
      </w:r>
    </w:p>
    <w:p w14:paraId="5F99CA08" w14:textId="62F27EE8" w:rsidR="00AF4824" w:rsidRDefault="008500AB" w:rsidP="00FF3EB9">
      <w:pPr>
        <w:pStyle w:val="Prrafodelista"/>
        <w:numPr>
          <w:ilvl w:val="1"/>
          <w:numId w:val="1"/>
        </w:numPr>
      </w:pPr>
      <w:r>
        <w:t>Micrófono</w:t>
      </w:r>
      <w:r w:rsidR="00322812">
        <w:t>.</w:t>
      </w:r>
    </w:p>
    <w:p w14:paraId="3DDA16BB" w14:textId="08AC39CB" w:rsidR="00AB47F1" w:rsidRDefault="00322812" w:rsidP="00AB47F1">
      <w:pPr>
        <w:pStyle w:val="Prrafodelista"/>
        <w:numPr>
          <w:ilvl w:val="0"/>
          <w:numId w:val="1"/>
        </w:numPr>
      </w:pPr>
      <w:r>
        <w:t>En un modelo Cros, no actúa….</w:t>
      </w:r>
    </w:p>
    <w:p w14:paraId="76A199CB" w14:textId="325C10D7" w:rsidR="00AB47F1" w:rsidRDefault="00322812" w:rsidP="00AB47F1">
      <w:pPr>
        <w:pStyle w:val="Prrafodelista"/>
        <w:numPr>
          <w:ilvl w:val="1"/>
          <w:numId w:val="1"/>
        </w:numPr>
      </w:pPr>
      <w:r>
        <w:t>El micrófono</w:t>
      </w:r>
    </w:p>
    <w:p w14:paraId="6F80D819" w14:textId="1D99172C" w:rsidR="00AB47F1" w:rsidRPr="00010F6F" w:rsidRDefault="00322812" w:rsidP="00AB47F1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El auricular.</w:t>
      </w:r>
    </w:p>
    <w:p w14:paraId="670EC99A" w14:textId="6663C916" w:rsidR="008500AB" w:rsidRDefault="00322812" w:rsidP="00AB47F1">
      <w:pPr>
        <w:pStyle w:val="Prrafodelista"/>
        <w:numPr>
          <w:ilvl w:val="1"/>
          <w:numId w:val="1"/>
        </w:numPr>
      </w:pPr>
      <w:r>
        <w:t>La bobina.</w:t>
      </w:r>
    </w:p>
    <w:p w14:paraId="74A4A87A" w14:textId="312E469B" w:rsidR="00AB47F1" w:rsidRDefault="00AB47F1" w:rsidP="00AB47F1">
      <w:pPr>
        <w:pStyle w:val="Prrafodelista"/>
        <w:numPr>
          <w:ilvl w:val="0"/>
          <w:numId w:val="1"/>
        </w:numPr>
      </w:pPr>
      <w:r>
        <w:t xml:space="preserve">Cuando un audífono </w:t>
      </w:r>
      <w:r w:rsidR="001015E9">
        <w:t>n</w:t>
      </w:r>
      <w:r>
        <w:t>o pasa el CSR significa que:</w:t>
      </w:r>
    </w:p>
    <w:p w14:paraId="6BA6A23B" w14:textId="44E14BF8" w:rsidR="00AB47F1" w:rsidRDefault="00AB47F1" w:rsidP="00AB47F1">
      <w:pPr>
        <w:pStyle w:val="Prrafodelista"/>
        <w:numPr>
          <w:ilvl w:val="1"/>
          <w:numId w:val="1"/>
        </w:numPr>
      </w:pPr>
      <w:r>
        <w:t>No funciona</w:t>
      </w:r>
      <w:r w:rsidR="001015E9">
        <w:t>, no se puede leer.</w:t>
      </w:r>
    </w:p>
    <w:p w14:paraId="432274F1" w14:textId="33B37D3C" w:rsidR="00AB47F1" w:rsidRDefault="00AB47F1" w:rsidP="00AB47F1">
      <w:pPr>
        <w:pStyle w:val="Prrafodelista"/>
        <w:numPr>
          <w:ilvl w:val="1"/>
          <w:numId w:val="1"/>
        </w:numPr>
      </w:pPr>
      <w:r>
        <w:t>No se puede poner al máximo y por lo tanto está bloqueado.</w:t>
      </w:r>
    </w:p>
    <w:p w14:paraId="3B1DF452" w14:textId="3C02700E" w:rsidR="00AB47F1" w:rsidRDefault="00AB47F1" w:rsidP="00AB47F1">
      <w:pPr>
        <w:pStyle w:val="Prrafodelista"/>
        <w:numPr>
          <w:ilvl w:val="1"/>
          <w:numId w:val="1"/>
        </w:numPr>
      </w:pPr>
      <w:r w:rsidRPr="00010F6F">
        <w:rPr>
          <w:color w:val="FF0000"/>
        </w:rPr>
        <w:t>No se pueden capturar los ajustes del paciente y por lo tanto no se pude poner al máximo</w:t>
      </w:r>
      <w:r>
        <w:t>.</w:t>
      </w:r>
    </w:p>
    <w:p w14:paraId="090554F4" w14:textId="61D1BEA4" w:rsidR="008500AB" w:rsidRDefault="00322812" w:rsidP="008500AB">
      <w:pPr>
        <w:pStyle w:val="Prrafodelista"/>
        <w:numPr>
          <w:ilvl w:val="0"/>
          <w:numId w:val="1"/>
        </w:numPr>
      </w:pPr>
      <w:r>
        <w:t>En caso de tener que hacer una incidencia a Customer Service debemos realizarla en el paso de:</w:t>
      </w:r>
    </w:p>
    <w:p w14:paraId="4E4D513B" w14:textId="62D89E82" w:rsidR="008500AB" w:rsidRDefault="00322812" w:rsidP="008500AB">
      <w:pPr>
        <w:pStyle w:val="Prrafodelista"/>
        <w:numPr>
          <w:ilvl w:val="1"/>
          <w:numId w:val="1"/>
        </w:numPr>
      </w:pPr>
      <w:r>
        <w:t>Confirmación.</w:t>
      </w:r>
    </w:p>
    <w:p w14:paraId="0EB8786D" w14:textId="2D5AA3E8" w:rsidR="008500AB" w:rsidRPr="00010F6F" w:rsidRDefault="00322812" w:rsidP="00F22B79">
      <w:pPr>
        <w:pStyle w:val="Prrafodelista"/>
        <w:numPr>
          <w:ilvl w:val="1"/>
          <w:numId w:val="1"/>
        </w:numPr>
        <w:rPr>
          <w:color w:val="FF0000"/>
        </w:rPr>
      </w:pPr>
      <w:r w:rsidRPr="00010F6F">
        <w:rPr>
          <w:color w:val="FF0000"/>
        </w:rPr>
        <w:t>Diagnostico.</w:t>
      </w:r>
    </w:p>
    <w:p w14:paraId="78EC5B39" w14:textId="1858BA77" w:rsidR="00F22B79" w:rsidRDefault="00322812" w:rsidP="00F22B79">
      <w:pPr>
        <w:pStyle w:val="Prrafodelista"/>
        <w:numPr>
          <w:ilvl w:val="1"/>
          <w:numId w:val="1"/>
        </w:numPr>
      </w:pPr>
      <w:r>
        <w:t>Las dos respuestas son correctas.</w:t>
      </w:r>
    </w:p>
    <w:p w14:paraId="66EF7762" w14:textId="36F97CEB" w:rsidR="00F22B79" w:rsidRDefault="00F22B79" w:rsidP="00F22B79">
      <w:pPr>
        <w:pStyle w:val="Prrafodelista"/>
        <w:numPr>
          <w:ilvl w:val="0"/>
          <w:numId w:val="1"/>
        </w:numPr>
      </w:pPr>
      <w:r>
        <w:t xml:space="preserve">De la marca </w:t>
      </w:r>
      <w:proofErr w:type="spellStart"/>
      <w:r>
        <w:t>Phonak</w:t>
      </w:r>
      <w:proofErr w:type="spellEnd"/>
      <w:r>
        <w:t>, ¿Cuál es la gama pediátrica?</w:t>
      </w:r>
    </w:p>
    <w:p w14:paraId="1C3A0A08" w14:textId="4586116C" w:rsidR="00F22B79" w:rsidRDefault="00F22B79" w:rsidP="00F22B79">
      <w:pPr>
        <w:pStyle w:val="Prrafodelista"/>
        <w:numPr>
          <w:ilvl w:val="1"/>
          <w:numId w:val="1"/>
        </w:numPr>
      </w:pPr>
      <w:proofErr w:type="spellStart"/>
      <w:r>
        <w:t>Naida</w:t>
      </w:r>
      <w:proofErr w:type="spellEnd"/>
      <w:r>
        <w:t>.</w:t>
      </w:r>
    </w:p>
    <w:p w14:paraId="5C2EC384" w14:textId="0A8C5ADA" w:rsidR="00F22B79" w:rsidRPr="00010F6F" w:rsidRDefault="00F22B79" w:rsidP="00F22B79">
      <w:pPr>
        <w:pStyle w:val="Prrafodelista"/>
        <w:numPr>
          <w:ilvl w:val="1"/>
          <w:numId w:val="1"/>
        </w:numPr>
        <w:rPr>
          <w:color w:val="FF0000"/>
        </w:rPr>
      </w:pPr>
      <w:proofErr w:type="spellStart"/>
      <w:r w:rsidRPr="00010F6F">
        <w:rPr>
          <w:color w:val="FF0000"/>
        </w:rPr>
        <w:t>SKy</w:t>
      </w:r>
      <w:proofErr w:type="spellEnd"/>
      <w:r w:rsidRPr="00010F6F">
        <w:rPr>
          <w:color w:val="FF0000"/>
        </w:rPr>
        <w:t>.</w:t>
      </w:r>
    </w:p>
    <w:p w14:paraId="743E61A7" w14:textId="435726DD" w:rsidR="00F22B79" w:rsidRDefault="00F22B79" w:rsidP="00F22B79">
      <w:pPr>
        <w:pStyle w:val="Prrafodelista"/>
        <w:numPr>
          <w:ilvl w:val="1"/>
          <w:numId w:val="1"/>
        </w:numPr>
      </w:pPr>
      <w:proofErr w:type="spellStart"/>
      <w:r>
        <w:t>Audeo</w:t>
      </w:r>
      <w:proofErr w:type="spellEnd"/>
      <w:r>
        <w:t>.</w:t>
      </w:r>
    </w:p>
    <w:p w14:paraId="0DDD8813" w14:textId="54A5E25A" w:rsidR="00F22B79" w:rsidRDefault="00F22B79" w:rsidP="00F22B79">
      <w:pPr>
        <w:pStyle w:val="Prrafodelista"/>
        <w:numPr>
          <w:ilvl w:val="0"/>
          <w:numId w:val="1"/>
        </w:numPr>
      </w:pPr>
      <w:r>
        <w:t xml:space="preserve">A que hacen referencia los números 30, 50, 70 y 90 en los nombres de los diferentes modelos de audífonos. </w:t>
      </w:r>
      <w:r w:rsidR="00FB2C39">
        <w:t>Ej.</w:t>
      </w:r>
      <w:r>
        <w:t xml:space="preserve"> </w:t>
      </w:r>
      <w:proofErr w:type="spellStart"/>
      <w:r>
        <w:t>Audeo</w:t>
      </w:r>
      <w:proofErr w:type="spellEnd"/>
      <w:r>
        <w:t xml:space="preserve"> </w:t>
      </w:r>
      <w:r w:rsidR="00FB2C39">
        <w:t>B</w:t>
      </w:r>
      <w:r>
        <w:t xml:space="preserve"> 90 312.</w:t>
      </w:r>
    </w:p>
    <w:p w14:paraId="017AC2D5" w14:textId="588F8400" w:rsidR="00F22B79" w:rsidRDefault="00F22B79" w:rsidP="00F22B79">
      <w:pPr>
        <w:pStyle w:val="Prrafodelista"/>
        <w:numPr>
          <w:ilvl w:val="1"/>
          <w:numId w:val="1"/>
        </w:numPr>
      </w:pPr>
      <w:r>
        <w:t>A la potencia de amplificación.</w:t>
      </w:r>
    </w:p>
    <w:p w14:paraId="112FC23B" w14:textId="284A4F08" w:rsidR="00F22B79" w:rsidRPr="00010F6F" w:rsidRDefault="00F22B79" w:rsidP="00F22B79">
      <w:pPr>
        <w:pStyle w:val="Prrafodelista"/>
        <w:numPr>
          <w:ilvl w:val="1"/>
          <w:numId w:val="1"/>
        </w:numPr>
        <w:rPr>
          <w:color w:val="FF0000"/>
        </w:rPr>
      </w:pPr>
      <w:bookmarkStart w:id="0" w:name="_GoBack"/>
      <w:r w:rsidRPr="00010F6F">
        <w:rPr>
          <w:color w:val="FF0000"/>
        </w:rPr>
        <w:t>A las prestaciones que ofrece el audífono.</w:t>
      </w:r>
    </w:p>
    <w:bookmarkEnd w:id="0"/>
    <w:p w14:paraId="729EFE52" w14:textId="7B2F514E" w:rsidR="00F22B79" w:rsidRDefault="00FB2C39" w:rsidP="00F22B79">
      <w:pPr>
        <w:pStyle w:val="Prrafodelista"/>
        <w:numPr>
          <w:ilvl w:val="1"/>
          <w:numId w:val="1"/>
        </w:numPr>
      </w:pPr>
      <w:r>
        <w:t>No tiene nada que ver con la reparación, sólo es un tema de marketing comercial.</w:t>
      </w:r>
    </w:p>
    <w:p w14:paraId="2ADCB7D4" w14:textId="77777777" w:rsidR="005871E0" w:rsidRPr="005871E0" w:rsidRDefault="005871E0">
      <w:bookmarkStart w:id="1" w:name="_Hlk5972498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701B2" w14:paraId="4F86C438" w14:textId="77777777" w:rsidTr="005701B2">
        <w:tc>
          <w:tcPr>
            <w:tcW w:w="8494" w:type="dxa"/>
          </w:tcPr>
          <w:p w14:paraId="3ED3E850" w14:textId="77777777" w:rsidR="005701B2" w:rsidRDefault="005701B2">
            <w:r>
              <w:t>Para aprobar la evaluación, el técnico podrá fallar como máximo 2 preguntas.</w:t>
            </w:r>
          </w:p>
          <w:p w14:paraId="61DBFD06" w14:textId="4EAF4CF5" w:rsidR="005701B2" w:rsidRDefault="005701B2">
            <w:r>
              <w:t>En caso de no superar la evaluación tendrá que repetirla en el plazo de una semana.</w:t>
            </w:r>
          </w:p>
        </w:tc>
      </w:tr>
    </w:tbl>
    <w:p w14:paraId="7EBCE3B4" w14:textId="01BC8D8D" w:rsidR="005871E0" w:rsidRDefault="005871E0"/>
    <w:p w14:paraId="398F0B00" w14:textId="3FA5E25C" w:rsidR="005701B2" w:rsidRDefault="005701B2"/>
    <w:p w14:paraId="59E9A85B" w14:textId="73EC8917" w:rsidR="005701B2" w:rsidRDefault="005701B2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5701B2" w14:paraId="71026985" w14:textId="77777777" w:rsidTr="005701B2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895386" w14:textId="4343F6D3" w:rsidR="005701B2" w:rsidRDefault="005701B2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856245B" w14:textId="59309B65" w:rsidR="005701B2" w:rsidRDefault="005701B2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3BBD8775" w14:textId="768D0101" w:rsidR="005701B2" w:rsidRDefault="005701B2"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5701B2" w14:paraId="10897D9E" w14:textId="77777777" w:rsidTr="005701B2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497013D" w14:textId="77777777" w:rsidR="005701B2" w:rsidRDefault="005701B2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3017469F" w14:textId="77777777" w:rsidR="005701B2" w:rsidRDefault="005701B2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07FD03DA" w14:textId="77777777" w:rsidR="005701B2" w:rsidRDefault="005701B2"/>
        </w:tc>
      </w:tr>
      <w:bookmarkEnd w:id="1"/>
    </w:tbl>
    <w:p w14:paraId="545435FC" w14:textId="77777777" w:rsidR="005701B2" w:rsidRDefault="005701B2"/>
    <w:sectPr w:rsidR="00570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74112" w14:textId="77777777" w:rsidR="005B68F2" w:rsidRDefault="005B68F2" w:rsidP="005B68F2">
      <w:pPr>
        <w:spacing w:after="0" w:line="240" w:lineRule="auto"/>
      </w:pPr>
      <w:r>
        <w:separator/>
      </w:r>
    </w:p>
  </w:endnote>
  <w:endnote w:type="continuationSeparator" w:id="0">
    <w:p w14:paraId="732FD696" w14:textId="77777777" w:rsidR="005B68F2" w:rsidRDefault="005B68F2" w:rsidP="005B6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C0571" w14:textId="77777777" w:rsidR="005B68F2" w:rsidRDefault="005B68F2" w:rsidP="005B68F2">
      <w:pPr>
        <w:spacing w:after="0" w:line="240" w:lineRule="auto"/>
      </w:pPr>
      <w:r>
        <w:separator/>
      </w:r>
    </w:p>
  </w:footnote>
  <w:footnote w:type="continuationSeparator" w:id="0">
    <w:p w14:paraId="24159EC5" w14:textId="77777777" w:rsidR="005B68F2" w:rsidRDefault="005B68F2" w:rsidP="005B6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E0"/>
    <w:rsid w:val="00010F6F"/>
    <w:rsid w:val="001015E9"/>
    <w:rsid w:val="00311768"/>
    <w:rsid w:val="00322812"/>
    <w:rsid w:val="005525A9"/>
    <w:rsid w:val="005701B2"/>
    <w:rsid w:val="005871E0"/>
    <w:rsid w:val="005B68F2"/>
    <w:rsid w:val="007E1906"/>
    <w:rsid w:val="008500AB"/>
    <w:rsid w:val="008560DD"/>
    <w:rsid w:val="00865957"/>
    <w:rsid w:val="00961746"/>
    <w:rsid w:val="00A761B8"/>
    <w:rsid w:val="00AB47F1"/>
    <w:rsid w:val="00AF44E0"/>
    <w:rsid w:val="00AF4824"/>
    <w:rsid w:val="00AF65A4"/>
    <w:rsid w:val="00B41B25"/>
    <w:rsid w:val="00C04CC5"/>
    <w:rsid w:val="00C158D7"/>
    <w:rsid w:val="00C4445F"/>
    <w:rsid w:val="00C92BE1"/>
    <w:rsid w:val="00CD6B75"/>
    <w:rsid w:val="00D77025"/>
    <w:rsid w:val="00F22B79"/>
    <w:rsid w:val="00F71E4B"/>
    <w:rsid w:val="00FB2C39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21DC4BE"/>
  <w15:chartTrackingRefBased/>
  <w15:docId w15:val="{CC6C45A2-A2F6-4096-BC62-7E4D4546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1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570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8F2"/>
  </w:style>
  <w:style w:type="paragraph" w:styleId="Piedepgina">
    <w:name w:val="footer"/>
    <w:basedOn w:val="Normal"/>
    <w:link w:val="Piedepgina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6</cp:revision>
  <dcterms:created xsi:type="dcterms:W3CDTF">2021-01-04T10:19:00Z</dcterms:created>
  <dcterms:modified xsi:type="dcterms:W3CDTF">2021-05-18T07:11:00Z</dcterms:modified>
</cp:coreProperties>
</file>