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F15296" w14:textId="77777777" w:rsidR="001D53B4" w:rsidRDefault="001D53B4" w:rsidP="001D53B4">
      <w:pPr>
        <w:jc w:val="center"/>
        <w:rPr>
          <w:color w:val="2E74B5" w:themeColor="accent5" w:themeShade="BF"/>
          <w:sz w:val="40"/>
          <w:szCs w:val="40"/>
          <w:u w:val="single"/>
        </w:rPr>
      </w:pPr>
      <w:r w:rsidRPr="001D53B4">
        <w:rPr>
          <w:color w:val="2E74B5" w:themeColor="accent5" w:themeShade="BF"/>
          <w:sz w:val="40"/>
          <w:szCs w:val="40"/>
          <w:u w:val="single"/>
        </w:rPr>
        <w:t>Evaluación formación teórica: Proceso Diagnostico SDS</w:t>
      </w:r>
    </w:p>
    <w:p w14:paraId="2EFA3E41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Fecha:</w:t>
      </w:r>
    </w:p>
    <w:p w14:paraId="5132FD88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Técnico:</w:t>
      </w:r>
    </w:p>
    <w:p w14:paraId="2C3533E8" w14:textId="77777777" w:rsidR="001D53B4" w:rsidRDefault="001D53B4" w:rsidP="001D53B4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¿En que se diferencian una c-Shell 3.0 de una c-Shell 4.0?</w:t>
      </w:r>
    </w:p>
    <w:p w14:paraId="10151B88" w14:textId="510D9996" w:rsidR="001D53B4" w:rsidRPr="0010362A" w:rsidRDefault="005323D0" w:rsidP="001D53B4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10362A">
        <w:rPr>
          <w:sz w:val="24"/>
          <w:szCs w:val="24"/>
          <w:highlight w:val="yellow"/>
        </w:rPr>
        <w:t>Fijándonos en la hoja se SAP</w:t>
      </w:r>
    </w:p>
    <w:p w14:paraId="14CDF87D" w14:textId="261D428E" w:rsidR="001D53B4" w:rsidRDefault="005323D0" w:rsidP="001D53B4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Preguntando al país (incidencia)</w:t>
      </w:r>
    </w:p>
    <w:p w14:paraId="3CC2A336" w14:textId="6E95CBF3" w:rsidR="001D53B4" w:rsidRDefault="005323D0" w:rsidP="001D53B4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Preguntando a </w:t>
      </w:r>
      <w:proofErr w:type="spellStart"/>
      <w:r>
        <w:rPr>
          <w:sz w:val="24"/>
          <w:szCs w:val="24"/>
        </w:rPr>
        <w:t>Order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entry</w:t>
      </w:r>
      <w:proofErr w:type="spellEnd"/>
    </w:p>
    <w:p w14:paraId="30CA53CB" w14:textId="0E9E948B" w:rsidR="00CB7B9E" w:rsidRDefault="005323D0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¿En los remakes se tiene que cambiar siempre la placa?</w:t>
      </w:r>
    </w:p>
    <w:p w14:paraId="5CFD5ECC" w14:textId="7DBC65C5" w:rsidR="00CB7B9E" w:rsidRPr="0010362A" w:rsidRDefault="005323D0" w:rsidP="00CB7B9E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10362A">
        <w:rPr>
          <w:sz w:val="24"/>
          <w:szCs w:val="24"/>
          <w:highlight w:val="yellow"/>
        </w:rPr>
        <w:t>Siempre</w:t>
      </w:r>
    </w:p>
    <w:p w14:paraId="7F2A9FF5" w14:textId="6ECDEECE" w:rsidR="00CB7B9E" w:rsidRDefault="005323D0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Solo si el cliente lo pide</w:t>
      </w:r>
    </w:p>
    <w:p w14:paraId="214770C4" w14:textId="26BD3F8B" w:rsidR="00CB7B9E" w:rsidRPr="005323D0" w:rsidRDefault="005323D0" w:rsidP="00CB7B9E">
      <w:pPr>
        <w:pStyle w:val="Prrafodelista"/>
        <w:numPr>
          <w:ilvl w:val="1"/>
          <w:numId w:val="1"/>
        </w:numPr>
        <w:rPr>
          <w:sz w:val="24"/>
          <w:szCs w:val="24"/>
          <w:lang w:val="it-IT"/>
        </w:rPr>
      </w:pPr>
      <w:r w:rsidRPr="005323D0">
        <w:rPr>
          <w:sz w:val="24"/>
          <w:szCs w:val="24"/>
          <w:lang w:val="it-IT"/>
        </w:rPr>
        <w:t xml:space="preserve">Solo si </w:t>
      </w:r>
      <w:proofErr w:type="spellStart"/>
      <w:r w:rsidRPr="005323D0">
        <w:rPr>
          <w:sz w:val="24"/>
          <w:szCs w:val="24"/>
          <w:lang w:val="it-IT"/>
        </w:rPr>
        <w:t>pide</w:t>
      </w:r>
      <w:proofErr w:type="spellEnd"/>
      <w:r w:rsidRPr="005323D0">
        <w:rPr>
          <w:sz w:val="24"/>
          <w:szCs w:val="24"/>
          <w:lang w:val="it-IT"/>
        </w:rPr>
        <w:t xml:space="preserve"> cambio d</w:t>
      </w:r>
      <w:r>
        <w:rPr>
          <w:sz w:val="24"/>
          <w:szCs w:val="24"/>
          <w:lang w:val="it-IT"/>
        </w:rPr>
        <w:t>e color</w:t>
      </w:r>
    </w:p>
    <w:p w14:paraId="4CBDE54C" w14:textId="77EEE2B2" w:rsidR="00CB7B9E" w:rsidRDefault="005323D0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¿Cuándo</w:t>
      </w:r>
      <w:r w:rsidR="00CB7B9E">
        <w:rPr>
          <w:sz w:val="24"/>
          <w:szCs w:val="24"/>
        </w:rPr>
        <w:t xml:space="preserve"> </w:t>
      </w:r>
      <w:r>
        <w:rPr>
          <w:sz w:val="24"/>
          <w:szCs w:val="24"/>
        </w:rPr>
        <w:t>una c-</w:t>
      </w:r>
      <w:proofErr w:type="spellStart"/>
      <w:r>
        <w:rPr>
          <w:sz w:val="24"/>
          <w:szCs w:val="24"/>
        </w:rPr>
        <w:t>shell</w:t>
      </w:r>
      <w:proofErr w:type="spellEnd"/>
      <w:r>
        <w:rPr>
          <w:sz w:val="24"/>
          <w:szCs w:val="24"/>
        </w:rPr>
        <w:t xml:space="preserve"> no detecta en pro&amp;go vuelve al modelador?</w:t>
      </w:r>
    </w:p>
    <w:p w14:paraId="2C126323" w14:textId="08A9B56C" w:rsidR="00CB7B9E" w:rsidRDefault="005323D0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</w:t>
      </w:r>
    </w:p>
    <w:p w14:paraId="5871F6FA" w14:textId="771D6813" w:rsidR="00CB7B9E" w:rsidRPr="0010362A" w:rsidRDefault="005323D0" w:rsidP="00CB7B9E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10362A">
        <w:rPr>
          <w:sz w:val="24"/>
          <w:szCs w:val="24"/>
          <w:highlight w:val="yellow"/>
        </w:rPr>
        <w:t>no</w:t>
      </w:r>
      <w:r w:rsidR="00CB7B9E" w:rsidRPr="0010362A">
        <w:rPr>
          <w:sz w:val="24"/>
          <w:szCs w:val="24"/>
          <w:highlight w:val="yellow"/>
        </w:rPr>
        <w:t>.</w:t>
      </w:r>
    </w:p>
    <w:p w14:paraId="271CB6AE" w14:textId="1538308E" w:rsidR="00CB7B9E" w:rsidRPr="0010362A" w:rsidRDefault="005323D0" w:rsidP="00CB7B9E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10362A">
        <w:rPr>
          <w:sz w:val="24"/>
          <w:szCs w:val="24"/>
          <w:highlight w:val="yellow"/>
        </w:rPr>
        <w:t>Se queda en la celda</w:t>
      </w:r>
    </w:p>
    <w:p w14:paraId="351BAEF9" w14:textId="77777777" w:rsidR="00915786" w:rsidRDefault="00915786" w:rsidP="0091578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 el cliente pide un cambio de auricular(por ejemplo de S a M)</w:t>
      </w:r>
    </w:p>
    <w:p w14:paraId="02144CF8" w14:textId="77777777" w:rsidR="00915786" w:rsidRPr="0010362A" w:rsidRDefault="00915786" w:rsidP="00915786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10362A">
        <w:rPr>
          <w:sz w:val="24"/>
          <w:szCs w:val="24"/>
          <w:highlight w:val="yellow"/>
        </w:rPr>
        <w:t xml:space="preserve">Se pasa como remake </w:t>
      </w:r>
    </w:p>
    <w:p w14:paraId="5FD976A5" w14:textId="77777777" w:rsidR="00915786" w:rsidRDefault="00915786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 es necesario modelar la carcasa si el auricular cabe.</w:t>
      </w:r>
    </w:p>
    <w:p w14:paraId="34A98CC2" w14:textId="77777777" w:rsidR="00915786" w:rsidRDefault="00B50A3E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 pasamos como reparación.</w:t>
      </w:r>
    </w:p>
    <w:p w14:paraId="6789BFC6" w14:textId="775FDCCA" w:rsidR="00B50A3E" w:rsidRDefault="00B50A3E" w:rsidP="00B50A3E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B50A3E">
        <w:rPr>
          <w:sz w:val="24"/>
          <w:szCs w:val="24"/>
        </w:rPr>
        <w:t xml:space="preserve">Si nos llega un </w:t>
      </w:r>
      <w:r w:rsidR="005323D0">
        <w:rPr>
          <w:sz w:val="24"/>
          <w:szCs w:val="24"/>
        </w:rPr>
        <w:t>cambio de modelo y quiere XL</w:t>
      </w:r>
    </w:p>
    <w:p w14:paraId="2A8EEBD8" w14:textId="7162E1FA" w:rsidR="00B50A3E" w:rsidRPr="0010362A" w:rsidRDefault="00574F0F" w:rsidP="00B50A3E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141682">
        <w:rPr>
          <w:sz w:val="24"/>
          <w:szCs w:val="24"/>
        </w:rPr>
        <w:t>Pasar incidencia para hacer el cambio</w:t>
      </w:r>
    </w:p>
    <w:p w14:paraId="47FA79F0" w14:textId="789BFB7B" w:rsidR="00B50A3E" w:rsidRPr="00141682" w:rsidRDefault="00574F0F" w:rsidP="00B50A3E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141682">
        <w:rPr>
          <w:sz w:val="24"/>
          <w:szCs w:val="24"/>
          <w:highlight w:val="yellow"/>
        </w:rPr>
        <w:t xml:space="preserve">Modificar el modelo en </w:t>
      </w:r>
      <w:proofErr w:type="spellStart"/>
      <w:r w:rsidRPr="00141682">
        <w:rPr>
          <w:sz w:val="24"/>
          <w:szCs w:val="24"/>
          <w:highlight w:val="yellow"/>
        </w:rPr>
        <w:t>Dwom</w:t>
      </w:r>
      <w:proofErr w:type="spellEnd"/>
      <w:r w:rsidRPr="00141682">
        <w:rPr>
          <w:sz w:val="24"/>
          <w:szCs w:val="24"/>
          <w:highlight w:val="yellow"/>
        </w:rPr>
        <w:t xml:space="preserve"> y modelar</w:t>
      </w:r>
    </w:p>
    <w:p w14:paraId="6F24B610" w14:textId="0A4F961B" w:rsidR="00B50A3E" w:rsidRDefault="00574F0F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deja igual y se pone nota en </w:t>
      </w:r>
      <w:proofErr w:type="spellStart"/>
      <w:r>
        <w:rPr>
          <w:sz w:val="24"/>
          <w:szCs w:val="24"/>
        </w:rPr>
        <w:t>internal</w:t>
      </w:r>
      <w:proofErr w:type="spellEnd"/>
      <w:r>
        <w:rPr>
          <w:sz w:val="24"/>
          <w:szCs w:val="24"/>
        </w:rPr>
        <w:t xml:space="preserve"> notes</w:t>
      </w:r>
    </w:p>
    <w:p w14:paraId="6E6987C2" w14:textId="40342029" w:rsidR="00B50A3E" w:rsidRDefault="00574F0F" w:rsidP="00B50A3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Los colores de placa transparente son:</w:t>
      </w:r>
    </w:p>
    <w:p w14:paraId="618A18BB" w14:textId="7162C2AA" w:rsidR="00B50A3E" w:rsidRPr="003C0BB0" w:rsidRDefault="00574F0F" w:rsidP="00B50A3E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3C0BB0">
        <w:rPr>
          <w:sz w:val="24"/>
          <w:szCs w:val="24"/>
          <w:highlight w:val="yellow"/>
        </w:rPr>
        <w:t>13</w:t>
      </w:r>
    </w:p>
    <w:p w14:paraId="09E3B67F" w14:textId="24C44AFA" w:rsidR="00B50A3E" w:rsidRDefault="00574F0F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06</w:t>
      </w:r>
    </w:p>
    <w:p w14:paraId="58137C81" w14:textId="032F50C2" w:rsidR="00943FFA" w:rsidRPr="00574F0F" w:rsidRDefault="00574F0F" w:rsidP="00574F0F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21</w:t>
      </w:r>
    </w:p>
    <w:p w14:paraId="7E9C55AC" w14:textId="77777777" w:rsidR="00943FFA" w:rsidRDefault="00943FFA" w:rsidP="00943FFA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Los colores de las carcasas de las c-Shell son:</w:t>
      </w:r>
    </w:p>
    <w:p w14:paraId="4E8FAE81" w14:textId="77777777" w:rsidR="00943FFA" w:rsidRDefault="00943FFA" w:rsidP="00943FFA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06, 14 , 21, 22, 26, 28, B y R</w:t>
      </w:r>
    </w:p>
    <w:p w14:paraId="792670FD" w14:textId="77777777" w:rsidR="00943FFA" w:rsidRDefault="00943FFA" w:rsidP="00943FFA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14, 21, 22, 26, 28 ,47, B y R </w:t>
      </w:r>
    </w:p>
    <w:p w14:paraId="52C989DA" w14:textId="77777777" w:rsidR="00943FFA" w:rsidRPr="003C0BB0" w:rsidRDefault="00943FFA" w:rsidP="00943FFA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3C0BB0">
        <w:rPr>
          <w:sz w:val="24"/>
          <w:szCs w:val="24"/>
          <w:highlight w:val="yellow"/>
        </w:rPr>
        <w:t>14, 19, 21, 22, 26, 28, B y R</w:t>
      </w:r>
    </w:p>
    <w:p w14:paraId="18BA586C" w14:textId="77777777" w:rsidR="00B50A3E" w:rsidRPr="003B7562" w:rsidRDefault="00B50A3E" w:rsidP="003B7562">
      <w:pPr>
        <w:rPr>
          <w:sz w:val="24"/>
          <w:szCs w:val="24"/>
        </w:rPr>
      </w:pPr>
    </w:p>
    <w:p w14:paraId="3FDEF41C" w14:textId="77777777" w:rsidR="00915786" w:rsidRPr="00B50A3E" w:rsidRDefault="003B7562" w:rsidP="003B756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47BDF2" wp14:editId="464EDCB5">
            <wp:extent cx="5731510" cy="196723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786" w:rsidRPr="00B5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7B2523" w14:textId="77777777" w:rsidR="003B7562" w:rsidRDefault="003B7562" w:rsidP="003B7562">
      <w:pPr>
        <w:spacing w:after="0" w:line="240" w:lineRule="auto"/>
      </w:pPr>
      <w:r>
        <w:separator/>
      </w:r>
    </w:p>
  </w:endnote>
  <w:endnote w:type="continuationSeparator" w:id="0">
    <w:p w14:paraId="237944E9" w14:textId="77777777" w:rsidR="003B7562" w:rsidRDefault="003B7562" w:rsidP="003B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75E5E4" w14:textId="77777777" w:rsidR="003B7562" w:rsidRDefault="003B7562" w:rsidP="003B7562">
      <w:pPr>
        <w:spacing w:after="0" w:line="240" w:lineRule="auto"/>
      </w:pPr>
      <w:r>
        <w:separator/>
      </w:r>
    </w:p>
  </w:footnote>
  <w:footnote w:type="continuationSeparator" w:id="0">
    <w:p w14:paraId="6468B0C7" w14:textId="77777777" w:rsidR="003B7562" w:rsidRDefault="003B7562" w:rsidP="003B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F932CD"/>
    <w:multiLevelType w:val="hybridMultilevel"/>
    <w:tmpl w:val="932A19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10362A"/>
    <w:rsid w:val="00141682"/>
    <w:rsid w:val="001D53B4"/>
    <w:rsid w:val="002F6FDA"/>
    <w:rsid w:val="003B7562"/>
    <w:rsid w:val="003C0BB0"/>
    <w:rsid w:val="00496EED"/>
    <w:rsid w:val="005323D0"/>
    <w:rsid w:val="00574F0F"/>
    <w:rsid w:val="0063772D"/>
    <w:rsid w:val="00915786"/>
    <w:rsid w:val="00943FFA"/>
    <w:rsid w:val="00B50A3E"/>
    <w:rsid w:val="00CB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20ACF21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562"/>
  </w:style>
  <w:style w:type="paragraph" w:styleId="Piedepgina">
    <w:name w:val="footer"/>
    <w:basedOn w:val="Normal"/>
    <w:link w:val="Piedepgina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809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7</cp:revision>
  <cp:lastPrinted>2022-03-15T08:25:00Z</cp:lastPrinted>
  <dcterms:created xsi:type="dcterms:W3CDTF">2021-04-07T09:39:00Z</dcterms:created>
  <dcterms:modified xsi:type="dcterms:W3CDTF">2022-03-15T09:44:00Z</dcterms:modified>
</cp:coreProperties>
</file>