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8595B" w14:textId="6AE5C537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644880">
        <w:rPr>
          <w:b/>
          <w:bCs/>
          <w:sz w:val="40"/>
          <w:szCs w:val="40"/>
          <w:u w:val="single"/>
        </w:rPr>
        <w:t>K</w:t>
      </w:r>
      <w:r w:rsidR="00EB7115">
        <w:rPr>
          <w:b/>
          <w:bCs/>
          <w:sz w:val="40"/>
          <w:szCs w:val="40"/>
          <w:u w:val="single"/>
        </w:rPr>
        <w:t>P</w:t>
      </w:r>
      <w:r w:rsidR="004213DF">
        <w:rPr>
          <w:b/>
          <w:bCs/>
          <w:sz w:val="40"/>
          <w:szCs w:val="40"/>
          <w:u w:val="single"/>
        </w:rPr>
        <w:t xml:space="preserve"> </w:t>
      </w:r>
      <w:r w:rsidR="00017464">
        <w:rPr>
          <w:b/>
          <w:bCs/>
          <w:sz w:val="40"/>
          <w:szCs w:val="40"/>
          <w:u w:val="single"/>
        </w:rPr>
        <w:t>C-Shell</w:t>
      </w:r>
    </w:p>
    <w:p w14:paraId="7348B26D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46F1EC8B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720"/>
        <w:gridCol w:w="1200"/>
      </w:tblGrid>
      <w:tr w:rsidR="00644880" w:rsidRPr="00644880" w14:paraId="2FCD5910" w14:textId="77777777" w:rsidTr="00644880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6E88" w14:textId="77777777"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92FAC" w14:textId="77777777"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B246" w14:textId="77777777"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20AA2" w14:textId="77777777"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D593" w14:textId="77777777"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43161" w14:textId="77777777"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7534B" w14:textId="77777777" w:rsidR="00644880" w:rsidRPr="00644880" w:rsidRDefault="00644880" w:rsidP="00644880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3443B" w14:textId="77777777" w:rsidR="00644880" w:rsidRPr="00644880" w:rsidRDefault="00644880" w:rsidP="00644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644880" w:rsidRPr="00644880" w14:paraId="6E1FC570" w14:textId="77777777" w:rsidTr="0064488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DE752E" w14:textId="77777777"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672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4252A8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Tiene el mantel ESD conectado correctamente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69D510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14:paraId="76ED241A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E658D7" w14:textId="77777777"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EB1363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Tiene el soldador conectado a tierra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538A4A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14:paraId="04591F21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8EF6E1" w14:textId="77777777"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1A1CBE9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 xml:space="preserve">Utiliza la pulsera ESD correctamente y la tiene conectada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188FFF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14:paraId="277CAA76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0BE145" w14:textId="77777777"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CDFB51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Cuando no utiliza el soldador, deja la punta llena de estaño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F37CE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14:paraId="5E4BDF4A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A4356C" w14:textId="77777777"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A27827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En los C-Shel</w:t>
            </w:r>
            <w:r w:rsidR="00CB40EA">
              <w:rPr>
                <w:rFonts w:ascii="Calibri" w:eastAsia="Times New Roman" w:hAnsi="Calibri" w:cs="Calibri"/>
                <w:color w:val="000000"/>
              </w:rPr>
              <w:t xml:space="preserve"> 3.0</w:t>
            </w:r>
            <w:r w:rsidRPr="00644880">
              <w:rPr>
                <w:rFonts w:ascii="Calibri" w:eastAsia="Times New Roman" w:hAnsi="Calibri" w:cs="Calibri"/>
                <w:color w:val="000000"/>
              </w:rPr>
              <w:t>l, corta los cables a 9 mm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E85D31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44880" w:rsidRPr="00644880" w14:paraId="4160D8FB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C20675" w14:textId="77777777" w:rsidR="00644880" w:rsidRPr="00644880" w:rsidRDefault="00644880" w:rsidP="00644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7E718B" w14:textId="77777777" w:rsidR="00644880" w:rsidRPr="00644880" w:rsidRDefault="00017464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Tapa el pegamento cuando no se utiliza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D6E6CC" w14:textId="77777777" w:rsidR="00644880" w:rsidRPr="00644880" w:rsidRDefault="00644880" w:rsidP="00644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207EF8BB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70E9DA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C833C6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Guarda el pegamento en el frigo cuando termina su jornada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771C22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51BD0734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18D023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F59D04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Limpia la punta del soldador con soldering tip cleaner dorado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95752E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780E4653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CA3725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B27DCD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 xml:space="preserve">La temperatura del soldador es de 330ºC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9108E0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7A5D7FE9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ACCCE5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E3D5903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Pega los tubos de los auriculares como marca la WI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8CB08A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34247D0B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010F6B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B96CC9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No tiene papeles debajo del mantel ESD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8F5108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021F70BE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DDE05D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8F55A07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La caducidad de los productos que está usando es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8B9D54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6FEB5BDE" w14:textId="77777777" w:rsidTr="0064488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34D89B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56672E7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Revisa que la hoja de sap corresponde con todo el 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52C20E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7E680BBB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304338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8F80A7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Puntea hoja como que lo ha comprobado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47612E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0DD3D32B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9705F5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CC801D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Aplica laca verde a l</w:t>
            </w:r>
            <w:r>
              <w:rPr>
                <w:rFonts w:ascii="Calibri" w:eastAsia="Times New Roman" w:hAnsi="Calibri" w:cs="Calibri"/>
                <w:color w:val="000000"/>
              </w:rPr>
              <w:t>as soldaduras del auricular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5BB8F8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7DA597B8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258E0A1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AE4951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3F978C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09A9628A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4BA6115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2B4A8F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D800F4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03C28D02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2361010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131E0A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743283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46BA5D36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9A828CB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31CDE3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B444A6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55FDDC62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696B056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F7DDA3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FE7C92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491246B2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FC7272" w14:textId="77777777" w:rsidR="00017464" w:rsidRPr="00644880" w:rsidRDefault="00017464" w:rsidP="000174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BF46E6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0FA3F8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6BF0A9D3" w14:textId="77777777" w:rsidTr="00017464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2F0031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27365C" w14:textId="77777777" w:rsidR="00017464" w:rsidRPr="00644880" w:rsidRDefault="00017464" w:rsidP="00017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5D4A1A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17464" w:rsidRPr="00644880" w14:paraId="29EC425D" w14:textId="77777777" w:rsidTr="00644880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AFF074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44880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72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A83BBA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082124" w14:textId="77777777" w:rsidR="00017464" w:rsidRPr="00644880" w:rsidRDefault="00017464" w:rsidP="00017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48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67BAACEB" w14:textId="77777777" w:rsidR="00644880" w:rsidRPr="00714024" w:rsidRDefault="00644880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1B352070" w14:textId="77777777" w:rsidTr="002F48DC">
        <w:tc>
          <w:tcPr>
            <w:tcW w:w="8108" w:type="dxa"/>
          </w:tcPr>
          <w:p w14:paraId="7F88A9FB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38EDF0A1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602A3B42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5D07551E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F303342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72B547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549C92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4F7C70F0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D59560F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7476872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7EC5F1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57E7A" w14:textId="77777777" w:rsidR="00B47030" w:rsidRPr="00324CA8" w:rsidRDefault="00B47030" w:rsidP="00644880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2A9AB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3B9FF498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18C3F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03D8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9508D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1FF9D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3B891D8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654EE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A5895" w14:textId="77777777" w:rsidR="0089752A" w:rsidRDefault="0089752A" w:rsidP="0089752A">
    <w:pPr>
      <w:pStyle w:val="Encabezado"/>
    </w:pPr>
  </w:p>
  <w:p w14:paraId="596500E1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3F26DDFC" wp14:editId="511EE5DC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DF8CC9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6A3DA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5852960">
    <w:abstractNumId w:val="9"/>
  </w:num>
  <w:num w:numId="2" w16cid:durableId="975525589">
    <w:abstractNumId w:val="8"/>
  </w:num>
  <w:num w:numId="3" w16cid:durableId="1618095704">
    <w:abstractNumId w:val="6"/>
  </w:num>
  <w:num w:numId="4" w16cid:durableId="392194314">
    <w:abstractNumId w:val="4"/>
  </w:num>
  <w:num w:numId="5" w16cid:durableId="1301764414">
    <w:abstractNumId w:val="10"/>
  </w:num>
  <w:num w:numId="6" w16cid:durableId="80178948">
    <w:abstractNumId w:val="1"/>
  </w:num>
  <w:num w:numId="7" w16cid:durableId="19405571">
    <w:abstractNumId w:val="5"/>
  </w:num>
  <w:num w:numId="8" w16cid:durableId="1566068843">
    <w:abstractNumId w:val="14"/>
  </w:num>
  <w:num w:numId="9" w16cid:durableId="294719769">
    <w:abstractNumId w:val="12"/>
  </w:num>
  <w:num w:numId="10" w16cid:durableId="660083131">
    <w:abstractNumId w:val="15"/>
  </w:num>
  <w:num w:numId="11" w16cid:durableId="448863780">
    <w:abstractNumId w:val="7"/>
  </w:num>
  <w:num w:numId="12" w16cid:durableId="259142450">
    <w:abstractNumId w:val="3"/>
  </w:num>
  <w:num w:numId="13" w16cid:durableId="1654069130">
    <w:abstractNumId w:val="2"/>
  </w:num>
  <w:num w:numId="14" w16cid:durableId="101657360">
    <w:abstractNumId w:val="0"/>
  </w:num>
  <w:num w:numId="15" w16cid:durableId="2121334889">
    <w:abstractNumId w:val="13"/>
  </w:num>
  <w:num w:numId="16" w16cid:durableId="13743861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17464"/>
    <w:rsid w:val="00152BAF"/>
    <w:rsid w:val="00170098"/>
    <w:rsid w:val="00172705"/>
    <w:rsid w:val="001E7C1F"/>
    <w:rsid w:val="002633D6"/>
    <w:rsid w:val="002F48DC"/>
    <w:rsid w:val="00324CA8"/>
    <w:rsid w:val="003820A9"/>
    <w:rsid w:val="004213DF"/>
    <w:rsid w:val="00490FD1"/>
    <w:rsid w:val="00505EA2"/>
    <w:rsid w:val="0059309B"/>
    <w:rsid w:val="00611CBA"/>
    <w:rsid w:val="00644880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0552D"/>
    <w:rsid w:val="00A10538"/>
    <w:rsid w:val="00AD23D7"/>
    <w:rsid w:val="00B47030"/>
    <w:rsid w:val="00C52BCF"/>
    <w:rsid w:val="00CB40EA"/>
    <w:rsid w:val="00D466AD"/>
    <w:rsid w:val="00D92037"/>
    <w:rsid w:val="00EB2DE5"/>
    <w:rsid w:val="00EB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61EA25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6</cp:revision>
  <cp:lastPrinted>2021-03-11T09:25:00Z</cp:lastPrinted>
  <dcterms:created xsi:type="dcterms:W3CDTF">2020-03-13T08:30:00Z</dcterms:created>
  <dcterms:modified xsi:type="dcterms:W3CDTF">2022-11-10T11:17:00Z</dcterms:modified>
</cp:coreProperties>
</file>