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Pr="0072385E" w:rsidRDefault="0089752A">
      <w:pPr>
        <w:rPr>
          <w:sz w:val="21"/>
          <w:szCs w:val="21"/>
        </w:rPr>
      </w:pPr>
      <w:r w:rsidRPr="0072385E">
        <w:rPr>
          <w:b/>
          <w:bCs/>
          <w:sz w:val="28"/>
          <w:szCs w:val="28"/>
          <w:u w:val="single"/>
        </w:rPr>
        <w:t>Evaluaci</w:t>
      </w:r>
      <w:r w:rsidRPr="0072385E">
        <w:rPr>
          <w:b/>
          <w:bCs/>
          <w:sz w:val="28"/>
          <w:szCs w:val="28"/>
          <w:u w:val="single"/>
        </w:rPr>
        <w:t>ó</w:t>
      </w:r>
      <w:r w:rsidRPr="0072385E">
        <w:rPr>
          <w:b/>
          <w:bCs/>
          <w:sz w:val="28"/>
          <w:szCs w:val="28"/>
          <w:u w:val="single"/>
        </w:rPr>
        <w:t>n formaci</w:t>
      </w:r>
      <w:r w:rsidRPr="0072385E">
        <w:rPr>
          <w:b/>
          <w:bCs/>
          <w:sz w:val="28"/>
          <w:szCs w:val="28"/>
          <w:u w:val="single"/>
        </w:rPr>
        <w:t>ó</w:t>
      </w:r>
      <w:r w:rsidRPr="0072385E">
        <w:rPr>
          <w:b/>
          <w:bCs/>
          <w:sz w:val="28"/>
          <w:szCs w:val="28"/>
          <w:u w:val="single"/>
        </w:rPr>
        <w:t xml:space="preserve">n </w:t>
      </w:r>
      <w:r w:rsidR="00490FD1" w:rsidRPr="0072385E">
        <w:rPr>
          <w:b/>
          <w:bCs/>
          <w:sz w:val="28"/>
          <w:szCs w:val="28"/>
          <w:u w:val="single"/>
        </w:rPr>
        <w:t>pr</w:t>
      </w:r>
      <w:r w:rsidR="00490FD1" w:rsidRPr="0072385E">
        <w:rPr>
          <w:b/>
          <w:bCs/>
          <w:sz w:val="28"/>
          <w:szCs w:val="28"/>
          <w:u w:val="single"/>
        </w:rPr>
        <w:t>á</w:t>
      </w:r>
      <w:r w:rsidR="00490FD1" w:rsidRPr="0072385E">
        <w:rPr>
          <w:b/>
          <w:bCs/>
          <w:sz w:val="28"/>
          <w:szCs w:val="28"/>
          <w:u w:val="single"/>
        </w:rPr>
        <w:t>ctica</w:t>
      </w:r>
      <w:r w:rsidRPr="0072385E">
        <w:rPr>
          <w:b/>
          <w:bCs/>
          <w:sz w:val="28"/>
          <w:szCs w:val="28"/>
          <w:u w:val="single"/>
        </w:rPr>
        <w:t>: Proceso</w:t>
      </w:r>
      <w:r w:rsidR="003D77F0" w:rsidRPr="0072385E">
        <w:rPr>
          <w:b/>
          <w:bCs/>
          <w:sz w:val="28"/>
          <w:szCs w:val="28"/>
          <w:u w:val="single"/>
        </w:rPr>
        <w:t xml:space="preserve"> Diagnostico ITE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2D4223" w:rsidRDefault="00714024">
      <w:pPr>
        <w:rPr>
          <w:sz w:val="24"/>
          <w:szCs w:val="24"/>
        </w:rPr>
      </w:pPr>
      <w:r>
        <w:rPr>
          <w:sz w:val="28"/>
          <w:szCs w:val="28"/>
        </w:rPr>
        <w:t>Operario</w:t>
      </w:r>
      <w:r w:rsidR="002D4223">
        <w:rPr>
          <w:sz w:val="28"/>
          <w:szCs w:val="28"/>
        </w:rPr>
        <w:t>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97722F" w:rsidRPr="0097722F" w:rsidTr="0097722F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97722F" w:rsidTr="003D77F0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97722F" w:rsidRPr="0097722F" w:rsidRDefault="00F02941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Comprobar que el modelo del audífono coincide 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Sap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y número de serie</w:t>
            </w:r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97722F" w:rsidRPr="0097722F" w:rsidRDefault="004A5F34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Ver </w:t>
            </w:r>
            <w:r w:rsidR="00F02941">
              <w:rPr>
                <w:rFonts w:ascii="Calibri" w:eastAsia="Times New Roman" w:hAnsi="Calibri" w:cs="Calibri"/>
                <w:color w:val="000000"/>
              </w:rPr>
              <w:t xml:space="preserve">comentario de cliente en hoja de </w:t>
            </w:r>
            <w:proofErr w:type="spellStart"/>
            <w:r w:rsidR="00F02941">
              <w:rPr>
                <w:rFonts w:ascii="Calibri" w:eastAsia="Times New Roman" w:hAnsi="Calibri" w:cs="Calibri"/>
                <w:color w:val="000000"/>
              </w:rPr>
              <w:t>Sap</w:t>
            </w:r>
            <w:proofErr w:type="spellEnd"/>
            <w:r w:rsidR="00F0294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F02941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97722F" w:rsidRPr="00F02941" w:rsidRDefault="00F02941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2941">
              <w:rPr>
                <w:rFonts w:ascii="Calibri" w:eastAsia="Times New Roman" w:hAnsi="Calibri" w:cs="Calibri"/>
                <w:color w:val="000000"/>
              </w:rPr>
              <w:t xml:space="preserve">Abrir </w:t>
            </w:r>
            <w:proofErr w:type="spellStart"/>
            <w:r w:rsidRPr="00F02941">
              <w:rPr>
                <w:rFonts w:ascii="Calibri" w:eastAsia="Times New Roman" w:hAnsi="Calibri" w:cs="Calibri"/>
                <w:color w:val="000000"/>
              </w:rPr>
              <w:t>Sap</w:t>
            </w:r>
            <w:proofErr w:type="spellEnd"/>
            <w:r w:rsidRPr="00F02941">
              <w:rPr>
                <w:rFonts w:ascii="Calibri" w:eastAsia="Times New Roman" w:hAnsi="Calibri" w:cs="Calibri"/>
                <w:color w:val="000000"/>
              </w:rPr>
              <w:t xml:space="preserve"> ,ver si es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presupuesto.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F02941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294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97722F" w:rsidRPr="0097722F" w:rsidRDefault="004A5F34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Comprobar </w:t>
            </w:r>
            <w:r w:rsidR="00F02941">
              <w:rPr>
                <w:rFonts w:ascii="Calibri" w:eastAsia="Times New Roman" w:hAnsi="Calibri" w:cs="Calibri"/>
                <w:color w:val="000000"/>
              </w:rPr>
              <w:t>si están capturados los ajustes del cliente.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F02941">
        <w:trPr>
          <w:trHeight w:val="392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97722F" w:rsidRPr="0097722F" w:rsidRDefault="00F02941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Comprobar las opciones del audífono sí coinciden con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Sap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97722F" w:rsidRPr="0097722F" w:rsidRDefault="00F02941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Realizar diagnostico visual(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cerumen,suciedad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etc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……)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Realizar diagnostico acústico, probando todas las opciones.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 caso de tener avería se procede a abrir el audífono.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Protegemos auricular y micro ,colocamos una pila y lijamos audífono.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Revisar estado de hilos y soldaduras.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2D4223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Revisar contactos de la pila.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F02941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294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Pedir todo el material necesario</w:t>
            </w:r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 xml:space="preserve">En caso de </w:t>
            </w:r>
            <w:r>
              <w:rPr>
                <w:rFonts w:ascii="Calibri" w:eastAsia="Times New Roman" w:hAnsi="Calibri" w:cs="Calibri"/>
                <w:color w:val="000000"/>
              </w:rPr>
              <w:t>incidencia, presupuesto o alguna duda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pasamos la reparación a Customer Service.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:rsidTr="00A444E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bookmarkStart w:id="0" w:name="_GoBack"/>
            <w:bookmarkEnd w:id="0"/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:rsidTr="00F0294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:rsidTr="00F0294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:rsidTr="0097722F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2D4223"/>
    <w:rsid w:val="00324CA8"/>
    <w:rsid w:val="003820A9"/>
    <w:rsid w:val="00397813"/>
    <w:rsid w:val="003D77F0"/>
    <w:rsid w:val="00476879"/>
    <w:rsid w:val="00490FD1"/>
    <w:rsid w:val="004A5F34"/>
    <w:rsid w:val="00505EA2"/>
    <w:rsid w:val="005111F0"/>
    <w:rsid w:val="0059309B"/>
    <w:rsid w:val="00652108"/>
    <w:rsid w:val="006B57B9"/>
    <w:rsid w:val="006F2BC3"/>
    <w:rsid w:val="00714024"/>
    <w:rsid w:val="0072385E"/>
    <w:rsid w:val="0086567F"/>
    <w:rsid w:val="00886581"/>
    <w:rsid w:val="0089752A"/>
    <w:rsid w:val="008F31F2"/>
    <w:rsid w:val="00946EBE"/>
    <w:rsid w:val="0097722F"/>
    <w:rsid w:val="00A10538"/>
    <w:rsid w:val="00A444E7"/>
    <w:rsid w:val="00AD23D7"/>
    <w:rsid w:val="00B47030"/>
    <w:rsid w:val="00BF7E11"/>
    <w:rsid w:val="00C52BCF"/>
    <w:rsid w:val="00D466AD"/>
    <w:rsid w:val="00D61D76"/>
    <w:rsid w:val="00D92037"/>
    <w:rsid w:val="00EB2DE5"/>
    <w:rsid w:val="00F0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32079D09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1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9</cp:revision>
  <cp:lastPrinted>2019-10-21T06:34:00Z</cp:lastPrinted>
  <dcterms:created xsi:type="dcterms:W3CDTF">2020-03-12T08:51:00Z</dcterms:created>
  <dcterms:modified xsi:type="dcterms:W3CDTF">2021-05-03T13:53:00Z</dcterms:modified>
</cp:coreProperties>
</file>