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CD3B" w14:textId="3A955CCF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14:paraId="22A9F0D9" w14:textId="3A10E711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6CCE29F8" w:rsidR="000142FB" w:rsidRPr="00545B0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545B0B" w:rsidRPr="00545B0B">
        <w:rPr>
          <w:rFonts w:ascii="Times New Roman" w:hAnsi="Times New Roman"/>
          <w:b/>
          <w:sz w:val="28"/>
          <w:szCs w:val="28"/>
        </w:rPr>
        <w:t>6</w:t>
      </w:r>
    </w:p>
    <w:p w14:paraId="5FA2DB98" w14:textId="0DD6BE48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6B2D8B">
        <w:rPr>
          <w:rFonts w:ascii="Times New Roman" w:hAnsi="Times New Roman"/>
          <w:b/>
          <w:sz w:val="28"/>
          <w:szCs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7C7892D2" w14:textId="0D1F67BE" w:rsidR="000142FB" w:rsidRPr="003E488D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B63BBB">
        <w:rPr>
          <w:rFonts w:ascii="Times New Roman" w:hAnsi="Times New Roman"/>
          <w:b/>
          <w:bCs/>
          <w:sz w:val="28"/>
          <w:szCs w:val="28"/>
        </w:rPr>
        <w:t>4</w:t>
      </w:r>
      <w:r w:rsidR="00545B0B" w:rsidRPr="003E488D">
        <w:rPr>
          <w:rFonts w:ascii="Times New Roman" w:hAnsi="Times New Roman"/>
          <w:b/>
          <w:bCs/>
          <w:sz w:val="28"/>
          <w:szCs w:val="28"/>
        </w:rPr>
        <w:t>5846</w:t>
      </w:r>
    </w:p>
    <w:p w14:paraId="38A57082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77B68E" w14:textId="7D4F1F37" w:rsidR="000142FB" w:rsidRDefault="0011377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Д.</w:t>
      </w:r>
      <w:r w:rsidR="00B63B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4EA33A7B" w14:textId="50EDD73F" w:rsidR="000142FB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6B2D8B" w:rsidRPr="0011377B">
        <w:rPr>
          <w:rFonts w:ascii="Times New Roman" w:hAnsi="Times New Roman"/>
          <w:sz w:val="28"/>
          <w:szCs w:val="28"/>
        </w:rPr>
        <w:t>:</w:t>
      </w:r>
    </w:p>
    <w:p w14:paraId="1F0085AD" w14:textId="11B8E5A8" w:rsidR="000142FB" w:rsidRDefault="00B63BB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Горбунов М. В. </w:t>
      </w:r>
    </w:p>
    <w:p w14:paraId="7214F358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4F2FED99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58E4BA79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59D286C0" w14:textId="77777777" w:rsidR="00D21D12" w:rsidRDefault="00D21D12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182E9C53" w14:textId="77777777" w:rsidR="00D21D12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6DA2D950" w14:textId="0729F804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B63BBB">
        <w:rPr>
          <w:rFonts w:ascii="Times New Roman" w:hAnsi="Times New Roman"/>
          <w:sz w:val="28"/>
          <w:szCs w:val="28"/>
        </w:rPr>
        <w:t>2</w:t>
      </w:r>
    </w:p>
    <w:p w14:paraId="10648C80" w14:textId="2DE60ACA" w:rsidR="00545B0B" w:rsidRPr="00545B0B" w:rsidRDefault="006B2D8B" w:rsidP="00545B0B">
      <w:pPr>
        <w:pStyle w:val="a7"/>
        <w:shd w:val="clear" w:color="auto" w:fill="FFFFFF"/>
        <w:spacing w:before="0" w:beforeAutospacing="0"/>
        <w:rPr>
          <w:color w:val="212529"/>
        </w:rPr>
      </w:pPr>
      <w:r w:rsidRPr="006B2D8B">
        <w:rPr>
          <w:b/>
          <w:bCs/>
          <w:i/>
          <w:iCs/>
          <w:sz w:val="32"/>
        </w:rPr>
        <w:lastRenderedPageBreak/>
        <w:t>Задание</w:t>
      </w:r>
      <w:r w:rsidR="00545B0B" w:rsidRPr="006B2D8B">
        <w:rPr>
          <w:b/>
          <w:bCs/>
          <w:i/>
          <w:iCs/>
          <w:sz w:val="32"/>
        </w:rPr>
        <w:t>:</w:t>
      </w:r>
      <w:r w:rsidR="00545B0B">
        <w:rPr>
          <w:sz w:val="32"/>
        </w:rPr>
        <w:t xml:space="preserve"> </w:t>
      </w:r>
      <w:r w:rsidR="00545B0B" w:rsidRPr="00545B0B">
        <w:rPr>
          <w:color w:val="212529"/>
        </w:rPr>
        <w:t>разделить программу из </w:t>
      </w:r>
      <w:r w:rsidR="00545B0B" w:rsidRPr="00545B0B">
        <w:rPr>
          <w:rFonts w:eastAsiaTheme="majorEastAsia"/>
          <w:color w:val="212529"/>
        </w:rPr>
        <w:t>лабораторной работы №5</w:t>
      </w:r>
      <w:r w:rsidR="00545B0B" w:rsidRPr="00545B0B">
        <w:rPr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7C6EB475" w14:textId="77777777" w:rsidR="00545B0B" w:rsidRPr="00545B0B" w:rsidRDefault="00545B0B" w:rsidP="00545B0B">
      <w:pPr>
        <w:pStyle w:val="a7"/>
        <w:shd w:val="clear" w:color="auto" w:fill="FFFFFF"/>
        <w:spacing w:before="0" w:beforeAutospacing="0"/>
        <w:rPr>
          <w:color w:val="212529"/>
        </w:rPr>
      </w:pPr>
      <w:r w:rsidRPr="00545B0B">
        <w:rPr>
          <w:b/>
          <w:bCs/>
          <w:color w:val="212529"/>
        </w:rPr>
        <w:t>Необходимо выполнить следующие требования:</w:t>
      </w:r>
    </w:p>
    <w:p w14:paraId="3E0DE1EB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5A0C020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 xml:space="preserve">Объекты между клиентом и сервером должны передаваться в </w:t>
      </w:r>
      <w:proofErr w:type="spellStart"/>
      <w:r w:rsidRPr="00545B0B">
        <w:rPr>
          <w:rFonts w:ascii="Times New Roman" w:hAnsi="Times New Roman"/>
          <w:color w:val="212529"/>
          <w:szCs w:val="24"/>
        </w:rPr>
        <w:t>сериализованном</w:t>
      </w:r>
      <w:proofErr w:type="spellEnd"/>
      <w:r w:rsidRPr="00545B0B">
        <w:rPr>
          <w:rFonts w:ascii="Times New Roman" w:hAnsi="Times New Roman"/>
          <w:color w:val="212529"/>
          <w:szCs w:val="24"/>
        </w:rPr>
        <w:t xml:space="preserve"> виде.</w:t>
      </w:r>
    </w:p>
    <w:p w14:paraId="72F75799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Объекты в коллекции, передаваемой клиенту, должны быть отсортированы по имени</w:t>
      </w:r>
    </w:p>
    <w:p w14:paraId="15E88FD5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Клиент должен корректно обрабатывать временную недоступность сервера.</w:t>
      </w:r>
    </w:p>
    <w:p w14:paraId="15E28C9D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Обмен данными между клиентом и сервером должен осуществляться по протоколу TCP</w:t>
      </w:r>
    </w:p>
    <w:p w14:paraId="2F391949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Для обмена данными на сервере необходимо использовать </w:t>
      </w:r>
      <w:r w:rsidRPr="00545B0B">
        <w:rPr>
          <w:rFonts w:ascii="Times New Roman" w:hAnsi="Times New Roman"/>
          <w:b/>
          <w:bCs/>
          <w:color w:val="212529"/>
          <w:szCs w:val="24"/>
        </w:rPr>
        <w:t>потоки ввода-вывода</w:t>
      </w:r>
    </w:p>
    <w:p w14:paraId="3C8BCC7A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Для обмена данными на клиенте необходимо использовать </w:t>
      </w:r>
      <w:r w:rsidRPr="00545B0B">
        <w:rPr>
          <w:rFonts w:ascii="Times New Roman" w:hAnsi="Times New Roman"/>
          <w:b/>
          <w:bCs/>
          <w:color w:val="212529"/>
          <w:szCs w:val="24"/>
        </w:rPr>
        <w:t>сетевой канал</w:t>
      </w:r>
    </w:p>
    <w:p w14:paraId="5A303EAF" w14:textId="77777777" w:rsidR="00545B0B" w:rsidRPr="00545B0B" w:rsidRDefault="00545B0B" w:rsidP="00545B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Сетевые каналы должны использоваться в неблокирующем режиме.</w:t>
      </w:r>
    </w:p>
    <w:p w14:paraId="07E19BAA" w14:textId="77777777" w:rsidR="00545B0B" w:rsidRPr="00545B0B" w:rsidRDefault="00545B0B" w:rsidP="00545B0B">
      <w:pPr>
        <w:pStyle w:val="a7"/>
        <w:shd w:val="clear" w:color="auto" w:fill="FFFFFF"/>
        <w:spacing w:before="0" w:beforeAutospacing="0"/>
        <w:rPr>
          <w:color w:val="212529"/>
        </w:rPr>
      </w:pPr>
      <w:r w:rsidRPr="00545B0B">
        <w:rPr>
          <w:b/>
          <w:bCs/>
          <w:color w:val="212529"/>
        </w:rPr>
        <w:t>Обязанности серверного приложения:</w:t>
      </w:r>
    </w:p>
    <w:p w14:paraId="751D854C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Работа с файлом, хранящим коллекцию.</w:t>
      </w:r>
    </w:p>
    <w:p w14:paraId="088FABD3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Управление коллекцией объектов.</w:t>
      </w:r>
    </w:p>
    <w:p w14:paraId="0ABF70D5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Назначение автоматически генерируемых полей объектов в коллекции.</w:t>
      </w:r>
    </w:p>
    <w:p w14:paraId="6D58512D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Ожидание подключений и запросов от клиента.</w:t>
      </w:r>
    </w:p>
    <w:p w14:paraId="702F1538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Обработка полученных запросов (команд).</w:t>
      </w:r>
    </w:p>
    <w:p w14:paraId="594DF882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Сохранение коллекции в файл при завершении работы приложения.</w:t>
      </w:r>
    </w:p>
    <w:p w14:paraId="1F43741C" w14:textId="77777777" w:rsidR="00545B0B" w:rsidRPr="00545B0B" w:rsidRDefault="00545B0B" w:rsidP="00545B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9CA2AB0" w14:textId="77777777" w:rsidR="00545B0B" w:rsidRPr="00545B0B" w:rsidRDefault="00545B0B" w:rsidP="00545B0B">
      <w:pPr>
        <w:ind w:firstLine="0"/>
        <w:rPr>
          <w:rFonts w:ascii="Times New Roman" w:hAnsi="Times New Roman"/>
          <w:szCs w:val="24"/>
        </w:rPr>
      </w:pPr>
      <w:r w:rsidRPr="00545B0B">
        <w:rPr>
          <w:rFonts w:ascii="Times New Roman" w:hAnsi="Times New Roman"/>
          <w:b/>
          <w:bCs/>
          <w:color w:val="212529"/>
          <w:szCs w:val="24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5BD49DF1" w14:textId="77777777" w:rsidR="00545B0B" w:rsidRPr="00545B0B" w:rsidRDefault="00545B0B" w:rsidP="00545B0B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Модуль приёма подключений.</w:t>
      </w:r>
    </w:p>
    <w:p w14:paraId="06BC1812" w14:textId="77777777" w:rsidR="00545B0B" w:rsidRPr="00545B0B" w:rsidRDefault="00545B0B" w:rsidP="00545B0B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Модуль чтения запроса.</w:t>
      </w:r>
    </w:p>
    <w:p w14:paraId="78F42521" w14:textId="77777777" w:rsidR="00545B0B" w:rsidRPr="00545B0B" w:rsidRDefault="00545B0B" w:rsidP="00545B0B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Модуль обработки полученных команд.</w:t>
      </w:r>
    </w:p>
    <w:p w14:paraId="494164D7" w14:textId="77777777" w:rsidR="00545B0B" w:rsidRPr="00545B0B" w:rsidRDefault="00545B0B" w:rsidP="00545B0B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Модуль отправки ответов клиенту.</w:t>
      </w:r>
    </w:p>
    <w:p w14:paraId="6CC65DB3" w14:textId="77777777" w:rsidR="00545B0B" w:rsidRPr="00545B0B" w:rsidRDefault="00545B0B" w:rsidP="00545B0B">
      <w:pPr>
        <w:ind w:firstLine="0"/>
        <w:rPr>
          <w:rFonts w:ascii="Times New Roman" w:hAnsi="Times New Roman"/>
          <w:szCs w:val="24"/>
        </w:rPr>
      </w:pPr>
      <w:r w:rsidRPr="00545B0B">
        <w:rPr>
          <w:rFonts w:ascii="Times New Roman" w:hAnsi="Times New Roman"/>
          <w:color w:val="212529"/>
          <w:szCs w:val="24"/>
          <w:shd w:val="clear" w:color="auto" w:fill="FFFFFF"/>
        </w:rPr>
        <w:t>Сервер должен работать в </w:t>
      </w:r>
      <w:r w:rsidRPr="00545B0B">
        <w:rPr>
          <w:rFonts w:ascii="Times New Roman" w:hAnsi="Times New Roman"/>
          <w:b/>
          <w:bCs/>
          <w:color w:val="212529"/>
          <w:szCs w:val="24"/>
          <w:shd w:val="clear" w:color="auto" w:fill="FFFFFF"/>
        </w:rPr>
        <w:t>однопоточном</w:t>
      </w:r>
      <w:r w:rsidRPr="00545B0B">
        <w:rPr>
          <w:rFonts w:ascii="Times New Roman" w:hAnsi="Times New Roman"/>
          <w:color w:val="212529"/>
          <w:szCs w:val="24"/>
          <w:shd w:val="clear" w:color="auto" w:fill="FFFFFF"/>
        </w:rPr>
        <w:t> режиме.</w:t>
      </w:r>
    </w:p>
    <w:p w14:paraId="110594D1" w14:textId="77777777" w:rsidR="00545B0B" w:rsidRPr="00545B0B" w:rsidRDefault="00545B0B" w:rsidP="00545B0B">
      <w:pPr>
        <w:pStyle w:val="a7"/>
        <w:shd w:val="clear" w:color="auto" w:fill="FFFFFF"/>
        <w:spacing w:before="0" w:beforeAutospacing="0"/>
        <w:rPr>
          <w:color w:val="212529"/>
        </w:rPr>
      </w:pPr>
      <w:r w:rsidRPr="00545B0B">
        <w:rPr>
          <w:b/>
          <w:bCs/>
          <w:color w:val="212529"/>
        </w:rPr>
        <w:t>Обязанности клиентского приложения:</w:t>
      </w:r>
    </w:p>
    <w:p w14:paraId="1E2AC1E9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Чтение команд из консоли.</w:t>
      </w:r>
    </w:p>
    <w:p w14:paraId="695DD305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Валидация вводимых данных.</w:t>
      </w:r>
    </w:p>
    <w:p w14:paraId="4F755CAE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proofErr w:type="spellStart"/>
      <w:r w:rsidRPr="00545B0B">
        <w:rPr>
          <w:rFonts w:ascii="Times New Roman" w:hAnsi="Times New Roman"/>
          <w:color w:val="212529"/>
          <w:szCs w:val="24"/>
        </w:rPr>
        <w:t>Сериализация</w:t>
      </w:r>
      <w:proofErr w:type="spellEnd"/>
      <w:r w:rsidRPr="00545B0B">
        <w:rPr>
          <w:rFonts w:ascii="Times New Roman" w:hAnsi="Times New Roman"/>
          <w:color w:val="212529"/>
          <w:szCs w:val="24"/>
        </w:rPr>
        <w:t xml:space="preserve"> введённой команды и её аргументов.</w:t>
      </w:r>
    </w:p>
    <w:p w14:paraId="64714E55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Отправка полученной команды и её аргументов на сервер.</w:t>
      </w:r>
    </w:p>
    <w:p w14:paraId="69D70BE3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Обработка ответа от сервера (вывод результата исполнения команды в консоль).</w:t>
      </w:r>
    </w:p>
    <w:p w14:paraId="79EFEAB6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Команду </w:t>
      </w:r>
      <w:proofErr w:type="spellStart"/>
      <w:r w:rsidRPr="00545B0B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save</w:t>
      </w:r>
      <w:proofErr w:type="spellEnd"/>
      <w:r w:rsidRPr="00545B0B">
        <w:rPr>
          <w:rFonts w:ascii="Times New Roman" w:hAnsi="Times New Roman"/>
          <w:color w:val="212529"/>
          <w:szCs w:val="24"/>
        </w:rPr>
        <w:t> из клиентского приложения необходимо убрать.</w:t>
      </w:r>
    </w:p>
    <w:p w14:paraId="040C53DD" w14:textId="77777777" w:rsidR="00545B0B" w:rsidRPr="00545B0B" w:rsidRDefault="00545B0B" w:rsidP="00545B0B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Times New Roman" w:hAnsi="Times New Roman"/>
          <w:color w:val="212529"/>
          <w:szCs w:val="24"/>
        </w:rPr>
      </w:pPr>
      <w:r w:rsidRPr="00545B0B">
        <w:rPr>
          <w:rFonts w:ascii="Times New Roman" w:hAnsi="Times New Roman"/>
          <w:color w:val="212529"/>
          <w:szCs w:val="24"/>
        </w:rPr>
        <w:t>Команда </w:t>
      </w:r>
      <w:proofErr w:type="spellStart"/>
      <w:r w:rsidRPr="00545B0B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exit</w:t>
      </w:r>
      <w:proofErr w:type="spellEnd"/>
      <w:r w:rsidRPr="00545B0B">
        <w:rPr>
          <w:rFonts w:ascii="Times New Roman" w:hAnsi="Times New Roman"/>
          <w:color w:val="212529"/>
          <w:szCs w:val="24"/>
        </w:rPr>
        <w:t> завершает работу клиентского приложения.</w:t>
      </w:r>
    </w:p>
    <w:p w14:paraId="67F9EF9E" w14:textId="77777777" w:rsidR="00545B0B" w:rsidRPr="00545B0B" w:rsidRDefault="00545B0B" w:rsidP="00545B0B">
      <w:pPr>
        <w:ind w:firstLine="0"/>
        <w:rPr>
          <w:rFonts w:ascii="Times New Roman" w:hAnsi="Times New Roman"/>
          <w:szCs w:val="24"/>
        </w:rPr>
      </w:pPr>
      <w:r w:rsidRPr="00545B0B">
        <w:rPr>
          <w:rFonts w:ascii="Times New Roman" w:hAnsi="Times New Roman"/>
          <w:b/>
          <w:bCs/>
          <w:color w:val="212529"/>
          <w:szCs w:val="24"/>
          <w:shd w:val="clear" w:color="auto" w:fill="FFFFFF"/>
        </w:rPr>
        <w:t>Важно! </w:t>
      </w:r>
      <w:r w:rsidRPr="00545B0B">
        <w:rPr>
          <w:rFonts w:ascii="Times New Roman" w:hAnsi="Times New Roman"/>
          <w:color w:val="212529"/>
          <w:szCs w:val="24"/>
          <w:shd w:val="clear" w:color="auto" w:fill="FFFFFF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545B0B">
        <w:rPr>
          <w:rFonts w:ascii="Times New Roman" w:hAnsi="Times New Roman"/>
          <w:color w:val="212529"/>
          <w:szCs w:val="24"/>
          <w:shd w:val="clear" w:color="auto" w:fill="FFFFFF"/>
        </w:rPr>
        <w:t>add</w:t>
      </w:r>
      <w:proofErr w:type="spellEnd"/>
      <w:r w:rsidRPr="00545B0B">
        <w:rPr>
          <w:rFonts w:ascii="Times New Roman" w:hAnsi="Times New Roman"/>
          <w:color w:val="212529"/>
          <w:szCs w:val="24"/>
          <w:shd w:val="clear" w:color="auto" w:fill="FFFFFF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7A6A7249" w14:textId="2DBFA703" w:rsidR="00545B0B" w:rsidRPr="00545B0B" w:rsidRDefault="00545B0B" w:rsidP="00545B0B">
      <w:pPr>
        <w:pStyle w:val="a7"/>
        <w:shd w:val="clear" w:color="auto" w:fill="FFFFFF"/>
        <w:spacing w:before="0" w:beforeAutospacing="0"/>
        <w:rPr>
          <w:color w:val="212529"/>
        </w:rPr>
      </w:pPr>
      <w:r w:rsidRPr="00545B0B">
        <w:rPr>
          <w:b/>
          <w:bCs/>
          <w:color w:val="212529"/>
        </w:rPr>
        <w:t>Дополнительное задание:</w:t>
      </w:r>
      <w:r w:rsidRPr="00545B0B">
        <w:rPr>
          <w:color w:val="212529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 п.) с помощью </w:t>
      </w:r>
      <w:r w:rsidRPr="00545B0B">
        <w:rPr>
          <w:b/>
          <w:bCs/>
          <w:color w:val="212529"/>
        </w:rPr>
        <w:t>Log4J2</w:t>
      </w:r>
    </w:p>
    <w:p w14:paraId="0957A7FD" w14:textId="60AF5E51" w:rsidR="00B63BBB" w:rsidRPr="00B63BBB" w:rsidRDefault="00B63BBB" w:rsidP="00545B0B">
      <w:pPr>
        <w:pStyle w:val="a7"/>
        <w:shd w:val="clear" w:color="auto" w:fill="FFFFFF"/>
        <w:spacing w:before="0" w:beforeAutospacing="0"/>
        <w:rPr>
          <w:color w:val="212529"/>
        </w:rPr>
      </w:pPr>
    </w:p>
    <w:p w14:paraId="0ECE6D9B" w14:textId="2DBFBEB1" w:rsidR="00D21D12" w:rsidRDefault="006B2D8B" w:rsidP="00D21D12">
      <w:pPr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Исходный код программы: </w:t>
      </w:r>
    </w:p>
    <w:p w14:paraId="79BF43E0" w14:textId="719FE3B4" w:rsidR="003E488D" w:rsidRPr="003E488D" w:rsidRDefault="003E488D" w:rsidP="009331D5">
      <w:pPr>
        <w:spacing w:after="160" w:line="259" w:lineRule="auto"/>
        <w:ind w:firstLine="0"/>
        <w:jc w:val="left"/>
        <w:rPr>
          <w:sz w:val="22"/>
          <w:szCs w:val="28"/>
        </w:rPr>
      </w:pPr>
      <w:hyperlink r:id="rId5" w:history="1">
        <w:r w:rsidRPr="003E488D">
          <w:rPr>
            <w:rStyle w:val="a8"/>
            <w:sz w:val="22"/>
            <w:szCs w:val="28"/>
          </w:rPr>
          <w:t>https://github.com/Busygind/LaboratoryWorks-1st-Year-PROGRAMMING/tree/master/LaboratoryWork6</w:t>
        </w:r>
      </w:hyperlink>
    </w:p>
    <w:p w14:paraId="0B5B2DB5" w14:textId="10070E60" w:rsidR="00832D07" w:rsidRPr="00545B0B" w:rsidRDefault="00832D07" w:rsidP="009331D5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Диаграмма классов </w:t>
      </w:r>
      <w:r w:rsidR="00545B0B">
        <w:rPr>
          <w:rFonts w:ascii="Times New Roman" w:hAnsi="Times New Roman"/>
          <w:b/>
          <w:bCs/>
          <w:i/>
          <w:iCs/>
          <w:sz w:val="32"/>
        </w:rPr>
        <w:t>серверного приложения</w:t>
      </w:r>
      <w:r>
        <w:rPr>
          <w:rFonts w:ascii="Times New Roman" w:hAnsi="Times New Roman"/>
          <w:b/>
          <w:bCs/>
          <w:i/>
          <w:iCs/>
          <w:sz w:val="32"/>
        </w:rPr>
        <w:t>:</w:t>
      </w:r>
      <w:r w:rsidR="00545B0B" w:rsidRPr="00545B0B"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623C6F54" w14:textId="6E066FE4" w:rsidR="00545B0B" w:rsidRDefault="00FD612D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noProof/>
        </w:rPr>
        <w:drawing>
          <wp:inline distT="0" distB="0" distL="0" distR="0" wp14:anchorId="07FF82D4" wp14:editId="1A10C6EC">
            <wp:extent cx="6645910" cy="4815840"/>
            <wp:effectExtent l="0" t="0" r="2540" b="3810"/>
            <wp:docPr id="2" name="Рисунок 2" descr="Изображение выглядит как текст, черный, снимок экрана, металличес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рный, снимок экрана, металлическ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B0B">
        <w:rPr>
          <w:rFonts w:ascii="Times New Roman" w:hAnsi="Times New Roman"/>
          <w:b/>
          <w:bCs/>
          <w:i/>
          <w:iCs/>
          <w:sz w:val="32"/>
        </w:rPr>
        <w:br w:type="page"/>
      </w:r>
    </w:p>
    <w:p w14:paraId="0F882CB8" w14:textId="31CB605C" w:rsidR="00545B0B" w:rsidRPr="00545B0B" w:rsidRDefault="00545B0B" w:rsidP="00545B0B">
      <w:pPr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>Диаграмма классов клиентского приложения:</w:t>
      </w:r>
      <w:r w:rsidRPr="00545B0B"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4D130C90" w14:textId="10636052" w:rsidR="00545B0B" w:rsidRDefault="00CF0CC2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noProof/>
        </w:rPr>
        <w:drawing>
          <wp:inline distT="0" distB="0" distL="0" distR="0" wp14:anchorId="4F72F2C5" wp14:editId="790A000B">
            <wp:extent cx="6953867" cy="4000500"/>
            <wp:effectExtent l="0" t="0" r="0" b="0"/>
            <wp:docPr id="1" name="Рисунок 1" descr="Изображение выглядит как текст, внутренний, монитор, телевид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монитор, телевид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8595" cy="40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090" w14:textId="4387D56A" w:rsidR="002479B8" w:rsidRDefault="002479B8" w:rsidP="00D21D12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Вывод по работе:</w:t>
      </w:r>
      <w:r w:rsidR="00B01C00"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27EA7DAB" w14:textId="0868D2E5" w:rsidR="00DE40AB" w:rsidRPr="009331D5" w:rsidRDefault="00B63BBB" w:rsidP="00D21D12">
      <w:pPr>
        <w:ind w:firstLine="0"/>
        <w:jc w:val="left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</w:t>
      </w:r>
      <w:r w:rsidR="00545B0B">
        <w:rPr>
          <w:rFonts w:ascii="Times New Roman" w:hAnsi="Times New Roman"/>
          <w:sz w:val="28"/>
          <w:szCs w:val="28"/>
        </w:rPr>
        <w:t>я познакомился с основами сет</w:t>
      </w:r>
      <w:r w:rsidR="009331D5">
        <w:rPr>
          <w:rFonts w:ascii="Times New Roman" w:hAnsi="Times New Roman"/>
          <w:sz w:val="28"/>
          <w:szCs w:val="28"/>
        </w:rPr>
        <w:t>евых технологий</w:t>
      </w:r>
      <w:r w:rsidR="00545B0B">
        <w:rPr>
          <w:rFonts w:ascii="Times New Roman" w:hAnsi="Times New Roman"/>
          <w:sz w:val="28"/>
          <w:szCs w:val="28"/>
        </w:rPr>
        <w:t xml:space="preserve">, протоколами передачи пакетов и необходимыми </w:t>
      </w:r>
      <w:r w:rsidR="009331D5">
        <w:rPr>
          <w:rFonts w:ascii="Times New Roman" w:hAnsi="Times New Roman"/>
          <w:sz w:val="28"/>
          <w:szCs w:val="28"/>
        </w:rPr>
        <w:t>условиями для их отправки. Структурировал программу из лабораторной работы №</w:t>
      </w:r>
      <w:r w:rsidR="00CF0CC2" w:rsidRPr="00CF0CC2">
        <w:rPr>
          <w:rFonts w:ascii="Times New Roman" w:hAnsi="Times New Roman"/>
          <w:sz w:val="28"/>
          <w:szCs w:val="28"/>
        </w:rPr>
        <w:t>5</w:t>
      </w:r>
      <w:r w:rsidR="009331D5">
        <w:rPr>
          <w:rFonts w:ascii="Times New Roman" w:hAnsi="Times New Roman"/>
          <w:sz w:val="28"/>
          <w:szCs w:val="28"/>
        </w:rPr>
        <w:t xml:space="preserve">, приспособив её к работе с потоками. С помощью </w:t>
      </w:r>
      <w:r w:rsidR="009331D5">
        <w:rPr>
          <w:rFonts w:ascii="Times New Roman" w:hAnsi="Times New Roman"/>
          <w:sz w:val="28"/>
          <w:szCs w:val="28"/>
          <w:lang w:val="en-US"/>
        </w:rPr>
        <w:t>Stream</w:t>
      </w:r>
      <w:r w:rsidR="009331D5" w:rsidRPr="009331D5">
        <w:rPr>
          <w:rFonts w:ascii="Times New Roman" w:hAnsi="Times New Roman"/>
          <w:sz w:val="28"/>
          <w:szCs w:val="28"/>
        </w:rPr>
        <w:t xml:space="preserve"> </w:t>
      </w:r>
      <w:r w:rsidR="009331D5">
        <w:rPr>
          <w:rFonts w:ascii="Times New Roman" w:hAnsi="Times New Roman"/>
          <w:sz w:val="28"/>
          <w:szCs w:val="28"/>
          <w:lang w:val="en-US"/>
        </w:rPr>
        <w:t>API</w:t>
      </w:r>
      <w:r w:rsidR="009331D5" w:rsidRPr="009331D5">
        <w:rPr>
          <w:rFonts w:ascii="Times New Roman" w:hAnsi="Times New Roman"/>
          <w:sz w:val="28"/>
          <w:szCs w:val="28"/>
        </w:rPr>
        <w:t xml:space="preserve"> </w:t>
      </w:r>
      <w:r w:rsidR="009331D5">
        <w:rPr>
          <w:rFonts w:ascii="Times New Roman" w:hAnsi="Times New Roman"/>
          <w:sz w:val="28"/>
          <w:szCs w:val="28"/>
        </w:rPr>
        <w:t>изменил логику работы сервера с коллекцией.</w:t>
      </w:r>
    </w:p>
    <w:sectPr w:rsidR="00DE40AB" w:rsidRPr="009331D5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AF6AA2"/>
    <w:multiLevelType w:val="multilevel"/>
    <w:tmpl w:val="1236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1D4820"/>
    <w:multiLevelType w:val="multilevel"/>
    <w:tmpl w:val="74929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13CA"/>
    <w:multiLevelType w:val="multilevel"/>
    <w:tmpl w:val="E3F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70E29"/>
    <w:multiLevelType w:val="multilevel"/>
    <w:tmpl w:val="D20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D24F4"/>
    <w:multiLevelType w:val="multilevel"/>
    <w:tmpl w:val="AC5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53E8E"/>
    <w:multiLevelType w:val="multilevel"/>
    <w:tmpl w:val="051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26A34"/>
    <w:multiLevelType w:val="multilevel"/>
    <w:tmpl w:val="42A4E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E20E1"/>
    <w:multiLevelType w:val="multilevel"/>
    <w:tmpl w:val="3D36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E131FA"/>
    <w:multiLevelType w:val="multilevel"/>
    <w:tmpl w:val="EA7C2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9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6287193">
    <w:abstractNumId w:val="0"/>
  </w:num>
  <w:num w:numId="3" w16cid:durableId="64376510">
    <w:abstractNumId w:val="7"/>
  </w:num>
  <w:num w:numId="4" w16cid:durableId="2051874998">
    <w:abstractNumId w:val="9"/>
  </w:num>
  <w:num w:numId="5" w16cid:durableId="695430623">
    <w:abstractNumId w:val="3"/>
  </w:num>
  <w:num w:numId="6" w16cid:durableId="1323586953">
    <w:abstractNumId w:val="10"/>
  </w:num>
  <w:num w:numId="7" w16cid:durableId="486214586">
    <w:abstractNumId w:val="8"/>
  </w:num>
  <w:num w:numId="8" w16cid:durableId="1365133718">
    <w:abstractNumId w:val="4"/>
  </w:num>
  <w:num w:numId="9" w16cid:durableId="1994554394">
    <w:abstractNumId w:val="1"/>
  </w:num>
  <w:num w:numId="10" w16cid:durableId="1280337449">
    <w:abstractNumId w:val="6"/>
  </w:num>
  <w:num w:numId="11" w16cid:durableId="1458449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FB"/>
    <w:rsid w:val="000142FB"/>
    <w:rsid w:val="0011377B"/>
    <w:rsid w:val="002479B8"/>
    <w:rsid w:val="00257B80"/>
    <w:rsid w:val="00357B75"/>
    <w:rsid w:val="0036495D"/>
    <w:rsid w:val="003E488D"/>
    <w:rsid w:val="00516410"/>
    <w:rsid w:val="00545B0B"/>
    <w:rsid w:val="00592C32"/>
    <w:rsid w:val="006B2D8B"/>
    <w:rsid w:val="006F5A3F"/>
    <w:rsid w:val="00803F81"/>
    <w:rsid w:val="00832D07"/>
    <w:rsid w:val="00894F70"/>
    <w:rsid w:val="009331D5"/>
    <w:rsid w:val="00962826"/>
    <w:rsid w:val="009C4C6A"/>
    <w:rsid w:val="00B01C00"/>
    <w:rsid w:val="00B63BBB"/>
    <w:rsid w:val="00BD7B4A"/>
    <w:rsid w:val="00C63BB4"/>
    <w:rsid w:val="00CF0CC2"/>
    <w:rsid w:val="00D21D12"/>
    <w:rsid w:val="00D64CC6"/>
    <w:rsid w:val="00DA3D79"/>
    <w:rsid w:val="00DE40AB"/>
    <w:rsid w:val="00E25549"/>
    <w:rsid w:val="00E640CD"/>
    <w:rsid w:val="00E715BC"/>
    <w:rsid w:val="00FA5EC6"/>
    <w:rsid w:val="00FD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semiHidden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21D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1D12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21D1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E25549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E25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sygind/LaboratoryWorks-1st-Year-PROGRAMMING/tree/master/LaboratoryWork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Бусыгин Дмитрий Алексеевич</cp:lastModifiedBy>
  <cp:revision>8</cp:revision>
  <cp:lastPrinted>2022-02-27T09:43:00Z</cp:lastPrinted>
  <dcterms:created xsi:type="dcterms:W3CDTF">2022-02-21T19:18:00Z</dcterms:created>
  <dcterms:modified xsi:type="dcterms:W3CDTF">2022-04-11T23:34:00Z</dcterms:modified>
</cp:coreProperties>
</file>