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B6162" w14:textId="77777777" w:rsidR="00B26C09" w:rsidRDefault="00B26C09" w:rsidP="00A30F7A">
      <w:pPr>
        <w:jc w:val="right"/>
        <w:rPr>
          <w:lang w:val="en-US"/>
        </w:rPr>
      </w:pPr>
    </w:p>
    <w:p w14:paraId="2EDF800E" w14:textId="347C0C42" w:rsidR="00B26C09" w:rsidRDefault="00B26C09" w:rsidP="00B26C09">
      <w:pPr>
        <w:jc w:val="center"/>
        <w:rPr>
          <w:rFonts w:ascii="Times New Roman" w:hAnsi="Times New Roman" w:cs="Times New Roman"/>
          <w:sz w:val="32"/>
          <w:szCs w:val="32"/>
        </w:rPr>
      </w:pPr>
      <w:r w:rsidRPr="00B26C09">
        <w:rPr>
          <w:rFonts w:ascii="Times New Roman" w:hAnsi="Times New Roman" w:cs="Times New Roman"/>
          <w:sz w:val="32"/>
          <w:szCs w:val="32"/>
        </w:rPr>
        <w:t>NYCU Introduction to Machine Learning, Homework 1</w:t>
      </w:r>
    </w:p>
    <w:p w14:paraId="1A96CEDF" w14:textId="77777777" w:rsidR="00B26C09" w:rsidRPr="00B26C09" w:rsidRDefault="00B26C09" w:rsidP="00B26C09">
      <w:pPr>
        <w:jc w:val="center"/>
        <w:rPr>
          <w:rFonts w:ascii="Times New Roman" w:hAnsi="Times New Roman" w:cs="Times New Roman"/>
          <w:sz w:val="32"/>
          <w:szCs w:val="32"/>
        </w:rPr>
      </w:pPr>
    </w:p>
    <w:p w14:paraId="3AD1DE07" w14:textId="744E3C45" w:rsidR="0056517D" w:rsidRDefault="00A30F7A" w:rsidP="00A30F7A">
      <w:pPr>
        <w:jc w:val="right"/>
        <w:rPr>
          <w:rFonts w:hint="eastAsia"/>
          <w:lang w:val="en-US"/>
        </w:rPr>
      </w:pPr>
      <w:r>
        <w:rPr>
          <w:lang w:val="en-US"/>
        </w:rPr>
        <w:t xml:space="preserve">109550198 </w:t>
      </w:r>
      <w:r w:rsidR="009637A3">
        <w:rPr>
          <w:lang w:val="en-US"/>
        </w:rPr>
        <w:t>,</w:t>
      </w:r>
      <w:r w:rsidR="00984C7E">
        <w:rPr>
          <w:lang w:val="en-US"/>
        </w:rPr>
        <w:t xml:space="preserve"> </w:t>
      </w:r>
      <w:r w:rsidR="00984C7E">
        <w:rPr>
          <w:rFonts w:hint="eastAsia"/>
          <w:lang w:val="en-US"/>
        </w:rPr>
        <w:t>卜銳凱</w:t>
      </w:r>
    </w:p>
    <w:p w14:paraId="4993B888" w14:textId="77777777" w:rsidR="00A30F7A" w:rsidRPr="00A30F7A" w:rsidRDefault="00A30F7A" w:rsidP="00A30F7A">
      <w:pPr>
        <w:jc w:val="center"/>
        <w:rPr>
          <w:rFonts w:ascii="Times New Roman" w:hAnsi="Times New Roman" w:cs="Times New Roman"/>
          <w:b/>
          <w:bCs/>
          <w:lang w:val="en-US"/>
        </w:rPr>
      </w:pPr>
    </w:p>
    <w:p w14:paraId="02BAF2AC" w14:textId="212CF0E8" w:rsidR="00A30F7A" w:rsidRDefault="00A30F7A" w:rsidP="00A30F7A">
      <w:pPr>
        <w:rPr>
          <w:rFonts w:ascii="Times New Roman" w:hAnsi="Times New Roman" w:cs="Times New Roman"/>
          <w:b/>
          <w:bCs/>
          <w:lang w:val="en-US"/>
        </w:rPr>
      </w:pPr>
      <w:r w:rsidRPr="00A30F7A">
        <w:rPr>
          <w:rFonts w:ascii="Times New Roman" w:hAnsi="Times New Roman" w:cs="Times New Roman"/>
          <w:b/>
          <w:bCs/>
          <w:lang w:val="en-US"/>
        </w:rPr>
        <w:t>Part</w:t>
      </w:r>
      <w:r w:rsidR="00B26C09">
        <w:rPr>
          <w:rFonts w:ascii="Times New Roman" w:hAnsi="Times New Roman" w:cs="Times New Roman"/>
          <w:b/>
          <w:bCs/>
          <w:lang w:val="en-US"/>
        </w:rPr>
        <w:t>.</w:t>
      </w:r>
      <w:r w:rsidRPr="00A30F7A">
        <w:rPr>
          <w:rFonts w:ascii="Times New Roman" w:hAnsi="Times New Roman" w:cs="Times New Roman"/>
          <w:b/>
          <w:bCs/>
          <w:lang w:val="en-US"/>
        </w:rPr>
        <w:t xml:space="preserve"> </w:t>
      </w:r>
      <w:r w:rsidR="00B26C09" w:rsidRPr="00A30F7A">
        <w:rPr>
          <w:rFonts w:ascii="Times New Roman" w:hAnsi="Times New Roman" w:cs="Times New Roman"/>
          <w:b/>
          <w:bCs/>
          <w:lang w:val="en-US"/>
        </w:rPr>
        <w:t>1</w:t>
      </w:r>
      <w:r w:rsidR="00B26C09">
        <w:rPr>
          <w:rFonts w:ascii="Times New Roman" w:hAnsi="Times New Roman" w:cs="Times New Roman"/>
          <w:b/>
          <w:bCs/>
          <w:lang w:val="en-US"/>
        </w:rPr>
        <w:t xml:space="preserve">, </w:t>
      </w:r>
      <w:r w:rsidR="008B3845">
        <w:rPr>
          <w:rFonts w:ascii="Times New Roman" w:hAnsi="Times New Roman" w:cs="Times New Roman"/>
          <w:b/>
          <w:bCs/>
          <w:lang w:val="en-US"/>
        </w:rPr>
        <w:t>Coding (</w:t>
      </w:r>
      <w:r w:rsidR="00B26C09">
        <w:rPr>
          <w:rFonts w:ascii="Times New Roman" w:hAnsi="Times New Roman" w:cs="Times New Roman"/>
          <w:b/>
          <w:bCs/>
          <w:lang w:val="en-US"/>
        </w:rPr>
        <w:t>50%</w:t>
      </w:r>
      <w:r w:rsidR="008B3845">
        <w:rPr>
          <w:rFonts w:ascii="Times New Roman" w:hAnsi="Times New Roman" w:cs="Times New Roman"/>
          <w:b/>
          <w:bCs/>
          <w:lang w:val="en-US"/>
        </w:rPr>
        <w:t>):</w:t>
      </w:r>
    </w:p>
    <w:p w14:paraId="02ACC779" w14:textId="77777777" w:rsidR="00A30F7A" w:rsidRDefault="00A30F7A" w:rsidP="00A30F7A">
      <w:pPr>
        <w:rPr>
          <w:rFonts w:ascii="Times New Roman" w:hAnsi="Times New Roman" w:cs="Times New Roman"/>
          <w:b/>
          <w:bCs/>
          <w:lang w:val="en-US"/>
        </w:rPr>
      </w:pPr>
    </w:p>
    <w:p w14:paraId="29C73C68" w14:textId="1102E90D" w:rsidR="00A30F7A" w:rsidRDefault="00A30F7A" w:rsidP="00A30F7A">
      <w:pPr>
        <w:rPr>
          <w:rFonts w:ascii="Times New Roman" w:hAnsi="Times New Roman" w:cs="Times New Roman"/>
          <w:b/>
          <w:bCs/>
        </w:rPr>
      </w:pPr>
      <w:r w:rsidRPr="00A30F7A">
        <w:rPr>
          <w:rFonts w:ascii="Times New Roman" w:hAnsi="Times New Roman" w:cs="Times New Roman"/>
          <w:b/>
          <w:bCs/>
        </w:rPr>
        <w:t>Linear Regression Model - Closed-form Solution</w:t>
      </w:r>
    </w:p>
    <w:p w14:paraId="53E70F04" w14:textId="77777777" w:rsidR="00A30F7A" w:rsidRDefault="00A30F7A" w:rsidP="00A30F7A">
      <w:pPr>
        <w:rPr>
          <w:rFonts w:ascii="Times New Roman" w:hAnsi="Times New Roman" w:cs="Times New Roman"/>
          <w:b/>
          <w:bCs/>
        </w:rPr>
      </w:pPr>
    </w:p>
    <w:p w14:paraId="16485463" w14:textId="3FD232AF" w:rsidR="00A30F7A" w:rsidRPr="00A30F7A" w:rsidRDefault="008B3845" w:rsidP="008B3845">
      <w:pPr>
        <w:pStyle w:val="NormalWeb"/>
        <w:numPr>
          <w:ilvl w:val="0"/>
          <w:numId w:val="2"/>
        </w:numPr>
        <w:shd w:val="clear" w:color="auto" w:fill="FFFFFF"/>
      </w:pPr>
      <w:r>
        <w:rPr>
          <w:rFonts w:ascii="TimesNewRomanPSMT" w:hAnsi="TimesNewRomanPSMT"/>
        </w:rPr>
        <w:t xml:space="preserve">(10%) </w:t>
      </w:r>
      <w:r w:rsidR="00A30F7A" w:rsidRPr="008B3845">
        <w:rPr>
          <w:rFonts w:ascii="TimesNewRomanPSMT" w:hAnsi="TimesNewRomanPSMT"/>
        </w:rPr>
        <w:t xml:space="preserve">Show the weights and intercepts of your linear model. </w:t>
      </w:r>
    </w:p>
    <w:p w14:paraId="734D636E" w14:textId="32941423" w:rsidR="00A30F7A" w:rsidRPr="00A30F7A" w:rsidRDefault="00A30F7A" w:rsidP="00A30F7A">
      <w:pPr>
        <w:pStyle w:val="NormalWeb"/>
        <w:shd w:val="clear" w:color="auto" w:fill="FFFFFF"/>
        <w:ind w:left="720"/>
      </w:pPr>
      <w:r>
        <w:rPr>
          <w:noProof/>
          <w14:ligatures w14:val="standardContextual"/>
        </w:rPr>
        <w:drawing>
          <wp:inline distT="0" distB="0" distL="0" distR="0" wp14:anchorId="75D54998" wp14:editId="1C5CEB19">
            <wp:extent cx="5833641" cy="299720"/>
            <wp:effectExtent l="0" t="0" r="0" b="5080"/>
            <wp:docPr id="64955497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54971" name="Picture 2" descr="A screen shot of a computer&#10;&#10;Description automatically generated"/>
                    <pic:cNvPicPr/>
                  </pic:nvPicPr>
                  <pic:blipFill rotWithShape="1">
                    <a:blip r:embed="rId5">
                      <a:extLst>
                        <a:ext uri="{28A0092B-C50C-407E-A947-70E740481C1C}">
                          <a14:useLocalDpi xmlns:a14="http://schemas.microsoft.com/office/drawing/2010/main" val="0"/>
                        </a:ext>
                      </a:extLst>
                    </a:blip>
                    <a:srcRect l="12511" t="81420" b="14790"/>
                    <a:stretch/>
                  </pic:blipFill>
                  <pic:spPr bwMode="auto">
                    <a:xfrm>
                      <a:off x="0" y="0"/>
                      <a:ext cx="6996617" cy="359471"/>
                    </a:xfrm>
                    <a:prstGeom prst="rect">
                      <a:avLst/>
                    </a:prstGeom>
                    <a:ln>
                      <a:noFill/>
                    </a:ln>
                    <a:extLst>
                      <a:ext uri="{53640926-AAD7-44D8-BBD7-CCE9431645EC}">
                        <a14:shadowObscured xmlns:a14="http://schemas.microsoft.com/office/drawing/2010/main"/>
                      </a:ext>
                    </a:extLst>
                  </pic:spPr>
                </pic:pic>
              </a:graphicData>
            </a:graphic>
          </wp:inline>
        </w:drawing>
      </w:r>
    </w:p>
    <w:p w14:paraId="2FF9D971" w14:textId="2ED676B5" w:rsidR="00A30F7A" w:rsidRDefault="009F03AA" w:rsidP="00A30F7A">
      <w:pPr>
        <w:pStyle w:val="NormalWeb"/>
        <w:shd w:val="clear" w:color="auto" w:fill="FFFFFF"/>
        <w:rPr>
          <w:b/>
          <w:bCs/>
        </w:rPr>
      </w:pPr>
      <w:r w:rsidRPr="009F03AA">
        <w:rPr>
          <w:b/>
          <w:bCs/>
        </w:rPr>
        <w:t>Linear Regression Model - Gradient Descent Solution</w:t>
      </w:r>
    </w:p>
    <w:p w14:paraId="362659B4" w14:textId="2FF2428E" w:rsidR="009F03AA" w:rsidRPr="009F03AA" w:rsidRDefault="008B3845" w:rsidP="009F03AA">
      <w:pPr>
        <w:pStyle w:val="NormalWeb"/>
        <w:numPr>
          <w:ilvl w:val="0"/>
          <w:numId w:val="2"/>
        </w:numPr>
        <w:shd w:val="clear" w:color="auto" w:fill="FFFFFF"/>
      </w:pPr>
      <w:r>
        <w:rPr>
          <w:lang w:val="en-US"/>
        </w:rPr>
        <w:t>(0%)</w:t>
      </w:r>
      <w:r w:rsidRPr="009F03AA">
        <w:rPr>
          <w:lang w:val="en-US"/>
        </w:rPr>
        <w:t xml:space="preserve"> Show</w:t>
      </w:r>
      <w:r w:rsidR="009F03AA" w:rsidRPr="009F03AA">
        <w:t xml:space="preserve"> the learning rate and epoch (and batch size if you implement mini-batch gradient descent) you choose.</w:t>
      </w:r>
    </w:p>
    <w:p w14:paraId="5DA1EAED" w14:textId="649E5CB1" w:rsidR="009F03AA" w:rsidRPr="009F03AA" w:rsidRDefault="009F03AA" w:rsidP="009F03AA">
      <w:pPr>
        <w:pStyle w:val="NormalWeb"/>
        <w:shd w:val="clear" w:color="auto" w:fill="FFFFFF"/>
        <w:ind w:left="720"/>
        <w:rPr>
          <w:b/>
          <w:bCs/>
        </w:rPr>
      </w:pPr>
      <w:r>
        <w:rPr>
          <w:b/>
          <w:bCs/>
          <w:noProof/>
          <w14:ligatures w14:val="standardContextual"/>
        </w:rPr>
        <w:drawing>
          <wp:inline distT="0" distB="0" distL="0" distR="0" wp14:anchorId="2A56EC96" wp14:editId="41EBD6E5">
            <wp:extent cx="5833110" cy="300355"/>
            <wp:effectExtent l="0" t="0" r="0" b="4445"/>
            <wp:docPr id="83964055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40556" name="Picture 3" descr="A screen shot of a computer&#10;&#10;Description automatically generated"/>
                    <pic:cNvPicPr/>
                  </pic:nvPicPr>
                  <pic:blipFill rotWithShape="1">
                    <a:blip r:embed="rId6">
                      <a:extLst>
                        <a:ext uri="{28A0092B-C50C-407E-A947-70E740481C1C}">
                          <a14:useLocalDpi xmlns:a14="http://schemas.microsoft.com/office/drawing/2010/main" val="0"/>
                        </a:ext>
                      </a:extLst>
                    </a:blip>
                    <a:srcRect l="20059" t="49231" b="47030"/>
                    <a:stretch/>
                  </pic:blipFill>
                  <pic:spPr bwMode="auto">
                    <a:xfrm>
                      <a:off x="0" y="0"/>
                      <a:ext cx="6174390" cy="317928"/>
                    </a:xfrm>
                    <a:prstGeom prst="rect">
                      <a:avLst/>
                    </a:prstGeom>
                    <a:ln>
                      <a:noFill/>
                    </a:ln>
                    <a:extLst>
                      <a:ext uri="{53640926-AAD7-44D8-BBD7-CCE9431645EC}">
                        <a14:shadowObscured xmlns:a14="http://schemas.microsoft.com/office/drawing/2010/main"/>
                      </a:ext>
                    </a:extLst>
                  </pic:spPr>
                </pic:pic>
              </a:graphicData>
            </a:graphic>
          </wp:inline>
        </w:drawing>
      </w:r>
    </w:p>
    <w:p w14:paraId="5B6E9959" w14:textId="412E89FB" w:rsidR="00A30F7A" w:rsidRPr="009F03AA" w:rsidRDefault="008B3845" w:rsidP="00A30F7A">
      <w:pPr>
        <w:pStyle w:val="NormalWeb"/>
        <w:numPr>
          <w:ilvl w:val="0"/>
          <w:numId w:val="2"/>
        </w:numPr>
        <w:shd w:val="clear" w:color="auto" w:fill="FFFFFF"/>
        <w:rPr>
          <w:rFonts w:ascii="TimesNewRomanPSMT" w:hAnsi="TimesNewRomanPSMT"/>
        </w:rPr>
      </w:pPr>
      <w:r>
        <w:rPr>
          <w:rFonts w:ascii="TimesNewRomanPSMT" w:hAnsi="TimesNewRomanPSMT"/>
          <w:lang w:val="en-US"/>
        </w:rPr>
        <w:t>(10%)</w:t>
      </w:r>
      <w:r>
        <w:rPr>
          <w:rFonts w:ascii="TimesNewRomanPSMT" w:hAnsi="TimesNewRomanPSMT"/>
        </w:rPr>
        <w:t xml:space="preserve"> Show</w:t>
      </w:r>
      <w:r w:rsidR="009F03AA">
        <w:rPr>
          <w:rFonts w:ascii="TimesNewRomanPSMT" w:hAnsi="TimesNewRomanPSMT"/>
        </w:rPr>
        <w:t xml:space="preserve"> the weights and intercepts of your linear model. </w:t>
      </w:r>
    </w:p>
    <w:p w14:paraId="7D197E80" w14:textId="25F1EA30" w:rsidR="009F03AA" w:rsidRDefault="00A30F7A" w:rsidP="009F03AA">
      <w:pPr>
        <w:pStyle w:val="NormalWeb"/>
        <w:shd w:val="clear" w:color="auto" w:fill="FFFFFF"/>
        <w:ind w:left="720"/>
      </w:pPr>
      <w:r>
        <w:rPr>
          <w:noProof/>
          <w14:ligatures w14:val="standardContextual"/>
        </w:rPr>
        <w:drawing>
          <wp:inline distT="0" distB="0" distL="0" distR="0" wp14:anchorId="6D90A4DF" wp14:editId="3C78D736">
            <wp:extent cx="5821954" cy="243028"/>
            <wp:effectExtent l="0" t="0" r="0" b="0"/>
            <wp:docPr id="15072518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51881" name="Picture 1" descr="A screen 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16410" t="91298" b="5889"/>
                    <a:stretch/>
                  </pic:blipFill>
                  <pic:spPr bwMode="auto">
                    <a:xfrm>
                      <a:off x="0" y="0"/>
                      <a:ext cx="6312825" cy="263519"/>
                    </a:xfrm>
                    <a:prstGeom prst="rect">
                      <a:avLst/>
                    </a:prstGeom>
                    <a:ln>
                      <a:noFill/>
                    </a:ln>
                    <a:extLst>
                      <a:ext uri="{53640926-AAD7-44D8-BBD7-CCE9431645EC}">
                        <a14:shadowObscured xmlns:a14="http://schemas.microsoft.com/office/drawing/2010/main"/>
                      </a:ext>
                    </a:extLst>
                  </pic:spPr>
                </pic:pic>
              </a:graphicData>
            </a:graphic>
          </wp:inline>
        </w:drawing>
      </w:r>
      <w:r w:rsidR="009F03AA">
        <w:rPr>
          <w:rFonts w:ascii="TimesNewRomanPSMT" w:hAnsi="TimesNewRomanPSMT"/>
        </w:rPr>
        <w:t xml:space="preserve"> </w:t>
      </w:r>
    </w:p>
    <w:p w14:paraId="761F99AC" w14:textId="515D590B" w:rsidR="009F03AA" w:rsidRPr="00B26C09" w:rsidRDefault="008B3845" w:rsidP="00B26C09">
      <w:pPr>
        <w:pStyle w:val="NormalWeb"/>
        <w:numPr>
          <w:ilvl w:val="0"/>
          <w:numId w:val="2"/>
        </w:numPr>
        <w:shd w:val="clear" w:color="auto" w:fill="FFFFFF"/>
        <w:rPr>
          <w:lang w:val="en-US"/>
        </w:rPr>
      </w:pPr>
      <w:r>
        <w:rPr>
          <w:rFonts w:ascii="TimesNewRomanPSMT" w:hAnsi="TimesNewRomanPSMT"/>
          <w:lang w:val="en-US"/>
        </w:rPr>
        <w:t>(10%)</w:t>
      </w:r>
      <w:r>
        <w:rPr>
          <w:rFonts w:ascii="TimesNewRomanPSMT" w:hAnsi="TimesNewRomanPSMT"/>
        </w:rPr>
        <w:t xml:space="preserve"> Plot</w:t>
      </w:r>
      <w:r w:rsidR="009F03AA">
        <w:rPr>
          <w:rFonts w:ascii="TimesNewRomanPSMT" w:hAnsi="TimesNewRomanPSMT"/>
        </w:rPr>
        <w:t xml:space="preserve"> the learning curve. (x-axis=epoch, y-axis=training loss</w:t>
      </w:r>
    </w:p>
    <w:p w14:paraId="036EBABD" w14:textId="77681D75" w:rsidR="00B26C09" w:rsidRDefault="009F03AA" w:rsidP="00B26C09">
      <w:pPr>
        <w:pStyle w:val="NormalWeb"/>
        <w:shd w:val="clear" w:color="auto" w:fill="FFFFFF"/>
        <w:ind w:left="720"/>
        <w:rPr>
          <w:lang w:val="en-US"/>
        </w:rPr>
      </w:pPr>
      <w:r>
        <w:rPr>
          <w:noProof/>
          <w:lang w:val="en-US"/>
          <w14:ligatures w14:val="standardContextual"/>
        </w:rPr>
        <w:lastRenderedPageBreak/>
        <w:drawing>
          <wp:inline distT="0" distB="0" distL="0" distR="0" wp14:anchorId="38A573AF" wp14:editId="6B5D4081">
            <wp:extent cx="5842000" cy="4242604"/>
            <wp:effectExtent l="0" t="0" r="0" b="0"/>
            <wp:docPr id="68793435" name="Picture 4" descr="A graph of a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3435" name="Picture 4" descr="A graph of a training los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50229" cy="4248580"/>
                    </a:xfrm>
                    <a:prstGeom prst="rect">
                      <a:avLst/>
                    </a:prstGeom>
                  </pic:spPr>
                </pic:pic>
              </a:graphicData>
            </a:graphic>
          </wp:inline>
        </w:drawing>
      </w:r>
    </w:p>
    <w:p w14:paraId="3ECADC2C" w14:textId="44823B2B" w:rsidR="00B26C09" w:rsidRDefault="008B3845" w:rsidP="00B26C09">
      <w:pPr>
        <w:pStyle w:val="NormalWeb"/>
        <w:numPr>
          <w:ilvl w:val="0"/>
          <w:numId w:val="2"/>
        </w:numPr>
        <w:shd w:val="clear" w:color="auto" w:fill="FFFFFF"/>
        <w:rPr>
          <w:rFonts w:ascii="TimesNewRomanPSMT" w:hAnsi="TimesNewRomanPSMT"/>
          <w:lang w:val="en-US"/>
        </w:rPr>
      </w:pPr>
      <w:r>
        <w:rPr>
          <w:rFonts w:ascii="TimesNewRomanPSMT" w:hAnsi="TimesNewRomanPSMT"/>
          <w:lang w:val="en-US"/>
        </w:rPr>
        <w:t>(20%)</w:t>
      </w:r>
      <w:r>
        <w:rPr>
          <w:rFonts w:ascii="TimesNewRomanPSMT" w:hAnsi="TimesNewRomanPSMT"/>
        </w:rPr>
        <w:t xml:space="preserve"> Show</w:t>
      </w:r>
      <w:r w:rsidR="00B26C09">
        <w:rPr>
          <w:rFonts w:ascii="TimesNewRomanPSMT" w:hAnsi="TimesNewRomanPSMT"/>
        </w:rPr>
        <w:t xml:space="preserve"> your error rate between your closed-form solution and the gradient descent </w:t>
      </w:r>
      <w:r>
        <w:rPr>
          <w:rFonts w:ascii="TimesNewRomanPSMT" w:hAnsi="TimesNewRomanPSMT"/>
        </w:rPr>
        <w:t>solut</w:t>
      </w:r>
      <w:r>
        <w:rPr>
          <w:rFonts w:ascii="TimesNewRomanPSMT" w:hAnsi="TimesNewRomanPSMT"/>
          <w:lang w:val="en-US"/>
        </w:rPr>
        <w:t>ion.</w:t>
      </w:r>
    </w:p>
    <w:p w14:paraId="17C2B39E" w14:textId="3D609DC3" w:rsidR="00B26C09" w:rsidRDefault="00B26C09" w:rsidP="00B26C09">
      <w:pPr>
        <w:pStyle w:val="NormalWeb"/>
        <w:shd w:val="clear" w:color="auto" w:fill="FFFFFF"/>
        <w:ind w:left="720"/>
        <w:rPr>
          <w:rFonts w:ascii="TimesNewRomanPSMT" w:hAnsi="TimesNewRomanPSMT"/>
          <w:lang w:val="en-US"/>
        </w:rPr>
      </w:pPr>
      <w:r>
        <w:rPr>
          <w:rFonts w:ascii="TimesNewRomanPSMT" w:hAnsi="TimesNewRomanPSMT"/>
          <w:noProof/>
          <w:lang w:val="en-US"/>
          <w14:ligatures w14:val="standardContextual"/>
        </w:rPr>
        <w:drawing>
          <wp:inline distT="0" distB="0" distL="0" distR="0" wp14:anchorId="3E910E58" wp14:editId="0298224C">
            <wp:extent cx="5128772" cy="138897"/>
            <wp:effectExtent l="0" t="0" r="0" b="1270"/>
            <wp:docPr id="162050636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06365" name="Picture 5" descr="A screen shot of a computer&#10;&#10;Description automatically generated"/>
                    <pic:cNvPicPr/>
                  </pic:nvPicPr>
                  <pic:blipFill rotWithShape="1">
                    <a:blip r:embed="rId6">
                      <a:extLst>
                        <a:ext uri="{28A0092B-C50C-407E-A947-70E740481C1C}">
                          <a14:useLocalDpi xmlns:a14="http://schemas.microsoft.com/office/drawing/2010/main" val="0"/>
                        </a:ext>
                      </a:extLst>
                    </a:blip>
                    <a:srcRect l="12853" t="93788" b="4028"/>
                    <a:stretch/>
                  </pic:blipFill>
                  <pic:spPr bwMode="auto">
                    <a:xfrm>
                      <a:off x="0" y="0"/>
                      <a:ext cx="6241408" cy="169029"/>
                    </a:xfrm>
                    <a:prstGeom prst="rect">
                      <a:avLst/>
                    </a:prstGeom>
                    <a:ln>
                      <a:noFill/>
                    </a:ln>
                    <a:extLst>
                      <a:ext uri="{53640926-AAD7-44D8-BBD7-CCE9431645EC}">
                        <a14:shadowObscured xmlns:a14="http://schemas.microsoft.com/office/drawing/2010/main"/>
                      </a:ext>
                    </a:extLst>
                  </pic:spPr>
                </pic:pic>
              </a:graphicData>
            </a:graphic>
          </wp:inline>
        </w:drawing>
      </w:r>
    </w:p>
    <w:p w14:paraId="3C90E425" w14:textId="74064B96" w:rsidR="00B26C09" w:rsidRDefault="00B26C09" w:rsidP="00B26C09">
      <w:pPr>
        <w:pStyle w:val="NormalWeb"/>
        <w:shd w:val="clear" w:color="auto" w:fill="FFFFFF"/>
        <w:rPr>
          <w:rFonts w:ascii="TimesNewRomanPSMT" w:hAnsi="TimesNewRomanPSMT"/>
          <w:b/>
          <w:bCs/>
          <w:lang w:val="en-US"/>
        </w:rPr>
      </w:pPr>
      <w:r w:rsidRPr="00B26C09">
        <w:rPr>
          <w:rFonts w:ascii="TimesNewRomanPSMT" w:hAnsi="TimesNewRomanPSMT"/>
          <w:b/>
          <w:bCs/>
          <w:lang w:val="en-US"/>
        </w:rPr>
        <w:t>Part. 2, Questions</w:t>
      </w:r>
      <w:r>
        <w:rPr>
          <w:rFonts w:ascii="TimesNewRomanPSMT" w:hAnsi="TimesNewRomanPSMT"/>
          <w:b/>
          <w:bCs/>
          <w:lang w:val="en-US"/>
        </w:rPr>
        <w:t xml:space="preserve"> (50%):</w:t>
      </w:r>
    </w:p>
    <w:p w14:paraId="63255130" w14:textId="77777777" w:rsidR="009637A3" w:rsidRDefault="00B26C09" w:rsidP="009637A3">
      <w:pPr>
        <w:pStyle w:val="NormalWeb"/>
        <w:numPr>
          <w:ilvl w:val="0"/>
          <w:numId w:val="7"/>
        </w:numPr>
        <w:shd w:val="clear" w:color="auto" w:fill="FFFFFF"/>
        <w:rPr>
          <w:rFonts w:ascii="TimesNewRomanPSMT" w:hAnsi="TimesNewRomanPSMT"/>
        </w:rPr>
      </w:pPr>
      <w:r w:rsidRPr="008B3845">
        <w:rPr>
          <w:rFonts w:ascii="TimesNewRomanPSMT" w:hAnsi="TimesNewRomanPSMT"/>
        </w:rPr>
        <w:t>(10%) How does the value of learning rate impact the training process in gradient descent? Please explain in detail.</w:t>
      </w:r>
    </w:p>
    <w:p w14:paraId="600A7B29" w14:textId="71D3BDCD" w:rsidR="00BA3B81" w:rsidRPr="009637A3" w:rsidRDefault="00BA3B81" w:rsidP="009637A3">
      <w:pPr>
        <w:pStyle w:val="NormalWeb"/>
        <w:shd w:val="clear" w:color="auto" w:fill="FFFFFF"/>
        <w:ind w:left="720"/>
        <w:rPr>
          <w:rFonts w:ascii="TimesNewRomanPSMT" w:hAnsi="TimesNewRomanPSMT"/>
        </w:rPr>
      </w:pPr>
      <w:r w:rsidRPr="009637A3">
        <w:rPr>
          <w:rFonts w:ascii="TimesNewRomanPSMT" w:hAnsi="TimesNewRomanPSMT"/>
          <w:color w:val="666666"/>
        </w:rPr>
        <w:t xml:space="preserve">Write or type your answer here. </w:t>
      </w:r>
    </w:p>
    <w:p w14:paraId="3513FE73" w14:textId="07A1EC48" w:rsidR="00FF4E99" w:rsidRPr="00497A5B" w:rsidRDefault="00497A5B" w:rsidP="008B3845">
      <w:pPr>
        <w:pStyle w:val="NormalWeb"/>
        <w:shd w:val="clear" w:color="auto" w:fill="FFFFFF"/>
        <w:ind w:left="720"/>
        <w:rPr>
          <w:rFonts w:ascii="TimesNewRomanPSMT" w:hAnsi="TimesNewRomanPSMT"/>
          <w:b/>
          <w:bCs/>
          <w:lang w:val="en-US"/>
        </w:rPr>
      </w:pPr>
      <w:r>
        <w:rPr>
          <w:rFonts w:ascii="TimesNewRomanPSMT" w:hAnsi="TimesNewRomanPSMT"/>
          <w:lang w:val="en-US"/>
        </w:rPr>
        <w:t>W</w:t>
      </w:r>
      <w:r w:rsidRPr="00FF4E99">
        <w:rPr>
          <w:rFonts w:ascii="TimesNewRomanPSMT" w:hAnsi="TimesNewRomanPSMT"/>
        </w:rPr>
        <w:t>hen the learning rate is too</w:t>
      </w:r>
      <w:r>
        <w:rPr>
          <w:rFonts w:ascii="TimesNewRomanPSMT" w:hAnsi="TimesNewRomanPSMT"/>
          <w:lang w:val="en-US"/>
        </w:rPr>
        <w:t xml:space="preserve"> large, t</w:t>
      </w:r>
      <w:r w:rsidR="00FB3477">
        <w:rPr>
          <w:rFonts w:ascii="TimesNewRomanPSMT" w:hAnsi="TimesNewRomanPSMT"/>
          <w:lang w:val="en-US"/>
        </w:rPr>
        <w:t xml:space="preserve">he speed </w:t>
      </w:r>
      <w:r>
        <w:rPr>
          <w:rFonts w:ascii="TimesNewRomanPSMT" w:hAnsi="TimesNewRomanPSMT"/>
          <w:lang w:val="en-US"/>
        </w:rPr>
        <w:t>of learning</w:t>
      </w:r>
      <w:r w:rsidR="00FB3477">
        <w:rPr>
          <w:rFonts w:ascii="TimesNewRomanPSMT" w:hAnsi="TimesNewRomanPSMT"/>
          <w:lang w:val="en-US"/>
        </w:rPr>
        <w:t xml:space="preserve"> process will increase,</w:t>
      </w:r>
      <w:r>
        <w:rPr>
          <w:rFonts w:ascii="TimesNewRomanPSMT" w:hAnsi="TimesNewRomanPSMT"/>
          <w:lang w:val="en-US"/>
        </w:rPr>
        <w:t xml:space="preserve"> however</w:t>
      </w:r>
      <w:r w:rsidR="00FB3477">
        <w:rPr>
          <w:rFonts w:ascii="TimesNewRomanPSMT" w:hAnsi="TimesNewRomanPSMT"/>
          <w:lang w:val="en-US"/>
        </w:rPr>
        <w:t xml:space="preserve"> the model may have problem with </w:t>
      </w:r>
      <w:r w:rsidR="008B0579">
        <w:rPr>
          <w:rFonts w:ascii="TimesNewRomanPSMT" w:hAnsi="TimesNewRomanPSMT"/>
          <w:lang w:val="en-US"/>
        </w:rPr>
        <w:t>convergence.</w:t>
      </w:r>
      <w:r w:rsidR="00FF4E99" w:rsidRPr="00FF4E99">
        <w:rPr>
          <w:rFonts w:ascii="TimesNewRomanPSMT" w:hAnsi="TimesNewRomanPSMT"/>
        </w:rPr>
        <w:t xml:space="preserve"> When the learning rate is too </w:t>
      </w:r>
      <w:r w:rsidR="00BA3B81">
        <w:rPr>
          <w:rFonts w:ascii="TimesNewRomanPSMT" w:hAnsi="TimesNewRomanPSMT"/>
          <w:lang w:val="en-US"/>
        </w:rPr>
        <w:t>small</w:t>
      </w:r>
      <w:r w:rsidR="00FF4E99" w:rsidRPr="00FF4E99">
        <w:rPr>
          <w:rFonts w:ascii="TimesNewRomanPSMT" w:hAnsi="TimesNewRomanPSMT"/>
        </w:rPr>
        <w:t>, training not only becomes slower</w:t>
      </w:r>
      <w:r>
        <w:rPr>
          <w:rFonts w:ascii="TimesNewRomanPSMT" w:hAnsi="TimesNewRomanPSMT"/>
          <w:lang w:val="en-US"/>
        </w:rPr>
        <w:t>.</w:t>
      </w:r>
    </w:p>
    <w:p w14:paraId="1B4F85FA" w14:textId="064A7CE2" w:rsidR="00BA3B81" w:rsidRDefault="00BA3B81" w:rsidP="008B3845">
      <w:pPr>
        <w:pStyle w:val="NormalWeb"/>
        <w:shd w:val="clear" w:color="auto" w:fill="FFFFFF"/>
        <w:ind w:left="720"/>
        <w:rPr>
          <w:rFonts w:ascii="TimesNewRomanPSMT" w:hAnsi="TimesNewRomanPSMT"/>
        </w:rPr>
      </w:pPr>
      <w:r w:rsidRPr="00BA3B81">
        <w:rPr>
          <w:rFonts w:ascii="TimesNewRomanPSMT" w:hAnsi="TimesNewRomanPSMT"/>
        </w:rPr>
        <w:t>To summarize, selecting a learning rate is a critical step in training machine learning models using gradient descent. It has an effect on convergence speed, stability, and the ability to find the optimal solution. Choosing an optimal learning rate often requires experimentation and is problem-dependent.</w:t>
      </w:r>
    </w:p>
    <w:p w14:paraId="5139A9B1" w14:textId="77777777" w:rsidR="009637A3" w:rsidRDefault="00BA3B81" w:rsidP="009637A3">
      <w:pPr>
        <w:pStyle w:val="NormalWeb"/>
        <w:numPr>
          <w:ilvl w:val="0"/>
          <w:numId w:val="7"/>
        </w:numPr>
        <w:shd w:val="clear" w:color="auto" w:fill="FFFFFF"/>
        <w:rPr>
          <w:rFonts w:ascii="TimesNewRomanPSMT" w:hAnsi="TimesNewRomanPSMT"/>
        </w:rPr>
      </w:pPr>
      <w:r>
        <w:rPr>
          <w:rFonts w:ascii="TimesNewRomanPSMT" w:hAnsi="TimesNewRomanPSMT"/>
        </w:rPr>
        <w:lastRenderedPageBreak/>
        <w:t>(10%) There are some cases where gradient descent may fail to converge. Please provide at least two scenarios and explain in detail.</w:t>
      </w:r>
    </w:p>
    <w:p w14:paraId="2BB4E56E" w14:textId="677366BF" w:rsidR="00BA3B81" w:rsidRDefault="00BA3B81" w:rsidP="009637A3">
      <w:pPr>
        <w:pStyle w:val="NormalWeb"/>
        <w:shd w:val="clear" w:color="auto" w:fill="FFFFFF"/>
        <w:ind w:left="720"/>
        <w:rPr>
          <w:rFonts w:ascii="TimesNewRomanPSMT" w:hAnsi="TimesNewRomanPSMT"/>
          <w:color w:val="666666"/>
        </w:rPr>
      </w:pPr>
      <w:r w:rsidRPr="009637A3">
        <w:rPr>
          <w:rFonts w:ascii="TimesNewRomanPSMT" w:hAnsi="TimesNewRomanPSMT"/>
          <w:color w:val="666666"/>
        </w:rPr>
        <w:t xml:space="preserve">Write or type your answer here. </w:t>
      </w:r>
    </w:p>
    <w:p w14:paraId="6783CB3D" w14:textId="123547C3" w:rsidR="00BD7C16" w:rsidRDefault="00BD7C16" w:rsidP="009637A3">
      <w:pPr>
        <w:pStyle w:val="NormalWeb"/>
        <w:shd w:val="clear" w:color="auto" w:fill="FFFFFF"/>
        <w:ind w:left="720"/>
        <w:rPr>
          <w:rFonts w:ascii="TimesNewRomanPSMT" w:hAnsi="TimesNewRomanPSMT"/>
        </w:rPr>
      </w:pPr>
      <w:r w:rsidRPr="00BD7C16">
        <w:rPr>
          <w:rFonts w:ascii="TimesNewRomanPSMT" w:hAnsi="TimesNewRomanPSMT"/>
        </w:rPr>
        <w:t xml:space="preserve">If the learning rate is too large gradient descent will overshoot the minimum point and finally fail to converge. If the learning rate is too </w:t>
      </w:r>
      <w:r>
        <w:rPr>
          <w:rFonts w:ascii="TimesNewRomanPSMT" w:hAnsi="TimesNewRomanPSMT"/>
          <w:lang w:val="en-US"/>
        </w:rPr>
        <w:t>small</w:t>
      </w:r>
      <w:r w:rsidRPr="00BD7C16">
        <w:rPr>
          <w:rFonts w:ascii="TimesNewRomanPSMT" w:hAnsi="TimesNewRomanPSMT"/>
        </w:rPr>
        <w:t>, the descent will be small and there will be a delayed or no convergence.</w:t>
      </w:r>
    </w:p>
    <w:p w14:paraId="224978D7" w14:textId="5688D3D3" w:rsidR="00DF14D3" w:rsidRPr="00DF14D3" w:rsidRDefault="00DF14D3" w:rsidP="009637A3">
      <w:pPr>
        <w:pStyle w:val="NormalWeb"/>
        <w:shd w:val="clear" w:color="auto" w:fill="FFFFFF"/>
        <w:ind w:left="720"/>
        <w:rPr>
          <w:rFonts w:ascii="TimesNewRomanPSMT" w:hAnsi="TimesNewRomanPSMT"/>
          <w:lang w:val="en-US"/>
        </w:rPr>
      </w:pPr>
      <w:r>
        <w:rPr>
          <w:rFonts w:ascii="TimesNewRomanPSMT" w:hAnsi="TimesNewRomanPSMT"/>
          <w:lang w:val="en-US"/>
        </w:rPr>
        <w:t xml:space="preserve">Gradient vanish: when the model is really </w:t>
      </w:r>
      <w:r w:rsidR="00E72F91">
        <w:rPr>
          <w:rFonts w:ascii="TimesNewRomanPSMT" w:hAnsi="TimesNewRomanPSMT"/>
          <w:lang w:val="en-US"/>
        </w:rPr>
        <w:t>deep,</w:t>
      </w:r>
      <w:r>
        <w:rPr>
          <w:rFonts w:ascii="TimesNewRomanPSMT" w:hAnsi="TimesNewRomanPSMT"/>
          <w:lang w:val="en-US"/>
        </w:rPr>
        <w:t xml:space="preserve"> the gradient maybe near 0 which cause the gradient vanish problem.</w:t>
      </w:r>
    </w:p>
    <w:p w14:paraId="4C4DDF17" w14:textId="102E06B8" w:rsidR="00BD7C16" w:rsidRDefault="00BD7C16" w:rsidP="009637A3">
      <w:pPr>
        <w:pStyle w:val="NormalWeb"/>
        <w:shd w:val="clear" w:color="auto" w:fill="FFFFFF"/>
        <w:ind w:left="720"/>
        <w:rPr>
          <w:rFonts w:ascii="TimesNewRomanPSMT" w:hAnsi="TimesNewRomanPSMT"/>
        </w:rPr>
      </w:pPr>
      <w:r w:rsidRPr="00BD7C16">
        <w:rPr>
          <w:rFonts w:ascii="TimesNewRomanPSMT" w:hAnsi="TimesNewRomanPSMT"/>
        </w:rPr>
        <w:t>Gradient descent is based on the assumption that the cost function is convex, with a single, well-defined global minimum. In practice, however, cost functions in large machine learning models, particularly deep neural networks, are frequently non-convex and can contain several local minima, saddle points, and plateaus.</w:t>
      </w:r>
    </w:p>
    <w:p w14:paraId="70AE9A1D" w14:textId="600AEF63" w:rsidR="00920D9F" w:rsidRDefault="00920D9F" w:rsidP="009637A3">
      <w:pPr>
        <w:pStyle w:val="NormalWeb"/>
        <w:shd w:val="clear" w:color="auto" w:fill="FFFFFF"/>
        <w:ind w:left="720"/>
        <w:rPr>
          <w:rFonts w:ascii="TimesNewRomanPSMT" w:hAnsi="TimesNewRomanPSMT"/>
        </w:rPr>
      </w:pPr>
      <w:r w:rsidRPr="00920D9F">
        <w:rPr>
          <w:rFonts w:ascii="TimesNewRomanPSMT" w:hAnsi="TimesNewRomanPSMT"/>
        </w:rPr>
        <w:t>In conclusion, gradient descent may fail to converge due to difficulties with the learning rate and the cost function's nature. To address these issues, effective hyperparameter t</w:t>
      </w:r>
      <w:proofErr w:type="spellStart"/>
      <w:r>
        <w:rPr>
          <w:rFonts w:ascii="TimesNewRomanPSMT" w:hAnsi="TimesNewRomanPSMT"/>
          <w:lang w:val="en-US"/>
        </w:rPr>
        <w:t>uning</w:t>
      </w:r>
      <w:proofErr w:type="spellEnd"/>
      <w:r w:rsidRPr="00920D9F">
        <w:rPr>
          <w:rFonts w:ascii="TimesNewRomanPSMT" w:hAnsi="TimesNewRomanPSMT"/>
        </w:rPr>
        <w:t>, adaptive learning rate methods, and more advanced optimization techniques are frequently used.</w:t>
      </w:r>
    </w:p>
    <w:p w14:paraId="784287ED" w14:textId="6068422E" w:rsidR="00920D9F" w:rsidRDefault="00920D9F" w:rsidP="00920D9F">
      <w:pPr>
        <w:pStyle w:val="NormalWeb"/>
        <w:numPr>
          <w:ilvl w:val="0"/>
          <w:numId w:val="7"/>
        </w:numPr>
        <w:shd w:val="clear" w:color="auto" w:fill="FFFFFF"/>
        <w:rPr>
          <w:rFonts w:ascii="TimesNewRomanPSMT" w:hAnsi="TimesNewRomanPSMT"/>
        </w:rPr>
      </w:pPr>
      <w:r>
        <w:rPr>
          <w:rFonts w:ascii="TimesNewRomanPSMT" w:hAnsi="TimesNewRomanPSMT"/>
        </w:rPr>
        <w:t xml:space="preserve">(15%) Is mean square error (MSE) the optimal selection when modeling a simple linear regression model? Describe why MSE is effective for resolving most linear regression problems and list scenarios where MSE may be inappropriate for data modeling, proposing alternative loss functions suitable for linear regression modeling in those cases. </w:t>
      </w:r>
    </w:p>
    <w:p w14:paraId="2B6599CB" w14:textId="77777777" w:rsidR="00920D9F" w:rsidRDefault="00920D9F" w:rsidP="00920D9F">
      <w:pPr>
        <w:pStyle w:val="NormalWeb"/>
        <w:shd w:val="clear" w:color="auto" w:fill="FFFFFF"/>
        <w:ind w:left="720"/>
        <w:rPr>
          <w:rFonts w:ascii="TimesNewRomanPSMT" w:hAnsi="TimesNewRomanPSMT"/>
          <w:color w:val="666666"/>
        </w:rPr>
      </w:pPr>
      <w:r>
        <w:rPr>
          <w:rFonts w:ascii="TimesNewRomanPSMT" w:hAnsi="TimesNewRomanPSMT"/>
          <w:color w:val="666666"/>
        </w:rPr>
        <w:t xml:space="preserve">Write or type your answer here. </w:t>
      </w:r>
    </w:p>
    <w:p w14:paraId="0AAC9604" w14:textId="1B8C8A0E" w:rsidR="00920D9F" w:rsidRDefault="007E4731" w:rsidP="00440B9C">
      <w:pPr>
        <w:pStyle w:val="NormalWeb"/>
        <w:shd w:val="clear" w:color="auto" w:fill="FFFFFF"/>
        <w:ind w:left="720"/>
        <w:rPr>
          <w:rFonts w:ascii="TimesNewRomanPSMT" w:hAnsi="TimesNewRomanPSMT"/>
        </w:rPr>
      </w:pPr>
      <w:r w:rsidRPr="007E4731">
        <w:rPr>
          <w:rFonts w:ascii="TimesNewRomanPSMT" w:hAnsi="TimesNewRomanPSMT"/>
        </w:rPr>
        <w:t>The Mean Squared Error (MSE) is perhaps the most basic and commonly used loss function</w:t>
      </w:r>
      <w:r>
        <w:rPr>
          <w:rFonts w:ascii="TimesNewRomanPSMT" w:hAnsi="TimesNewRomanPSMT"/>
          <w:lang w:val="en-US"/>
        </w:rPr>
        <w:t xml:space="preserve"> </w:t>
      </w:r>
      <w:r w:rsidRPr="007E4731">
        <w:rPr>
          <w:rFonts w:ascii="TimesNewRomanPSMT" w:hAnsi="TimesNewRomanPSMT"/>
          <w:lang w:val="en-US"/>
        </w:rPr>
        <w:t>for linear regression and simple linear regression</w:t>
      </w:r>
      <w:r w:rsidRPr="007E4731">
        <w:rPr>
          <w:rFonts w:ascii="TimesNewRomanPSMT" w:hAnsi="TimesNewRomanPSMT"/>
        </w:rPr>
        <w:t>.</w:t>
      </w:r>
      <w:r w:rsidR="00440B9C" w:rsidRPr="00440B9C">
        <w:rPr>
          <w:rFonts w:ascii="TimesNewRomanPSMT" w:hAnsi="TimesNewRomanPSMT"/>
        </w:rPr>
        <w:t>in general, but whether it is the "optimal" solution is dependent on various aspects, including the specific characteristics of your data and your modeling goals. Consider the following:</w:t>
      </w:r>
    </w:p>
    <w:p w14:paraId="7BDF5FCA" w14:textId="29F124D0" w:rsidR="00440B9C" w:rsidRDefault="00440B9C" w:rsidP="00440B9C">
      <w:pPr>
        <w:pStyle w:val="NormalWeb"/>
        <w:shd w:val="clear" w:color="auto" w:fill="FFFFFF"/>
        <w:ind w:left="720"/>
        <w:rPr>
          <w:rFonts w:ascii="TimesNewRomanPSMT" w:hAnsi="TimesNewRomanPSMT"/>
          <w:lang w:val="en-US"/>
        </w:rPr>
      </w:pPr>
      <w:r w:rsidRPr="00440B9C">
        <w:rPr>
          <w:rFonts w:ascii="TimesNewRomanPSMT" w:hAnsi="TimesNewRomanPSMT"/>
          <w:b/>
          <w:bCs/>
          <w:lang w:val="en-US"/>
        </w:rPr>
        <w:t>Assumption</w:t>
      </w:r>
      <w:r>
        <w:rPr>
          <w:rFonts w:ascii="TimesNewRomanPSMT" w:hAnsi="TimesNewRomanPSMT"/>
          <w:lang w:val="en-US"/>
        </w:rPr>
        <w:t xml:space="preserve">s: </w:t>
      </w:r>
      <w:r w:rsidRPr="00440B9C">
        <w:rPr>
          <w:rFonts w:ascii="TimesNewRomanPSMT" w:hAnsi="TimesNewRomanPSMT"/>
          <w:lang w:val="en-US"/>
        </w:rPr>
        <w:t>MSE assumes that the errors (residuals) are normally distributed with constant variance. It also presupposes a linear relationship between the independent variable(s) and the dependent variable. If these assumptions hold true for your data, MSE is a viable option.</w:t>
      </w:r>
    </w:p>
    <w:p w14:paraId="54095E5E" w14:textId="46DE9847" w:rsidR="00440B9C" w:rsidRDefault="00440B9C" w:rsidP="00440B9C">
      <w:pPr>
        <w:pStyle w:val="NormalWeb"/>
        <w:shd w:val="clear" w:color="auto" w:fill="FFFFFF"/>
        <w:ind w:left="720"/>
        <w:rPr>
          <w:rFonts w:ascii="TimesNewRomanPSMT" w:hAnsi="TimesNewRomanPSMT"/>
          <w:lang w:val="en-US"/>
        </w:rPr>
      </w:pPr>
      <w:r w:rsidRPr="00440B9C">
        <w:rPr>
          <w:rFonts w:ascii="TimesNewRomanPSMT" w:hAnsi="TimesNewRomanPSMT"/>
          <w:b/>
          <w:bCs/>
          <w:lang w:val="en-US"/>
        </w:rPr>
        <w:t>Minimizing squared errors</w:t>
      </w:r>
      <w:r>
        <w:rPr>
          <w:rFonts w:ascii="TimesNewRomanPSMT" w:hAnsi="TimesNewRomanPSMT"/>
          <w:lang w:val="en-US"/>
        </w:rPr>
        <w:t>:</w:t>
      </w:r>
      <w:r w:rsidRPr="00440B9C">
        <w:t xml:space="preserve"> </w:t>
      </w:r>
      <w:r w:rsidRPr="00440B9C">
        <w:rPr>
          <w:rFonts w:ascii="TimesNewRomanPSMT" w:hAnsi="TimesNewRomanPSMT"/>
          <w:lang w:val="en-US"/>
        </w:rPr>
        <w:t>When the primary purpose of your modeling effort is to reduce the squared differences between predicted and actual target values, MSE is appropriate. It penalizes larger errors more severely than smaller ones, which is consistent with the general goal of regression: to reduce prediction errors.</w:t>
      </w:r>
    </w:p>
    <w:p w14:paraId="51099721" w14:textId="63656BD6" w:rsidR="00440B9C" w:rsidRDefault="00440B9C" w:rsidP="00440B9C">
      <w:pPr>
        <w:pStyle w:val="NormalWeb"/>
        <w:shd w:val="clear" w:color="auto" w:fill="FFFFFF"/>
        <w:ind w:left="720"/>
        <w:rPr>
          <w:rFonts w:ascii="TimesNewRomanPSMT" w:hAnsi="TimesNewRomanPSMT"/>
          <w:lang w:val="en-US"/>
        </w:rPr>
      </w:pPr>
      <w:r>
        <w:rPr>
          <w:rFonts w:ascii="TimesNewRomanPSMT" w:hAnsi="TimesNewRomanPSMT"/>
          <w:b/>
          <w:bCs/>
          <w:lang w:val="en-US"/>
        </w:rPr>
        <w:lastRenderedPageBreak/>
        <w:t>Ease of interpretation</w:t>
      </w:r>
      <w:r w:rsidRPr="00440B9C">
        <w:rPr>
          <w:rFonts w:ascii="TimesNewRomanPSMT" w:hAnsi="TimesNewRomanPSMT"/>
          <w:lang w:val="en-US"/>
        </w:rPr>
        <w:t>:</w:t>
      </w:r>
      <w:r>
        <w:rPr>
          <w:rFonts w:ascii="TimesNewRomanPSMT" w:hAnsi="TimesNewRomanPSMT"/>
          <w:lang w:val="en-US"/>
        </w:rPr>
        <w:t xml:space="preserve"> </w:t>
      </w:r>
      <w:r w:rsidRPr="00440B9C">
        <w:rPr>
          <w:rFonts w:ascii="TimesNewRomanPSMT" w:hAnsi="TimesNewRomanPSMT"/>
          <w:lang w:val="en-US"/>
        </w:rPr>
        <w:t>MSE has a straight-forward interpretation because it measures the average squared deviation between predicted and actual values. This simplicity might be useful when discussing the performance of your model to stakeholders.</w:t>
      </w:r>
    </w:p>
    <w:p w14:paraId="54C0BDC6" w14:textId="0A8D76D5" w:rsidR="00BA3B81" w:rsidRDefault="00440B9C" w:rsidP="00C20986">
      <w:pPr>
        <w:pStyle w:val="NormalWeb"/>
        <w:shd w:val="clear" w:color="auto" w:fill="FFFFFF"/>
        <w:ind w:left="720"/>
        <w:rPr>
          <w:rFonts w:ascii="TimesNewRomanPSMT" w:hAnsi="TimesNewRomanPSMT"/>
          <w:lang w:val="en-US"/>
        </w:rPr>
      </w:pPr>
      <w:r>
        <w:rPr>
          <w:rFonts w:ascii="TimesNewRomanPSMT" w:hAnsi="TimesNewRomanPSMT"/>
          <w:b/>
          <w:bCs/>
          <w:lang w:val="en-US"/>
        </w:rPr>
        <w:t>Convexity:</w:t>
      </w:r>
      <w:r>
        <w:rPr>
          <w:rFonts w:ascii="TimesNewRomanPSMT" w:hAnsi="TimesNewRomanPSMT"/>
          <w:lang w:val="en-US"/>
        </w:rPr>
        <w:t xml:space="preserve"> </w:t>
      </w:r>
      <w:r w:rsidR="007603C3" w:rsidRPr="007603C3">
        <w:rPr>
          <w:rFonts w:ascii="TimesNewRomanPSMT" w:hAnsi="TimesNewRomanPSMT"/>
          <w:lang w:val="en-US"/>
        </w:rPr>
        <w:t>MSE is a convex loss function, which means it has a single global minimum. This condition guarantees that optimization algorithms such as gradient descent will converge to a unique solution.</w:t>
      </w:r>
    </w:p>
    <w:p w14:paraId="5D4BAC20" w14:textId="6BCB5F20" w:rsidR="007603C3" w:rsidRDefault="007603C3" w:rsidP="00C20986">
      <w:pPr>
        <w:pStyle w:val="NormalWeb"/>
        <w:shd w:val="clear" w:color="auto" w:fill="FFFFFF"/>
        <w:ind w:left="720"/>
        <w:rPr>
          <w:rFonts w:ascii="TimesNewRomanPSMT" w:hAnsi="TimesNewRomanPSMT"/>
          <w:lang w:val="en-US"/>
        </w:rPr>
      </w:pPr>
      <w:r w:rsidRPr="007603C3">
        <w:rPr>
          <w:rFonts w:ascii="TimesNewRomanPSMT" w:hAnsi="TimesNewRomanPSMT"/>
          <w:lang w:val="en-US"/>
        </w:rPr>
        <w:t>However, there are some scenarios in which MSE may not be the best option:</w:t>
      </w:r>
    </w:p>
    <w:p w14:paraId="3C3FDC14" w14:textId="18CBAC11" w:rsidR="007603C3" w:rsidRDefault="007603C3" w:rsidP="00C20986">
      <w:pPr>
        <w:pStyle w:val="NormalWeb"/>
        <w:shd w:val="clear" w:color="auto" w:fill="FFFFFF"/>
        <w:ind w:left="720"/>
        <w:rPr>
          <w:rFonts w:ascii="TimesNewRomanPSMT" w:hAnsi="TimesNewRomanPSMT"/>
          <w:lang w:val="en-US"/>
        </w:rPr>
      </w:pPr>
      <w:r w:rsidRPr="007603C3">
        <w:rPr>
          <w:rFonts w:ascii="TimesNewRomanPSMT" w:hAnsi="TimesNewRomanPSMT"/>
          <w:lang w:val="en-US"/>
        </w:rPr>
        <w:t>If our model makes a single incorrect prediction, the squaring function amplifies the error. However, in many cases, we don't worry about these outliers and instead seek for a well-rounded model that performs well enough on the majority.</w:t>
      </w:r>
      <w:r w:rsidR="00063307">
        <w:rPr>
          <w:rFonts w:ascii="TimesNewRomanPSMT" w:hAnsi="TimesNewRomanPSMT"/>
          <w:lang w:val="en-US"/>
        </w:rPr>
        <w:t xml:space="preserve"> When the data has </w:t>
      </w:r>
      <w:proofErr w:type="gramStart"/>
      <w:r w:rsidR="00063307">
        <w:rPr>
          <w:rFonts w:ascii="TimesNewRomanPSMT" w:hAnsi="TimesNewRomanPSMT"/>
          <w:lang w:val="en-US"/>
        </w:rPr>
        <w:t>outliers ,</w:t>
      </w:r>
      <w:proofErr w:type="gramEnd"/>
      <w:r w:rsidR="00063307">
        <w:rPr>
          <w:rFonts w:ascii="TimesNewRomanPSMT" w:hAnsi="TimesNewRomanPSMT"/>
          <w:lang w:val="en-US"/>
        </w:rPr>
        <w:t xml:space="preserve"> it might be more suitable to use L1 loss than MSE because</w:t>
      </w:r>
      <w:r w:rsidR="008B0579">
        <w:rPr>
          <w:rFonts w:ascii="TimesNewRomanPSMT" w:hAnsi="TimesNewRomanPSMT"/>
          <w:lang w:val="en-US"/>
        </w:rPr>
        <w:t xml:space="preserve"> the MSE might  have a higher magnitude and the magnitude of the gradient would become higher which might cause larger influence to the model comparing to L1 loss</w:t>
      </w:r>
      <w:r w:rsidR="00063307">
        <w:rPr>
          <w:rFonts w:ascii="TimesNewRomanPSMT" w:hAnsi="TimesNewRomanPSMT"/>
          <w:lang w:val="en-US"/>
        </w:rPr>
        <w:t xml:space="preserve"> .</w:t>
      </w:r>
    </w:p>
    <w:p w14:paraId="517724F6" w14:textId="72789321" w:rsidR="007603C3" w:rsidRDefault="007603C3" w:rsidP="007603C3">
      <w:pPr>
        <w:pStyle w:val="NormalWeb"/>
        <w:shd w:val="clear" w:color="auto" w:fill="FFFFFF"/>
        <w:ind w:left="720"/>
        <w:rPr>
          <w:rFonts w:ascii="TimesNewRomanPSMT" w:hAnsi="TimesNewRomanPSMT"/>
          <w:lang w:val="en-US"/>
        </w:rPr>
      </w:pPr>
      <w:r w:rsidRPr="007603C3">
        <w:rPr>
          <w:rFonts w:ascii="TimesNewRomanPSMT" w:hAnsi="TimesNewRomanPSMT"/>
          <w:lang w:val="en-US"/>
        </w:rPr>
        <w:t>In conclusion, while MSE is a good default choice for simple linear regression and frequently works well in practice, it is not always optimal. The loss function should be chosen based on the characteristics of your data, your modeling objectives, and any possible violations of the assumptions behind MSE. It is essential to determine whether MSE corresponds with your objectives and to consider alternate loss functions as necessary.</w:t>
      </w:r>
    </w:p>
    <w:p w14:paraId="12FA8EC7" w14:textId="375CEB08" w:rsidR="007603C3" w:rsidRPr="005807C0" w:rsidRDefault="005807C0" w:rsidP="005807C0">
      <w:pPr>
        <w:pStyle w:val="NormalWeb"/>
        <w:numPr>
          <w:ilvl w:val="0"/>
          <w:numId w:val="7"/>
        </w:numPr>
        <w:shd w:val="clear" w:color="auto" w:fill="FFFFFF"/>
        <w:rPr>
          <w:rFonts w:ascii="TimesNewRomanPSMT" w:hAnsi="TimesNewRomanPSMT"/>
        </w:rPr>
      </w:pPr>
      <w:r>
        <w:rPr>
          <w:noProof/>
        </w:rPr>
        <w:drawing>
          <wp:anchor distT="0" distB="0" distL="0" distR="0" simplePos="0" relativeHeight="251659264" behindDoc="0" locked="0" layoutInCell="1" allowOverlap="1" wp14:anchorId="6E5D1BAC" wp14:editId="6978F424">
            <wp:simplePos x="0" y="0"/>
            <wp:positionH relativeFrom="page">
              <wp:posOffset>2522855</wp:posOffset>
            </wp:positionH>
            <wp:positionV relativeFrom="paragraph">
              <wp:posOffset>476250</wp:posOffset>
            </wp:positionV>
            <wp:extent cx="2048510" cy="179070"/>
            <wp:effectExtent l="0" t="0" r="0" b="0"/>
            <wp:wrapTopAndBottom/>
            <wp:docPr id="11" name="image6.jpeg" descr="A black plus and a red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black plus and a red cross&#10;&#10;Description automatically generated"/>
                    <pic:cNvPicPr/>
                  </pic:nvPicPr>
                  <pic:blipFill>
                    <a:blip r:embed="rId9" cstate="print"/>
                    <a:stretch>
                      <a:fillRect/>
                    </a:stretch>
                  </pic:blipFill>
                  <pic:spPr>
                    <a:xfrm>
                      <a:off x="0" y="0"/>
                      <a:ext cx="2048510" cy="179070"/>
                    </a:xfrm>
                    <a:prstGeom prst="rect">
                      <a:avLst/>
                    </a:prstGeom>
                  </pic:spPr>
                </pic:pic>
              </a:graphicData>
            </a:graphic>
            <wp14:sizeRelH relativeFrom="margin">
              <wp14:pctWidth>0</wp14:pctWidth>
            </wp14:sizeRelH>
            <wp14:sizeRelV relativeFrom="margin">
              <wp14:pctHeight>0</wp14:pctHeight>
            </wp14:sizeRelV>
          </wp:anchor>
        </w:drawing>
      </w:r>
      <w:r w:rsidR="007603C3">
        <w:rPr>
          <w:rFonts w:ascii="TimesNewRomanPSMT" w:hAnsi="TimesNewRomanPSMT"/>
        </w:rPr>
        <w:t xml:space="preserve">(15%) In the lecture, we learned that there is a regularization method for linear regression models to boost the model’s performance. (p18 in linear_regression.pdf) </w:t>
      </w:r>
    </w:p>
    <w:p w14:paraId="4F0058F4" w14:textId="77777777" w:rsidR="005807C0" w:rsidRDefault="005807C0" w:rsidP="007603C3">
      <w:pPr>
        <w:pStyle w:val="NormalWeb"/>
        <w:shd w:val="clear" w:color="auto" w:fill="FFFFFF"/>
        <w:ind w:left="1440"/>
        <w:rPr>
          <w:rFonts w:ascii="TimesNewRomanPSMT" w:hAnsi="TimesNewRomanPSMT"/>
        </w:rPr>
      </w:pPr>
    </w:p>
    <w:p w14:paraId="60FB7198" w14:textId="603AE8C3" w:rsidR="007603C3" w:rsidRDefault="007603C3" w:rsidP="007603C3">
      <w:pPr>
        <w:pStyle w:val="NormalWeb"/>
        <w:shd w:val="clear" w:color="auto" w:fill="FFFFFF"/>
        <w:ind w:left="1440"/>
        <w:rPr>
          <w:rFonts w:ascii="TimesNewRomanPSMT" w:hAnsi="TimesNewRomanPSMT"/>
        </w:rPr>
      </w:pPr>
      <w:r>
        <w:rPr>
          <w:rFonts w:ascii="TimesNewRomanPSMT" w:hAnsi="TimesNewRomanPSMT"/>
        </w:rPr>
        <w:t xml:space="preserve">4.1.  (5%) Will the use of the regularization term always enhance the model's performance? Choose one of the following options: "Yes, it will always improve," "No, it will always worsen," or "Not necessarily always better or worse." </w:t>
      </w:r>
    </w:p>
    <w:p w14:paraId="2941BFE4" w14:textId="77777777" w:rsidR="007603C3" w:rsidRDefault="007603C3" w:rsidP="007603C3">
      <w:pPr>
        <w:pStyle w:val="NormalWeb"/>
        <w:shd w:val="clear" w:color="auto" w:fill="FFFFFF"/>
        <w:ind w:left="1440"/>
        <w:rPr>
          <w:rFonts w:ascii="TimesNewRomanPSMT" w:hAnsi="TimesNewRomanPSMT"/>
        </w:rPr>
      </w:pPr>
      <w:r>
        <w:rPr>
          <w:rFonts w:ascii="TimesNewRomanPSMT" w:hAnsi="TimesNewRomanPSMT"/>
        </w:rPr>
        <w:t xml:space="preserve">4.2.  We know that λ is a parameter that should be carefully tuned. Discuss the following situations: (both in 100 words) </w:t>
      </w:r>
    </w:p>
    <w:p w14:paraId="5A6B6857" w14:textId="77777777" w:rsidR="007603C3" w:rsidRDefault="007603C3" w:rsidP="007603C3">
      <w:pPr>
        <w:pStyle w:val="NormalWeb"/>
        <w:shd w:val="clear" w:color="auto" w:fill="FFFFFF"/>
        <w:ind w:left="2160"/>
        <w:rPr>
          <w:rFonts w:ascii="TimesNewRomanPSMT" w:hAnsi="TimesNewRomanPSMT"/>
        </w:rPr>
      </w:pPr>
      <w:r>
        <w:rPr>
          <w:rFonts w:ascii="TimesNewRomanPSMT" w:hAnsi="TimesNewRomanPSMT"/>
        </w:rPr>
        <w:t xml:space="preserve">4.2.1.  (5%) Discuss how the model’s performance may be affected when λ is set too small. For example, λ=10^(-100) or λ=0 </w:t>
      </w:r>
    </w:p>
    <w:p w14:paraId="658EBBA1" w14:textId="77777777" w:rsidR="007603C3" w:rsidRDefault="007603C3" w:rsidP="007603C3">
      <w:pPr>
        <w:pStyle w:val="NormalWeb"/>
        <w:shd w:val="clear" w:color="auto" w:fill="FFFFFF"/>
        <w:ind w:left="2160"/>
        <w:rPr>
          <w:rFonts w:ascii="TimesNewRomanPSMT" w:hAnsi="TimesNewRomanPSMT"/>
        </w:rPr>
      </w:pPr>
      <w:r>
        <w:rPr>
          <w:rFonts w:ascii="TimesNewRomanPSMT" w:hAnsi="TimesNewRomanPSMT"/>
        </w:rPr>
        <w:t xml:space="preserve">4.2.2.  (5%) Discuss how the model’s performance may be affected when λ is set too large. For example, λ=1000000 or λ=10^100 </w:t>
      </w:r>
    </w:p>
    <w:p w14:paraId="2FC0EA27" w14:textId="3E1A16D1" w:rsidR="007603C3" w:rsidRPr="005807C0" w:rsidRDefault="007603C3" w:rsidP="005807C0">
      <w:pPr>
        <w:pStyle w:val="NormalWeb"/>
        <w:shd w:val="clear" w:color="auto" w:fill="FFFFFF"/>
        <w:ind w:left="720"/>
        <w:rPr>
          <w:rFonts w:ascii="TimesNewRomanPSMT" w:hAnsi="TimesNewRomanPSMT"/>
          <w:color w:val="666666"/>
        </w:rPr>
      </w:pPr>
      <w:r>
        <w:rPr>
          <w:rFonts w:ascii="TimesNewRomanPSMT" w:hAnsi="TimesNewRomanPSMT"/>
          <w:color w:val="666666"/>
        </w:rPr>
        <w:t xml:space="preserve">Write or type your answer here. </w:t>
      </w:r>
    </w:p>
    <w:p w14:paraId="403416D2" w14:textId="77777777" w:rsidR="005807C0" w:rsidRDefault="005807C0" w:rsidP="007603C3">
      <w:pPr>
        <w:pStyle w:val="NormalWeb"/>
        <w:shd w:val="clear" w:color="auto" w:fill="FFFFFF"/>
        <w:rPr>
          <w:rFonts w:ascii="TimesNewRomanPSMT" w:hAnsi="TimesNewRomanPSMT"/>
          <w:lang w:val="en-US"/>
        </w:rPr>
      </w:pPr>
      <w:r w:rsidRPr="005807C0">
        <w:rPr>
          <w:rFonts w:ascii="TimesNewRomanPSMT" w:hAnsi="TimesNewRomanPSMT"/>
          <w:b/>
          <w:bCs/>
          <w:lang w:val="en-US"/>
        </w:rPr>
        <w:t xml:space="preserve">           Not necessarily always better or worse</w:t>
      </w:r>
      <w:r>
        <w:rPr>
          <w:rFonts w:ascii="TimesNewRomanPSMT" w:hAnsi="TimesNewRomanPSMT"/>
          <w:lang w:val="en-US"/>
        </w:rPr>
        <w:t>:</w:t>
      </w:r>
    </w:p>
    <w:p w14:paraId="157AD5A7" w14:textId="3137220E" w:rsidR="007603C3" w:rsidRDefault="00A800D9" w:rsidP="007603C3">
      <w:pPr>
        <w:pStyle w:val="NormalWeb"/>
        <w:shd w:val="clear" w:color="auto" w:fill="FFFFFF"/>
        <w:rPr>
          <w:rFonts w:ascii="TimesNewRomanPSMT" w:hAnsi="TimesNewRomanPSMT"/>
          <w:lang w:val="en-US"/>
        </w:rPr>
      </w:pPr>
      <w:r w:rsidRPr="00A800D9">
        <w:rPr>
          <w:rFonts w:ascii="TimesNewRomanPSMT" w:hAnsi="TimesNewRomanPSMT"/>
          <w:lang w:val="en-US"/>
        </w:rPr>
        <w:lastRenderedPageBreak/>
        <w:t>The inclusion of a regularization component in a linear regression model does not ensure improved model performance. It is dependent on the specific characteristics of the dataset and the modeling aims if it improves performance. Regularization is often beneficial for dealing with difficulties such as overfitting; however, if the model is underfitting or the dataset has very little noise, regularization may not be essential and may even worsen performance.</w:t>
      </w:r>
      <w:r w:rsidR="005807C0" w:rsidRPr="005807C0">
        <w:rPr>
          <w:rFonts w:ascii="TimesNewRomanPSMT" w:hAnsi="TimesNewRomanPSMT"/>
          <w:lang w:val="en-US"/>
        </w:rPr>
        <w:t xml:space="preserve"> </w:t>
      </w:r>
    </w:p>
    <w:p w14:paraId="5C7112E7" w14:textId="77777777" w:rsidR="00A800D9" w:rsidRDefault="00A800D9" w:rsidP="007603C3">
      <w:pPr>
        <w:pStyle w:val="NormalWeb"/>
        <w:shd w:val="clear" w:color="auto" w:fill="FFFFFF"/>
        <w:rPr>
          <w:rFonts w:ascii="TimesNewRomanPSMT" w:hAnsi="TimesNewRomanPSMT"/>
          <w:lang w:val="en-US"/>
        </w:rPr>
      </w:pPr>
    </w:p>
    <w:p w14:paraId="09BC75D4" w14:textId="70B994FD" w:rsidR="00A800D9" w:rsidRPr="00A800D9" w:rsidRDefault="00A800D9" w:rsidP="00A800D9">
      <w:pPr>
        <w:pStyle w:val="NormalWeb"/>
        <w:shd w:val="clear" w:color="auto" w:fill="FFFFFF"/>
        <w:rPr>
          <w:rFonts w:ascii="TimesNewRomanPSMT" w:hAnsi="TimesNewRomanPSMT"/>
          <w:lang w:val="en-US"/>
        </w:rPr>
      </w:pPr>
      <w:r w:rsidRPr="00A800D9">
        <w:rPr>
          <w:rFonts w:ascii="TimesNewRomanPSMT" w:hAnsi="TimesNewRomanPSMT"/>
          <w:lang w:val="en-US"/>
        </w:rPr>
        <w:t>When is set too small (</w:t>
      </w:r>
      <w:r>
        <w:rPr>
          <w:rFonts w:ascii="TimesNewRomanPSMT" w:hAnsi="TimesNewRomanPSMT"/>
        </w:rPr>
        <w:t>For example, λ=10^ (-100) or λ=0</w:t>
      </w:r>
      <w:r w:rsidRPr="00A800D9">
        <w:rPr>
          <w:rFonts w:ascii="TimesNewRomanPSMT" w:hAnsi="TimesNewRomanPSMT"/>
          <w:lang w:val="en-US"/>
        </w:rPr>
        <w:t>), the regularization term becomes essentially negligible, and the model acts as if there is no regularization at all. This may have the following consequences:</w:t>
      </w:r>
    </w:p>
    <w:p w14:paraId="08496167" w14:textId="1A959B9C" w:rsidR="00A800D9" w:rsidRDefault="00A800D9" w:rsidP="00A800D9">
      <w:pPr>
        <w:pStyle w:val="NormalWeb"/>
        <w:shd w:val="clear" w:color="auto" w:fill="FFFFFF"/>
        <w:rPr>
          <w:rFonts w:ascii="TimesNewRomanPSMT" w:hAnsi="TimesNewRomanPSMT"/>
          <w:lang w:val="en-US"/>
        </w:rPr>
      </w:pPr>
      <w:r w:rsidRPr="00A800D9">
        <w:rPr>
          <w:rFonts w:ascii="TimesNewRomanPSMT" w:hAnsi="TimesNewRomanPSMT"/>
          <w:lang w:val="en-US"/>
        </w:rPr>
        <w:t>Overfitting: When the model has a low or absent regularization, it is more likely to overfit the training data, capturing noise and fluctuations. The model gets overly complex, resulting in poor generalization on unseen data. The model's performance on the training data may appear to be good in this scenario, but it is likely to perform poorly on new, unseen data.</w:t>
      </w:r>
    </w:p>
    <w:p w14:paraId="61ED7502" w14:textId="24E51FBD" w:rsidR="00A800D9" w:rsidRPr="00A800D9" w:rsidRDefault="0009141A" w:rsidP="00A800D9">
      <w:pPr>
        <w:pStyle w:val="NormalWeb"/>
        <w:shd w:val="clear" w:color="auto" w:fill="FFFFFF"/>
        <w:rPr>
          <w:rFonts w:ascii="TimesNewRomanPSMT" w:hAnsi="TimesNewRomanPSMT"/>
          <w:lang w:val="en-US"/>
        </w:rPr>
      </w:pPr>
      <w:r w:rsidRPr="0009141A">
        <w:rPr>
          <w:rFonts w:ascii="TimesNewRomanPSMT" w:hAnsi="TimesNewRomanPSMT"/>
          <w:lang w:val="en-US"/>
        </w:rPr>
        <w:t>when λ is set too large. For example, λ=1000000 or λ=10^100</w:t>
      </w:r>
      <w:r w:rsidR="00A800D9" w:rsidRPr="00A800D9">
        <w:rPr>
          <w:rFonts w:ascii="TimesNewRomanPSMT" w:hAnsi="TimesNewRomanPSMT"/>
          <w:lang w:val="en-US"/>
        </w:rPr>
        <w:t>), the regularization term dominates the loss function, which might result in the following consequences:</w:t>
      </w:r>
    </w:p>
    <w:p w14:paraId="6DAEC10A" w14:textId="37630E1D" w:rsidR="00A800D9" w:rsidRPr="00A800D9" w:rsidRDefault="00A800D9" w:rsidP="00A800D9">
      <w:pPr>
        <w:pStyle w:val="NormalWeb"/>
        <w:shd w:val="clear" w:color="auto" w:fill="FFFFFF"/>
        <w:rPr>
          <w:rFonts w:ascii="TimesNewRomanPSMT" w:hAnsi="TimesNewRomanPSMT"/>
          <w:lang w:val="en-US"/>
        </w:rPr>
      </w:pPr>
      <w:r w:rsidRPr="0009141A">
        <w:rPr>
          <w:rFonts w:ascii="TimesNewRomanPSMT" w:hAnsi="TimesNewRomanPSMT"/>
          <w:b/>
          <w:bCs/>
          <w:lang w:val="en-US"/>
        </w:rPr>
        <w:t>Underfitting</w:t>
      </w:r>
      <w:r w:rsidRPr="00A800D9">
        <w:rPr>
          <w:rFonts w:ascii="TimesNewRomanPSMT" w:hAnsi="TimesNewRomanPSMT"/>
          <w:lang w:val="en-US"/>
        </w:rPr>
        <w:t>: Excessive regularization drives the model coefficients to be near to zero, resulting in a model that is too simple. It may fail to capture important relationships in the data, leading to underfitting. As a result, both the training and test data performance of the model can suffer dramatically.</w:t>
      </w:r>
    </w:p>
    <w:p w14:paraId="6A21134C" w14:textId="07841069" w:rsidR="00A800D9" w:rsidRDefault="00A800D9" w:rsidP="00A800D9">
      <w:pPr>
        <w:pStyle w:val="NormalWeb"/>
        <w:shd w:val="clear" w:color="auto" w:fill="FFFFFF"/>
        <w:rPr>
          <w:rFonts w:ascii="TimesNewRomanPSMT" w:hAnsi="TimesNewRomanPSMT"/>
          <w:lang w:val="en-US"/>
        </w:rPr>
      </w:pPr>
      <w:r w:rsidRPr="00A800D9">
        <w:rPr>
          <w:rFonts w:ascii="TimesNewRomanPSMT" w:hAnsi="TimesNewRomanPSMT"/>
          <w:lang w:val="en-US"/>
        </w:rPr>
        <w:t xml:space="preserve">The choosing of an </w:t>
      </w:r>
      <w:r w:rsidR="0009141A" w:rsidRPr="00A800D9">
        <w:rPr>
          <w:rFonts w:ascii="TimesNewRomanPSMT" w:hAnsi="TimesNewRomanPSMT"/>
          <w:lang w:val="en-US"/>
        </w:rPr>
        <w:t>appropriate</w:t>
      </w:r>
      <w:r w:rsidR="0009141A">
        <w:rPr>
          <w:rFonts w:ascii="TimesNewRomanPSMT" w:hAnsi="TimesNewRomanPSMT"/>
          <w:lang w:val="en-US"/>
        </w:rPr>
        <w:t xml:space="preserve"> λ</w:t>
      </w:r>
      <w:r w:rsidRPr="00A800D9">
        <w:rPr>
          <w:rFonts w:ascii="TimesNewRomanPSMT" w:hAnsi="TimesNewRomanPSMT"/>
          <w:lang w:val="en-US"/>
        </w:rPr>
        <w:t xml:space="preserve"> (regularization strength) is critical in both circumstances. Cross-validation or other hyperparameter tuning techniques can help in determining the best value of that balances the trade-off between bias and variance, resulting in improved model performance on unseen data.</w:t>
      </w:r>
    </w:p>
    <w:p w14:paraId="18913B37" w14:textId="77777777" w:rsidR="007603C3" w:rsidRPr="00BA3B81" w:rsidRDefault="007603C3" w:rsidP="007603C3">
      <w:pPr>
        <w:pStyle w:val="NormalWeb"/>
        <w:shd w:val="clear" w:color="auto" w:fill="FFFFFF"/>
        <w:rPr>
          <w:rFonts w:ascii="TimesNewRomanPSMT" w:hAnsi="TimesNewRomanPSMT"/>
          <w:lang w:val="en-US"/>
        </w:rPr>
      </w:pPr>
    </w:p>
    <w:p w14:paraId="5398AD8F" w14:textId="77777777" w:rsidR="00B26C09" w:rsidRPr="00B26C09" w:rsidRDefault="00B26C09" w:rsidP="00B26C09">
      <w:pPr>
        <w:pStyle w:val="NormalWeb"/>
        <w:shd w:val="clear" w:color="auto" w:fill="FFFFFF"/>
        <w:rPr>
          <w:rFonts w:ascii="TimesNewRomanPSMT" w:hAnsi="TimesNewRomanPSMT"/>
          <w:lang w:val="en-US"/>
        </w:rPr>
      </w:pPr>
    </w:p>
    <w:sectPr w:rsidR="00B26C09" w:rsidRPr="00B26C0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56602"/>
    <w:multiLevelType w:val="multilevel"/>
    <w:tmpl w:val="67849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6D33FF"/>
    <w:multiLevelType w:val="multilevel"/>
    <w:tmpl w:val="03E276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4A4D2C"/>
    <w:multiLevelType w:val="multilevel"/>
    <w:tmpl w:val="9A620C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4231BF"/>
    <w:multiLevelType w:val="hybridMultilevel"/>
    <w:tmpl w:val="54C80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221AA8"/>
    <w:multiLevelType w:val="hybridMultilevel"/>
    <w:tmpl w:val="8B3640CA"/>
    <w:lvl w:ilvl="0" w:tplc="296ED34C">
      <w:start w:val="1"/>
      <w:numFmt w:val="decimal"/>
      <w:lvlText w:val="%1."/>
      <w:lvlJc w:val="left"/>
      <w:pPr>
        <w:ind w:left="720" w:hanging="360"/>
      </w:pPr>
      <w:rPr>
        <w:rFonts w:ascii="TimesNewRomanPSMT" w:hAnsi="TimesNewRomanPSM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EE4D1A"/>
    <w:multiLevelType w:val="multilevel"/>
    <w:tmpl w:val="371E0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5C34AE"/>
    <w:multiLevelType w:val="multilevel"/>
    <w:tmpl w:val="884E97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2B51EE"/>
    <w:multiLevelType w:val="multilevel"/>
    <w:tmpl w:val="A5F883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71A35"/>
    <w:multiLevelType w:val="multilevel"/>
    <w:tmpl w:val="47C6FD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6040F8"/>
    <w:multiLevelType w:val="hybridMultilevel"/>
    <w:tmpl w:val="D1006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0836978">
    <w:abstractNumId w:val="3"/>
  </w:num>
  <w:num w:numId="2" w16cid:durableId="156922360">
    <w:abstractNumId w:val="4"/>
  </w:num>
  <w:num w:numId="3" w16cid:durableId="616987253">
    <w:abstractNumId w:val="1"/>
  </w:num>
  <w:num w:numId="4" w16cid:durableId="1468932485">
    <w:abstractNumId w:val="2"/>
  </w:num>
  <w:num w:numId="5" w16cid:durableId="48506280">
    <w:abstractNumId w:val="6"/>
  </w:num>
  <w:num w:numId="6" w16cid:durableId="569730055">
    <w:abstractNumId w:val="8"/>
  </w:num>
  <w:num w:numId="7" w16cid:durableId="1375808340">
    <w:abstractNumId w:val="9"/>
  </w:num>
  <w:num w:numId="8" w16cid:durableId="96872947">
    <w:abstractNumId w:val="5"/>
  </w:num>
  <w:num w:numId="9" w16cid:durableId="585193077">
    <w:abstractNumId w:val="0"/>
  </w:num>
  <w:num w:numId="10" w16cid:durableId="2553597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F7A"/>
    <w:rsid w:val="00063307"/>
    <w:rsid w:val="0009141A"/>
    <w:rsid w:val="00440B9C"/>
    <w:rsid w:val="00497A5B"/>
    <w:rsid w:val="0056517D"/>
    <w:rsid w:val="005807C0"/>
    <w:rsid w:val="00705C0D"/>
    <w:rsid w:val="00721559"/>
    <w:rsid w:val="007603C3"/>
    <w:rsid w:val="007E4731"/>
    <w:rsid w:val="008B0579"/>
    <w:rsid w:val="008B3845"/>
    <w:rsid w:val="00920D9F"/>
    <w:rsid w:val="009637A3"/>
    <w:rsid w:val="00984C7E"/>
    <w:rsid w:val="009C66F6"/>
    <w:rsid w:val="009F03AA"/>
    <w:rsid w:val="00A30F7A"/>
    <w:rsid w:val="00A800D9"/>
    <w:rsid w:val="00B26C09"/>
    <w:rsid w:val="00BA3B81"/>
    <w:rsid w:val="00BD7C16"/>
    <w:rsid w:val="00C20986"/>
    <w:rsid w:val="00DF14D3"/>
    <w:rsid w:val="00E474CD"/>
    <w:rsid w:val="00E72F91"/>
    <w:rsid w:val="00FB3477"/>
    <w:rsid w:val="00FF4E99"/>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3FEF4"/>
  <w15:chartTrackingRefBased/>
  <w15:docId w15:val="{DC80A9CC-8D71-3048-B65E-AC1CF5946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TW"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0F7A"/>
    <w:pPr>
      <w:ind w:left="720"/>
      <w:contextualSpacing/>
    </w:pPr>
  </w:style>
  <w:style w:type="paragraph" w:styleId="NormalWeb">
    <w:name w:val="Normal (Web)"/>
    <w:basedOn w:val="Normal"/>
    <w:uiPriority w:val="99"/>
    <w:unhideWhenUsed/>
    <w:rsid w:val="00A30F7A"/>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7089">
      <w:bodyDiv w:val="1"/>
      <w:marLeft w:val="0"/>
      <w:marRight w:val="0"/>
      <w:marTop w:val="0"/>
      <w:marBottom w:val="0"/>
      <w:divBdr>
        <w:top w:val="none" w:sz="0" w:space="0" w:color="auto"/>
        <w:left w:val="none" w:sz="0" w:space="0" w:color="auto"/>
        <w:bottom w:val="none" w:sz="0" w:space="0" w:color="auto"/>
        <w:right w:val="none" w:sz="0" w:space="0" w:color="auto"/>
      </w:divBdr>
      <w:divsChild>
        <w:div w:id="270480141">
          <w:marLeft w:val="0"/>
          <w:marRight w:val="0"/>
          <w:marTop w:val="0"/>
          <w:marBottom w:val="0"/>
          <w:divBdr>
            <w:top w:val="none" w:sz="0" w:space="0" w:color="auto"/>
            <w:left w:val="none" w:sz="0" w:space="0" w:color="auto"/>
            <w:bottom w:val="none" w:sz="0" w:space="0" w:color="auto"/>
            <w:right w:val="none" w:sz="0" w:space="0" w:color="auto"/>
          </w:divBdr>
          <w:divsChild>
            <w:div w:id="169757258">
              <w:marLeft w:val="0"/>
              <w:marRight w:val="0"/>
              <w:marTop w:val="0"/>
              <w:marBottom w:val="0"/>
              <w:divBdr>
                <w:top w:val="none" w:sz="0" w:space="0" w:color="auto"/>
                <w:left w:val="none" w:sz="0" w:space="0" w:color="auto"/>
                <w:bottom w:val="none" w:sz="0" w:space="0" w:color="auto"/>
                <w:right w:val="none" w:sz="0" w:space="0" w:color="auto"/>
              </w:divBdr>
              <w:divsChild>
                <w:div w:id="1268779346">
                  <w:marLeft w:val="0"/>
                  <w:marRight w:val="0"/>
                  <w:marTop w:val="0"/>
                  <w:marBottom w:val="0"/>
                  <w:divBdr>
                    <w:top w:val="none" w:sz="0" w:space="0" w:color="auto"/>
                    <w:left w:val="none" w:sz="0" w:space="0" w:color="auto"/>
                    <w:bottom w:val="none" w:sz="0" w:space="0" w:color="auto"/>
                    <w:right w:val="none" w:sz="0" w:space="0" w:color="auto"/>
                  </w:divBdr>
                  <w:divsChild>
                    <w:div w:id="38938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8457">
      <w:bodyDiv w:val="1"/>
      <w:marLeft w:val="0"/>
      <w:marRight w:val="0"/>
      <w:marTop w:val="0"/>
      <w:marBottom w:val="0"/>
      <w:divBdr>
        <w:top w:val="none" w:sz="0" w:space="0" w:color="auto"/>
        <w:left w:val="none" w:sz="0" w:space="0" w:color="auto"/>
        <w:bottom w:val="none" w:sz="0" w:space="0" w:color="auto"/>
        <w:right w:val="none" w:sz="0" w:space="0" w:color="auto"/>
      </w:divBdr>
      <w:divsChild>
        <w:div w:id="61490057">
          <w:marLeft w:val="0"/>
          <w:marRight w:val="0"/>
          <w:marTop w:val="0"/>
          <w:marBottom w:val="0"/>
          <w:divBdr>
            <w:top w:val="none" w:sz="0" w:space="0" w:color="auto"/>
            <w:left w:val="none" w:sz="0" w:space="0" w:color="auto"/>
            <w:bottom w:val="none" w:sz="0" w:space="0" w:color="auto"/>
            <w:right w:val="none" w:sz="0" w:space="0" w:color="auto"/>
          </w:divBdr>
          <w:divsChild>
            <w:div w:id="1833830521">
              <w:marLeft w:val="0"/>
              <w:marRight w:val="0"/>
              <w:marTop w:val="0"/>
              <w:marBottom w:val="0"/>
              <w:divBdr>
                <w:top w:val="none" w:sz="0" w:space="0" w:color="auto"/>
                <w:left w:val="none" w:sz="0" w:space="0" w:color="auto"/>
                <w:bottom w:val="none" w:sz="0" w:space="0" w:color="auto"/>
                <w:right w:val="none" w:sz="0" w:space="0" w:color="auto"/>
              </w:divBdr>
              <w:divsChild>
                <w:div w:id="533228174">
                  <w:marLeft w:val="0"/>
                  <w:marRight w:val="0"/>
                  <w:marTop w:val="0"/>
                  <w:marBottom w:val="0"/>
                  <w:divBdr>
                    <w:top w:val="none" w:sz="0" w:space="0" w:color="auto"/>
                    <w:left w:val="none" w:sz="0" w:space="0" w:color="auto"/>
                    <w:bottom w:val="none" w:sz="0" w:space="0" w:color="auto"/>
                    <w:right w:val="none" w:sz="0" w:space="0" w:color="auto"/>
                  </w:divBdr>
                  <w:divsChild>
                    <w:div w:id="169761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826799">
      <w:bodyDiv w:val="1"/>
      <w:marLeft w:val="0"/>
      <w:marRight w:val="0"/>
      <w:marTop w:val="0"/>
      <w:marBottom w:val="0"/>
      <w:divBdr>
        <w:top w:val="none" w:sz="0" w:space="0" w:color="auto"/>
        <w:left w:val="none" w:sz="0" w:space="0" w:color="auto"/>
        <w:bottom w:val="none" w:sz="0" w:space="0" w:color="auto"/>
        <w:right w:val="none" w:sz="0" w:space="0" w:color="auto"/>
      </w:divBdr>
      <w:divsChild>
        <w:div w:id="461651509">
          <w:marLeft w:val="0"/>
          <w:marRight w:val="0"/>
          <w:marTop w:val="0"/>
          <w:marBottom w:val="0"/>
          <w:divBdr>
            <w:top w:val="none" w:sz="0" w:space="0" w:color="auto"/>
            <w:left w:val="none" w:sz="0" w:space="0" w:color="auto"/>
            <w:bottom w:val="none" w:sz="0" w:space="0" w:color="auto"/>
            <w:right w:val="none" w:sz="0" w:space="0" w:color="auto"/>
          </w:divBdr>
          <w:divsChild>
            <w:div w:id="350836526">
              <w:marLeft w:val="0"/>
              <w:marRight w:val="0"/>
              <w:marTop w:val="0"/>
              <w:marBottom w:val="0"/>
              <w:divBdr>
                <w:top w:val="none" w:sz="0" w:space="0" w:color="auto"/>
                <w:left w:val="none" w:sz="0" w:space="0" w:color="auto"/>
                <w:bottom w:val="none" w:sz="0" w:space="0" w:color="auto"/>
                <w:right w:val="none" w:sz="0" w:space="0" w:color="auto"/>
              </w:divBdr>
              <w:divsChild>
                <w:div w:id="333268690">
                  <w:marLeft w:val="0"/>
                  <w:marRight w:val="0"/>
                  <w:marTop w:val="0"/>
                  <w:marBottom w:val="0"/>
                  <w:divBdr>
                    <w:top w:val="none" w:sz="0" w:space="0" w:color="auto"/>
                    <w:left w:val="none" w:sz="0" w:space="0" w:color="auto"/>
                    <w:bottom w:val="none" w:sz="0" w:space="0" w:color="auto"/>
                    <w:right w:val="none" w:sz="0" w:space="0" w:color="auto"/>
                  </w:divBdr>
                  <w:divsChild>
                    <w:div w:id="143964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434668">
      <w:bodyDiv w:val="1"/>
      <w:marLeft w:val="0"/>
      <w:marRight w:val="0"/>
      <w:marTop w:val="0"/>
      <w:marBottom w:val="0"/>
      <w:divBdr>
        <w:top w:val="none" w:sz="0" w:space="0" w:color="auto"/>
        <w:left w:val="none" w:sz="0" w:space="0" w:color="auto"/>
        <w:bottom w:val="none" w:sz="0" w:space="0" w:color="auto"/>
        <w:right w:val="none" w:sz="0" w:space="0" w:color="auto"/>
      </w:divBdr>
      <w:divsChild>
        <w:div w:id="1014767575">
          <w:marLeft w:val="0"/>
          <w:marRight w:val="0"/>
          <w:marTop w:val="0"/>
          <w:marBottom w:val="0"/>
          <w:divBdr>
            <w:top w:val="none" w:sz="0" w:space="0" w:color="auto"/>
            <w:left w:val="none" w:sz="0" w:space="0" w:color="auto"/>
            <w:bottom w:val="none" w:sz="0" w:space="0" w:color="auto"/>
            <w:right w:val="none" w:sz="0" w:space="0" w:color="auto"/>
          </w:divBdr>
          <w:divsChild>
            <w:div w:id="737820398">
              <w:marLeft w:val="0"/>
              <w:marRight w:val="0"/>
              <w:marTop w:val="0"/>
              <w:marBottom w:val="0"/>
              <w:divBdr>
                <w:top w:val="none" w:sz="0" w:space="0" w:color="auto"/>
                <w:left w:val="none" w:sz="0" w:space="0" w:color="auto"/>
                <w:bottom w:val="none" w:sz="0" w:space="0" w:color="auto"/>
                <w:right w:val="none" w:sz="0" w:space="0" w:color="auto"/>
              </w:divBdr>
              <w:divsChild>
                <w:div w:id="2125689351">
                  <w:marLeft w:val="0"/>
                  <w:marRight w:val="0"/>
                  <w:marTop w:val="0"/>
                  <w:marBottom w:val="0"/>
                  <w:divBdr>
                    <w:top w:val="none" w:sz="0" w:space="0" w:color="auto"/>
                    <w:left w:val="none" w:sz="0" w:space="0" w:color="auto"/>
                    <w:bottom w:val="none" w:sz="0" w:space="0" w:color="auto"/>
                    <w:right w:val="none" w:sz="0" w:space="0" w:color="auto"/>
                  </w:divBdr>
                  <w:divsChild>
                    <w:div w:id="15136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277752">
      <w:bodyDiv w:val="1"/>
      <w:marLeft w:val="0"/>
      <w:marRight w:val="0"/>
      <w:marTop w:val="0"/>
      <w:marBottom w:val="0"/>
      <w:divBdr>
        <w:top w:val="none" w:sz="0" w:space="0" w:color="auto"/>
        <w:left w:val="none" w:sz="0" w:space="0" w:color="auto"/>
        <w:bottom w:val="none" w:sz="0" w:space="0" w:color="auto"/>
        <w:right w:val="none" w:sz="0" w:space="0" w:color="auto"/>
      </w:divBdr>
      <w:divsChild>
        <w:div w:id="618070113">
          <w:marLeft w:val="0"/>
          <w:marRight w:val="0"/>
          <w:marTop w:val="0"/>
          <w:marBottom w:val="0"/>
          <w:divBdr>
            <w:top w:val="none" w:sz="0" w:space="0" w:color="auto"/>
            <w:left w:val="none" w:sz="0" w:space="0" w:color="auto"/>
            <w:bottom w:val="none" w:sz="0" w:space="0" w:color="auto"/>
            <w:right w:val="none" w:sz="0" w:space="0" w:color="auto"/>
          </w:divBdr>
          <w:divsChild>
            <w:div w:id="90902343">
              <w:marLeft w:val="0"/>
              <w:marRight w:val="0"/>
              <w:marTop w:val="0"/>
              <w:marBottom w:val="0"/>
              <w:divBdr>
                <w:top w:val="none" w:sz="0" w:space="0" w:color="auto"/>
                <w:left w:val="none" w:sz="0" w:space="0" w:color="auto"/>
                <w:bottom w:val="none" w:sz="0" w:space="0" w:color="auto"/>
                <w:right w:val="none" w:sz="0" w:space="0" w:color="auto"/>
              </w:divBdr>
              <w:divsChild>
                <w:div w:id="469592452">
                  <w:marLeft w:val="0"/>
                  <w:marRight w:val="0"/>
                  <w:marTop w:val="0"/>
                  <w:marBottom w:val="0"/>
                  <w:divBdr>
                    <w:top w:val="none" w:sz="0" w:space="0" w:color="auto"/>
                    <w:left w:val="none" w:sz="0" w:space="0" w:color="auto"/>
                    <w:bottom w:val="none" w:sz="0" w:space="0" w:color="auto"/>
                    <w:right w:val="none" w:sz="0" w:space="0" w:color="auto"/>
                  </w:divBdr>
                  <w:divsChild>
                    <w:div w:id="14658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401168">
      <w:bodyDiv w:val="1"/>
      <w:marLeft w:val="0"/>
      <w:marRight w:val="0"/>
      <w:marTop w:val="0"/>
      <w:marBottom w:val="0"/>
      <w:divBdr>
        <w:top w:val="none" w:sz="0" w:space="0" w:color="auto"/>
        <w:left w:val="none" w:sz="0" w:space="0" w:color="auto"/>
        <w:bottom w:val="none" w:sz="0" w:space="0" w:color="auto"/>
        <w:right w:val="none" w:sz="0" w:space="0" w:color="auto"/>
      </w:divBdr>
      <w:divsChild>
        <w:div w:id="1342783320">
          <w:marLeft w:val="0"/>
          <w:marRight w:val="0"/>
          <w:marTop w:val="0"/>
          <w:marBottom w:val="0"/>
          <w:divBdr>
            <w:top w:val="none" w:sz="0" w:space="0" w:color="auto"/>
            <w:left w:val="none" w:sz="0" w:space="0" w:color="auto"/>
            <w:bottom w:val="none" w:sz="0" w:space="0" w:color="auto"/>
            <w:right w:val="none" w:sz="0" w:space="0" w:color="auto"/>
          </w:divBdr>
          <w:divsChild>
            <w:div w:id="1089423861">
              <w:marLeft w:val="0"/>
              <w:marRight w:val="0"/>
              <w:marTop w:val="0"/>
              <w:marBottom w:val="0"/>
              <w:divBdr>
                <w:top w:val="none" w:sz="0" w:space="0" w:color="auto"/>
                <w:left w:val="none" w:sz="0" w:space="0" w:color="auto"/>
                <w:bottom w:val="none" w:sz="0" w:space="0" w:color="auto"/>
                <w:right w:val="none" w:sz="0" w:space="0" w:color="auto"/>
              </w:divBdr>
              <w:divsChild>
                <w:div w:id="1914470157">
                  <w:marLeft w:val="0"/>
                  <w:marRight w:val="0"/>
                  <w:marTop w:val="0"/>
                  <w:marBottom w:val="0"/>
                  <w:divBdr>
                    <w:top w:val="none" w:sz="0" w:space="0" w:color="auto"/>
                    <w:left w:val="none" w:sz="0" w:space="0" w:color="auto"/>
                    <w:bottom w:val="none" w:sz="0" w:space="0" w:color="auto"/>
                    <w:right w:val="none" w:sz="0" w:space="0" w:color="auto"/>
                  </w:divBdr>
                  <w:divsChild>
                    <w:div w:id="6618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308107">
      <w:bodyDiv w:val="1"/>
      <w:marLeft w:val="0"/>
      <w:marRight w:val="0"/>
      <w:marTop w:val="0"/>
      <w:marBottom w:val="0"/>
      <w:divBdr>
        <w:top w:val="none" w:sz="0" w:space="0" w:color="auto"/>
        <w:left w:val="none" w:sz="0" w:space="0" w:color="auto"/>
        <w:bottom w:val="none" w:sz="0" w:space="0" w:color="auto"/>
        <w:right w:val="none" w:sz="0" w:space="0" w:color="auto"/>
      </w:divBdr>
      <w:divsChild>
        <w:div w:id="1603489342">
          <w:marLeft w:val="0"/>
          <w:marRight w:val="0"/>
          <w:marTop w:val="0"/>
          <w:marBottom w:val="0"/>
          <w:divBdr>
            <w:top w:val="none" w:sz="0" w:space="0" w:color="auto"/>
            <w:left w:val="none" w:sz="0" w:space="0" w:color="auto"/>
            <w:bottom w:val="none" w:sz="0" w:space="0" w:color="auto"/>
            <w:right w:val="none" w:sz="0" w:space="0" w:color="auto"/>
          </w:divBdr>
          <w:divsChild>
            <w:div w:id="1012804520">
              <w:marLeft w:val="0"/>
              <w:marRight w:val="0"/>
              <w:marTop w:val="0"/>
              <w:marBottom w:val="0"/>
              <w:divBdr>
                <w:top w:val="none" w:sz="0" w:space="0" w:color="auto"/>
                <w:left w:val="none" w:sz="0" w:space="0" w:color="auto"/>
                <w:bottom w:val="none" w:sz="0" w:space="0" w:color="auto"/>
                <w:right w:val="none" w:sz="0" w:space="0" w:color="auto"/>
              </w:divBdr>
              <w:divsChild>
                <w:div w:id="332076165">
                  <w:marLeft w:val="0"/>
                  <w:marRight w:val="0"/>
                  <w:marTop w:val="0"/>
                  <w:marBottom w:val="0"/>
                  <w:divBdr>
                    <w:top w:val="none" w:sz="0" w:space="0" w:color="auto"/>
                    <w:left w:val="none" w:sz="0" w:space="0" w:color="auto"/>
                    <w:bottom w:val="none" w:sz="0" w:space="0" w:color="auto"/>
                    <w:right w:val="none" w:sz="0" w:space="0" w:color="auto"/>
                  </w:divBdr>
                  <w:divsChild>
                    <w:div w:id="96986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053633">
      <w:bodyDiv w:val="1"/>
      <w:marLeft w:val="0"/>
      <w:marRight w:val="0"/>
      <w:marTop w:val="0"/>
      <w:marBottom w:val="0"/>
      <w:divBdr>
        <w:top w:val="none" w:sz="0" w:space="0" w:color="auto"/>
        <w:left w:val="none" w:sz="0" w:space="0" w:color="auto"/>
        <w:bottom w:val="none" w:sz="0" w:space="0" w:color="auto"/>
        <w:right w:val="none" w:sz="0" w:space="0" w:color="auto"/>
      </w:divBdr>
      <w:divsChild>
        <w:div w:id="931398767">
          <w:marLeft w:val="0"/>
          <w:marRight w:val="0"/>
          <w:marTop w:val="0"/>
          <w:marBottom w:val="0"/>
          <w:divBdr>
            <w:top w:val="none" w:sz="0" w:space="0" w:color="auto"/>
            <w:left w:val="none" w:sz="0" w:space="0" w:color="auto"/>
            <w:bottom w:val="none" w:sz="0" w:space="0" w:color="auto"/>
            <w:right w:val="none" w:sz="0" w:space="0" w:color="auto"/>
          </w:divBdr>
          <w:divsChild>
            <w:div w:id="359549875">
              <w:marLeft w:val="0"/>
              <w:marRight w:val="0"/>
              <w:marTop w:val="0"/>
              <w:marBottom w:val="0"/>
              <w:divBdr>
                <w:top w:val="none" w:sz="0" w:space="0" w:color="auto"/>
                <w:left w:val="none" w:sz="0" w:space="0" w:color="auto"/>
                <w:bottom w:val="none" w:sz="0" w:space="0" w:color="auto"/>
                <w:right w:val="none" w:sz="0" w:space="0" w:color="auto"/>
              </w:divBdr>
              <w:divsChild>
                <w:div w:id="868565064">
                  <w:marLeft w:val="0"/>
                  <w:marRight w:val="0"/>
                  <w:marTop w:val="0"/>
                  <w:marBottom w:val="0"/>
                  <w:divBdr>
                    <w:top w:val="none" w:sz="0" w:space="0" w:color="auto"/>
                    <w:left w:val="none" w:sz="0" w:space="0" w:color="auto"/>
                    <w:bottom w:val="none" w:sz="0" w:space="0" w:color="auto"/>
                    <w:right w:val="none" w:sz="0" w:space="0" w:color="auto"/>
                  </w:divBdr>
                  <w:divsChild>
                    <w:div w:id="26982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576063">
      <w:bodyDiv w:val="1"/>
      <w:marLeft w:val="0"/>
      <w:marRight w:val="0"/>
      <w:marTop w:val="0"/>
      <w:marBottom w:val="0"/>
      <w:divBdr>
        <w:top w:val="none" w:sz="0" w:space="0" w:color="auto"/>
        <w:left w:val="none" w:sz="0" w:space="0" w:color="auto"/>
        <w:bottom w:val="none" w:sz="0" w:space="0" w:color="auto"/>
        <w:right w:val="none" w:sz="0" w:space="0" w:color="auto"/>
      </w:divBdr>
      <w:divsChild>
        <w:div w:id="2117141289">
          <w:marLeft w:val="0"/>
          <w:marRight w:val="0"/>
          <w:marTop w:val="0"/>
          <w:marBottom w:val="0"/>
          <w:divBdr>
            <w:top w:val="none" w:sz="0" w:space="0" w:color="auto"/>
            <w:left w:val="none" w:sz="0" w:space="0" w:color="auto"/>
            <w:bottom w:val="none" w:sz="0" w:space="0" w:color="auto"/>
            <w:right w:val="none" w:sz="0" w:space="0" w:color="auto"/>
          </w:divBdr>
          <w:divsChild>
            <w:div w:id="987515549">
              <w:marLeft w:val="0"/>
              <w:marRight w:val="0"/>
              <w:marTop w:val="0"/>
              <w:marBottom w:val="0"/>
              <w:divBdr>
                <w:top w:val="none" w:sz="0" w:space="0" w:color="auto"/>
                <w:left w:val="none" w:sz="0" w:space="0" w:color="auto"/>
                <w:bottom w:val="none" w:sz="0" w:space="0" w:color="auto"/>
                <w:right w:val="none" w:sz="0" w:space="0" w:color="auto"/>
              </w:divBdr>
              <w:divsChild>
                <w:div w:id="616721087">
                  <w:marLeft w:val="0"/>
                  <w:marRight w:val="0"/>
                  <w:marTop w:val="0"/>
                  <w:marBottom w:val="0"/>
                  <w:divBdr>
                    <w:top w:val="none" w:sz="0" w:space="0" w:color="auto"/>
                    <w:left w:val="none" w:sz="0" w:space="0" w:color="auto"/>
                    <w:bottom w:val="none" w:sz="0" w:space="0" w:color="auto"/>
                    <w:right w:val="none" w:sz="0" w:space="0" w:color="auto"/>
                  </w:divBdr>
                  <w:divsChild>
                    <w:div w:id="93470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9059">
      <w:bodyDiv w:val="1"/>
      <w:marLeft w:val="0"/>
      <w:marRight w:val="0"/>
      <w:marTop w:val="0"/>
      <w:marBottom w:val="0"/>
      <w:divBdr>
        <w:top w:val="none" w:sz="0" w:space="0" w:color="auto"/>
        <w:left w:val="none" w:sz="0" w:space="0" w:color="auto"/>
        <w:bottom w:val="none" w:sz="0" w:space="0" w:color="auto"/>
        <w:right w:val="none" w:sz="0" w:space="0" w:color="auto"/>
      </w:divBdr>
      <w:divsChild>
        <w:div w:id="1069497610">
          <w:marLeft w:val="0"/>
          <w:marRight w:val="0"/>
          <w:marTop w:val="0"/>
          <w:marBottom w:val="0"/>
          <w:divBdr>
            <w:top w:val="none" w:sz="0" w:space="0" w:color="auto"/>
            <w:left w:val="none" w:sz="0" w:space="0" w:color="auto"/>
            <w:bottom w:val="none" w:sz="0" w:space="0" w:color="auto"/>
            <w:right w:val="none" w:sz="0" w:space="0" w:color="auto"/>
          </w:divBdr>
          <w:divsChild>
            <w:div w:id="2142919471">
              <w:marLeft w:val="0"/>
              <w:marRight w:val="0"/>
              <w:marTop w:val="0"/>
              <w:marBottom w:val="0"/>
              <w:divBdr>
                <w:top w:val="none" w:sz="0" w:space="0" w:color="auto"/>
                <w:left w:val="none" w:sz="0" w:space="0" w:color="auto"/>
                <w:bottom w:val="none" w:sz="0" w:space="0" w:color="auto"/>
                <w:right w:val="none" w:sz="0" w:space="0" w:color="auto"/>
              </w:divBdr>
              <w:divsChild>
                <w:div w:id="575554398">
                  <w:marLeft w:val="0"/>
                  <w:marRight w:val="0"/>
                  <w:marTop w:val="0"/>
                  <w:marBottom w:val="0"/>
                  <w:divBdr>
                    <w:top w:val="none" w:sz="0" w:space="0" w:color="auto"/>
                    <w:left w:val="none" w:sz="0" w:space="0" w:color="auto"/>
                    <w:bottom w:val="none" w:sz="0" w:space="0" w:color="auto"/>
                    <w:right w:val="none" w:sz="0" w:space="0" w:color="auto"/>
                  </w:divBdr>
                  <w:divsChild>
                    <w:div w:id="2123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030029">
      <w:bodyDiv w:val="1"/>
      <w:marLeft w:val="0"/>
      <w:marRight w:val="0"/>
      <w:marTop w:val="0"/>
      <w:marBottom w:val="0"/>
      <w:divBdr>
        <w:top w:val="none" w:sz="0" w:space="0" w:color="auto"/>
        <w:left w:val="none" w:sz="0" w:space="0" w:color="auto"/>
        <w:bottom w:val="none" w:sz="0" w:space="0" w:color="auto"/>
        <w:right w:val="none" w:sz="0" w:space="0" w:color="auto"/>
      </w:divBdr>
      <w:divsChild>
        <w:div w:id="1645698857">
          <w:marLeft w:val="0"/>
          <w:marRight w:val="0"/>
          <w:marTop w:val="0"/>
          <w:marBottom w:val="0"/>
          <w:divBdr>
            <w:top w:val="none" w:sz="0" w:space="0" w:color="auto"/>
            <w:left w:val="none" w:sz="0" w:space="0" w:color="auto"/>
            <w:bottom w:val="none" w:sz="0" w:space="0" w:color="auto"/>
            <w:right w:val="none" w:sz="0" w:space="0" w:color="auto"/>
          </w:divBdr>
          <w:divsChild>
            <w:div w:id="789477213">
              <w:marLeft w:val="0"/>
              <w:marRight w:val="0"/>
              <w:marTop w:val="0"/>
              <w:marBottom w:val="0"/>
              <w:divBdr>
                <w:top w:val="none" w:sz="0" w:space="0" w:color="auto"/>
                <w:left w:val="none" w:sz="0" w:space="0" w:color="auto"/>
                <w:bottom w:val="none" w:sz="0" w:space="0" w:color="auto"/>
                <w:right w:val="none" w:sz="0" w:space="0" w:color="auto"/>
              </w:divBdr>
              <w:divsChild>
                <w:div w:id="1219828419">
                  <w:marLeft w:val="0"/>
                  <w:marRight w:val="0"/>
                  <w:marTop w:val="0"/>
                  <w:marBottom w:val="0"/>
                  <w:divBdr>
                    <w:top w:val="none" w:sz="0" w:space="0" w:color="auto"/>
                    <w:left w:val="none" w:sz="0" w:space="0" w:color="auto"/>
                    <w:bottom w:val="none" w:sz="0" w:space="0" w:color="auto"/>
                    <w:right w:val="none" w:sz="0" w:space="0" w:color="auto"/>
                  </w:divBdr>
                  <w:divsChild>
                    <w:div w:id="136874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805008">
      <w:bodyDiv w:val="1"/>
      <w:marLeft w:val="0"/>
      <w:marRight w:val="0"/>
      <w:marTop w:val="0"/>
      <w:marBottom w:val="0"/>
      <w:divBdr>
        <w:top w:val="none" w:sz="0" w:space="0" w:color="auto"/>
        <w:left w:val="none" w:sz="0" w:space="0" w:color="auto"/>
        <w:bottom w:val="none" w:sz="0" w:space="0" w:color="auto"/>
        <w:right w:val="none" w:sz="0" w:space="0" w:color="auto"/>
      </w:divBdr>
      <w:divsChild>
        <w:div w:id="846554654">
          <w:marLeft w:val="0"/>
          <w:marRight w:val="0"/>
          <w:marTop w:val="0"/>
          <w:marBottom w:val="0"/>
          <w:divBdr>
            <w:top w:val="none" w:sz="0" w:space="0" w:color="auto"/>
            <w:left w:val="none" w:sz="0" w:space="0" w:color="auto"/>
            <w:bottom w:val="none" w:sz="0" w:space="0" w:color="auto"/>
            <w:right w:val="none" w:sz="0" w:space="0" w:color="auto"/>
          </w:divBdr>
          <w:divsChild>
            <w:div w:id="516116010">
              <w:marLeft w:val="0"/>
              <w:marRight w:val="0"/>
              <w:marTop w:val="0"/>
              <w:marBottom w:val="0"/>
              <w:divBdr>
                <w:top w:val="none" w:sz="0" w:space="0" w:color="auto"/>
                <w:left w:val="none" w:sz="0" w:space="0" w:color="auto"/>
                <w:bottom w:val="none" w:sz="0" w:space="0" w:color="auto"/>
                <w:right w:val="none" w:sz="0" w:space="0" w:color="auto"/>
              </w:divBdr>
              <w:divsChild>
                <w:div w:id="43263963">
                  <w:marLeft w:val="0"/>
                  <w:marRight w:val="0"/>
                  <w:marTop w:val="0"/>
                  <w:marBottom w:val="0"/>
                  <w:divBdr>
                    <w:top w:val="none" w:sz="0" w:space="0" w:color="auto"/>
                    <w:left w:val="none" w:sz="0" w:space="0" w:color="auto"/>
                    <w:bottom w:val="none" w:sz="0" w:space="0" w:color="auto"/>
                    <w:right w:val="none" w:sz="0" w:space="0" w:color="auto"/>
                  </w:divBdr>
                  <w:divsChild>
                    <w:div w:id="16793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474789">
      <w:bodyDiv w:val="1"/>
      <w:marLeft w:val="0"/>
      <w:marRight w:val="0"/>
      <w:marTop w:val="0"/>
      <w:marBottom w:val="0"/>
      <w:divBdr>
        <w:top w:val="none" w:sz="0" w:space="0" w:color="auto"/>
        <w:left w:val="none" w:sz="0" w:space="0" w:color="auto"/>
        <w:bottom w:val="none" w:sz="0" w:space="0" w:color="auto"/>
        <w:right w:val="none" w:sz="0" w:space="0" w:color="auto"/>
      </w:divBdr>
      <w:divsChild>
        <w:div w:id="448623542">
          <w:marLeft w:val="0"/>
          <w:marRight w:val="0"/>
          <w:marTop w:val="0"/>
          <w:marBottom w:val="0"/>
          <w:divBdr>
            <w:top w:val="none" w:sz="0" w:space="0" w:color="auto"/>
            <w:left w:val="none" w:sz="0" w:space="0" w:color="auto"/>
            <w:bottom w:val="none" w:sz="0" w:space="0" w:color="auto"/>
            <w:right w:val="none" w:sz="0" w:space="0" w:color="auto"/>
          </w:divBdr>
          <w:divsChild>
            <w:div w:id="788938687">
              <w:marLeft w:val="0"/>
              <w:marRight w:val="0"/>
              <w:marTop w:val="0"/>
              <w:marBottom w:val="0"/>
              <w:divBdr>
                <w:top w:val="none" w:sz="0" w:space="0" w:color="auto"/>
                <w:left w:val="none" w:sz="0" w:space="0" w:color="auto"/>
                <w:bottom w:val="none" w:sz="0" w:space="0" w:color="auto"/>
                <w:right w:val="none" w:sz="0" w:space="0" w:color="auto"/>
              </w:divBdr>
              <w:divsChild>
                <w:div w:id="990599496">
                  <w:marLeft w:val="0"/>
                  <w:marRight w:val="0"/>
                  <w:marTop w:val="0"/>
                  <w:marBottom w:val="0"/>
                  <w:divBdr>
                    <w:top w:val="none" w:sz="0" w:space="0" w:color="auto"/>
                    <w:left w:val="none" w:sz="0" w:space="0" w:color="auto"/>
                    <w:bottom w:val="none" w:sz="0" w:space="0" w:color="auto"/>
                    <w:right w:val="none" w:sz="0" w:space="0" w:color="auto"/>
                  </w:divBdr>
                  <w:divsChild>
                    <w:div w:id="19557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62786">
      <w:bodyDiv w:val="1"/>
      <w:marLeft w:val="0"/>
      <w:marRight w:val="0"/>
      <w:marTop w:val="0"/>
      <w:marBottom w:val="0"/>
      <w:divBdr>
        <w:top w:val="none" w:sz="0" w:space="0" w:color="auto"/>
        <w:left w:val="none" w:sz="0" w:space="0" w:color="auto"/>
        <w:bottom w:val="none" w:sz="0" w:space="0" w:color="auto"/>
        <w:right w:val="none" w:sz="0" w:space="0" w:color="auto"/>
      </w:divBdr>
      <w:divsChild>
        <w:div w:id="257981337">
          <w:marLeft w:val="0"/>
          <w:marRight w:val="0"/>
          <w:marTop w:val="0"/>
          <w:marBottom w:val="0"/>
          <w:divBdr>
            <w:top w:val="none" w:sz="0" w:space="0" w:color="auto"/>
            <w:left w:val="none" w:sz="0" w:space="0" w:color="auto"/>
            <w:bottom w:val="none" w:sz="0" w:space="0" w:color="auto"/>
            <w:right w:val="none" w:sz="0" w:space="0" w:color="auto"/>
          </w:divBdr>
          <w:divsChild>
            <w:div w:id="1122533085">
              <w:marLeft w:val="0"/>
              <w:marRight w:val="0"/>
              <w:marTop w:val="0"/>
              <w:marBottom w:val="0"/>
              <w:divBdr>
                <w:top w:val="none" w:sz="0" w:space="0" w:color="auto"/>
                <w:left w:val="none" w:sz="0" w:space="0" w:color="auto"/>
                <w:bottom w:val="none" w:sz="0" w:space="0" w:color="auto"/>
                <w:right w:val="none" w:sz="0" w:space="0" w:color="auto"/>
              </w:divBdr>
              <w:divsChild>
                <w:div w:id="670454054">
                  <w:marLeft w:val="0"/>
                  <w:marRight w:val="0"/>
                  <w:marTop w:val="0"/>
                  <w:marBottom w:val="0"/>
                  <w:divBdr>
                    <w:top w:val="none" w:sz="0" w:space="0" w:color="auto"/>
                    <w:left w:val="none" w:sz="0" w:space="0" w:color="auto"/>
                    <w:bottom w:val="none" w:sz="0" w:space="0" w:color="auto"/>
                    <w:right w:val="none" w:sz="0" w:space="0" w:color="auto"/>
                  </w:divBdr>
                  <w:divsChild>
                    <w:div w:id="62065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752157">
      <w:bodyDiv w:val="1"/>
      <w:marLeft w:val="0"/>
      <w:marRight w:val="0"/>
      <w:marTop w:val="0"/>
      <w:marBottom w:val="0"/>
      <w:divBdr>
        <w:top w:val="none" w:sz="0" w:space="0" w:color="auto"/>
        <w:left w:val="none" w:sz="0" w:space="0" w:color="auto"/>
        <w:bottom w:val="none" w:sz="0" w:space="0" w:color="auto"/>
        <w:right w:val="none" w:sz="0" w:space="0" w:color="auto"/>
      </w:divBdr>
      <w:divsChild>
        <w:div w:id="171065558">
          <w:marLeft w:val="0"/>
          <w:marRight w:val="0"/>
          <w:marTop w:val="0"/>
          <w:marBottom w:val="0"/>
          <w:divBdr>
            <w:top w:val="none" w:sz="0" w:space="0" w:color="auto"/>
            <w:left w:val="none" w:sz="0" w:space="0" w:color="auto"/>
            <w:bottom w:val="none" w:sz="0" w:space="0" w:color="auto"/>
            <w:right w:val="none" w:sz="0" w:space="0" w:color="auto"/>
          </w:divBdr>
          <w:divsChild>
            <w:div w:id="1428772887">
              <w:marLeft w:val="0"/>
              <w:marRight w:val="0"/>
              <w:marTop w:val="0"/>
              <w:marBottom w:val="0"/>
              <w:divBdr>
                <w:top w:val="none" w:sz="0" w:space="0" w:color="auto"/>
                <w:left w:val="none" w:sz="0" w:space="0" w:color="auto"/>
                <w:bottom w:val="none" w:sz="0" w:space="0" w:color="auto"/>
                <w:right w:val="none" w:sz="0" w:space="0" w:color="auto"/>
              </w:divBdr>
              <w:divsChild>
                <w:div w:id="1963151448">
                  <w:marLeft w:val="0"/>
                  <w:marRight w:val="0"/>
                  <w:marTop w:val="0"/>
                  <w:marBottom w:val="0"/>
                  <w:divBdr>
                    <w:top w:val="none" w:sz="0" w:space="0" w:color="auto"/>
                    <w:left w:val="none" w:sz="0" w:space="0" w:color="auto"/>
                    <w:bottom w:val="none" w:sz="0" w:space="0" w:color="auto"/>
                    <w:right w:val="none" w:sz="0" w:space="0" w:color="auto"/>
                  </w:divBdr>
                  <w:divsChild>
                    <w:div w:id="19264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225974">
      <w:bodyDiv w:val="1"/>
      <w:marLeft w:val="0"/>
      <w:marRight w:val="0"/>
      <w:marTop w:val="0"/>
      <w:marBottom w:val="0"/>
      <w:divBdr>
        <w:top w:val="none" w:sz="0" w:space="0" w:color="auto"/>
        <w:left w:val="none" w:sz="0" w:space="0" w:color="auto"/>
        <w:bottom w:val="none" w:sz="0" w:space="0" w:color="auto"/>
        <w:right w:val="none" w:sz="0" w:space="0" w:color="auto"/>
      </w:divBdr>
      <w:divsChild>
        <w:div w:id="885216789">
          <w:marLeft w:val="0"/>
          <w:marRight w:val="0"/>
          <w:marTop w:val="0"/>
          <w:marBottom w:val="0"/>
          <w:divBdr>
            <w:top w:val="none" w:sz="0" w:space="0" w:color="auto"/>
            <w:left w:val="none" w:sz="0" w:space="0" w:color="auto"/>
            <w:bottom w:val="none" w:sz="0" w:space="0" w:color="auto"/>
            <w:right w:val="none" w:sz="0" w:space="0" w:color="auto"/>
          </w:divBdr>
          <w:divsChild>
            <w:div w:id="1065906832">
              <w:marLeft w:val="0"/>
              <w:marRight w:val="0"/>
              <w:marTop w:val="0"/>
              <w:marBottom w:val="0"/>
              <w:divBdr>
                <w:top w:val="none" w:sz="0" w:space="0" w:color="auto"/>
                <w:left w:val="none" w:sz="0" w:space="0" w:color="auto"/>
                <w:bottom w:val="none" w:sz="0" w:space="0" w:color="auto"/>
                <w:right w:val="none" w:sz="0" w:space="0" w:color="auto"/>
              </w:divBdr>
              <w:divsChild>
                <w:div w:id="106318027">
                  <w:marLeft w:val="0"/>
                  <w:marRight w:val="0"/>
                  <w:marTop w:val="0"/>
                  <w:marBottom w:val="0"/>
                  <w:divBdr>
                    <w:top w:val="none" w:sz="0" w:space="0" w:color="auto"/>
                    <w:left w:val="none" w:sz="0" w:space="0" w:color="auto"/>
                    <w:bottom w:val="none" w:sz="0" w:space="0" w:color="auto"/>
                    <w:right w:val="none" w:sz="0" w:space="0" w:color="auto"/>
                  </w:divBdr>
                  <w:divsChild>
                    <w:div w:id="15265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5</Pages>
  <Words>1168</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卜銳凱</dc:creator>
  <cp:keywords/>
  <dc:description/>
  <cp:lastModifiedBy>卜銳凱</cp:lastModifiedBy>
  <cp:revision>4</cp:revision>
  <dcterms:created xsi:type="dcterms:W3CDTF">2023-10-06T18:29:00Z</dcterms:created>
  <dcterms:modified xsi:type="dcterms:W3CDTF">2023-10-08T14:04:00Z</dcterms:modified>
</cp:coreProperties>
</file>