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A01CE" w14:textId="77777777" w:rsidR="003F13A6" w:rsidRDefault="00740E79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00A0208" wp14:editId="600A0209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00A020A" wp14:editId="600A020B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01CF" w14:textId="77777777" w:rsidR="003F13A6" w:rsidRDefault="003F13A6">
      <w:pPr>
        <w:pStyle w:val="BodyText"/>
        <w:rPr>
          <w:sz w:val="20"/>
        </w:rPr>
      </w:pPr>
    </w:p>
    <w:p w14:paraId="600A01D0" w14:textId="77777777" w:rsidR="003F13A6" w:rsidRDefault="003F13A6">
      <w:pPr>
        <w:pStyle w:val="BodyText"/>
        <w:spacing w:before="4"/>
        <w:rPr>
          <w:sz w:val="17"/>
        </w:rPr>
      </w:pPr>
    </w:p>
    <w:p w14:paraId="600A01D1" w14:textId="77777777" w:rsidR="003F13A6" w:rsidRDefault="00740E79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14:paraId="600A01D2" w14:textId="77777777" w:rsidR="003F13A6" w:rsidRDefault="003F13A6">
      <w:pPr>
        <w:pStyle w:val="BodyText"/>
        <w:rPr>
          <w:b/>
          <w:sz w:val="20"/>
        </w:rPr>
      </w:pPr>
    </w:p>
    <w:p w14:paraId="600A01D3" w14:textId="77777777" w:rsidR="003F13A6" w:rsidRDefault="003F13A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F13A6" w14:paraId="600A01D6" w14:textId="77777777">
        <w:trPr>
          <w:trHeight w:val="470"/>
        </w:trPr>
        <w:tc>
          <w:tcPr>
            <w:tcW w:w="4680" w:type="dxa"/>
          </w:tcPr>
          <w:p w14:paraId="600A01D4" w14:textId="77777777" w:rsidR="003F13A6" w:rsidRDefault="00740E79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00A01D5" w14:textId="77777777" w:rsidR="003F13A6" w:rsidRDefault="001D5DF5" w:rsidP="00740E79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  12</w:t>
            </w:r>
            <w:r w:rsidR="00740E79">
              <w:rPr>
                <w:sz w:val="24"/>
              </w:rPr>
              <w:t xml:space="preserve"> July 2024</w:t>
            </w:r>
          </w:p>
        </w:tc>
      </w:tr>
      <w:tr w:rsidR="003F13A6" w14:paraId="600A01D9" w14:textId="77777777">
        <w:trPr>
          <w:trHeight w:val="469"/>
        </w:trPr>
        <w:tc>
          <w:tcPr>
            <w:tcW w:w="4680" w:type="dxa"/>
          </w:tcPr>
          <w:p w14:paraId="600A01D7" w14:textId="77777777" w:rsidR="003F13A6" w:rsidRDefault="00740E79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600A01D8" w14:textId="3134FEF1" w:rsidR="003F13A6" w:rsidRDefault="009B76C7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7400</w:t>
            </w:r>
            <w:r w:rsidR="00B029F0">
              <w:rPr>
                <w:sz w:val="24"/>
              </w:rPr>
              <w:t>22</w:t>
            </w:r>
          </w:p>
        </w:tc>
      </w:tr>
      <w:tr w:rsidR="003F13A6" w14:paraId="600A01DC" w14:textId="77777777">
        <w:trPr>
          <w:trHeight w:val="750"/>
        </w:trPr>
        <w:tc>
          <w:tcPr>
            <w:tcW w:w="4680" w:type="dxa"/>
          </w:tcPr>
          <w:p w14:paraId="600A01DA" w14:textId="77777777" w:rsidR="003F13A6" w:rsidRDefault="00740E79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0A01DB" w14:textId="77777777" w:rsidR="003F13A6" w:rsidRDefault="00740E79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r>
              <w:rPr>
                <w:sz w:val="24"/>
              </w:rPr>
              <w:t>Lymphography Classification Using ML</w:t>
            </w:r>
          </w:p>
        </w:tc>
      </w:tr>
      <w:tr w:rsidR="003F13A6" w14:paraId="600A01DF" w14:textId="77777777">
        <w:trPr>
          <w:trHeight w:val="470"/>
        </w:trPr>
        <w:tc>
          <w:tcPr>
            <w:tcW w:w="4680" w:type="dxa"/>
          </w:tcPr>
          <w:p w14:paraId="600A01DD" w14:textId="77777777"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00A01DE" w14:textId="77777777"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600A01E0" w14:textId="77777777" w:rsidR="003F13A6" w:rsidRDefault="003F13A6">
      <w:pPr>
        <w:pStyle w:val="BodyText"/>
        <w:rPr>
          <w:b/>
          <w:sz w:val="20"/>
        </w:rPr>
      </w:pPr>
    </w:p>
    <w:p w14:paraId="600A01E1" w14:textId="77777777" w:rsidR="003F13A6" w:rsidRDefault="003F13A6">
      <w:pPr>
        <w:pStyle w:val="BodyText"/>
        <w:spacing w:before="4"/>
        <w:rPr>
          <w:b/>
          <w:sz w:val="20"/>
        </w:rPr>
      </w:pPr>
    </w:p>
    <w:p w14:paraId="600A01E2" w14:textId="77777777" w:rsidR="003F13A6" w:rsidRDefault="00740E79">
      <w:pPr>
        <w:pStyle w:val="Heading1"/>
      </w:pPr>
      <w:r>
        <w:t>Data Quality Report:</w:t>
      </w:r>
    </w:p>
    <w:p w14:paraId="600A01E3" w14:textId="77777777" w:rsidR="003F13A6" w:rsidRDefault="00740E79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14:paraId="600A01E4" w14:textId="77777777" w:rsidR="003F13A6" w:rsidRDefault="00740E79">
      <w:pPr>
        <w:pStyle w:val="Heading1"/>
        <w:spacing w:before="159"/>
      </w:pPr>
      <w:r>
        <w:t>Data Quality Report:</w:t>
      </w:r>
    </w:p>
    <w:p w14:paraId="600A01E5" w14:textId="77777777" w:rsidR="003F13A6" w:rsidRDefault="003F13A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100"/>
        <w:gridCol w:w="1940"/>
        <w:gridCol w:w="3020"/>
      </w:tblGrid>
      <w:tr w:rsidR="003F13A6" w14:paraId="600A01ED" w14:textId="77777777">
        <w:trPr>
          <w:trHeight w:val="1029"/>
        </w:trPr>
        <w:tc>
          <w:tcPr>
            <w:tcW w:w="1320" w:type="dxa"/>
          </w:tcPr>
          <w:p w14:paraId="600A01E6" w14:textId="77777777" w:rsidR="003F13A6" w:rsidRDefault="00740E79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14:paraId="600A01E7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E8" w14:textId="77777777" w:rsidR="003F13A6" w:rsidRDefault="00740E79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14:paraId="600A01E9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EA" w14:textId="77777777" w:rsidR="003F13A6" w:rsidRDefault="00740E79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14:paraId="600A01EB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EC" w14:textId="77777777" w:rsidR="003F13A6" w:rsidRDefault="00740E79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3F13A6" w14:paraId="600A01FF" w14:textId="77777777">
        <w:trPr>
          <w:trHeight w:val="2669"/>
        </w:trPr>
        <w:tc>
          <w:tcPr>
            <w:tcW w:w="1320" w:type="dxa"/>
          </w:tcPr>
          <w:p w14:paraId="600A01EE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EF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F0" w14:textId="77777777"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00A01F1" w14:textId="77777777" w:rsidR="003F13A6" w:rsidRDefault="00D53CA4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 w:rsidR="00740E79">
              <w:rPr>
                <w:spacing w:val="-57"/>
                <w:sz w:val="24"/>
              </w:rPr>
              <w:t xml:space="preserve"> </w:t>
            </w:r>
            <w:r w:rsidR="00740E79"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600A01F2" w14:textId="77777777" w:rsidR="003F13A6" w:rsidRDefault="00740E7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Outliers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'bl.of lymph.c', ‘bl.of lym</w:t>
            </w:r>
            <w:r w:rsidR="00390172">
              <w:rPr>
                <w:sz w:val="24"/>
              </w:rPr>
              <w:t>ph.s</w:t>
            </w:r>
            <w:r>
              <w:rPr>
                <w:sz w:val="24"/>
              </w:rPr>
              <w:t>’,</w:t>
            </w:r>
            <w:r w:rsidR="00D53CA4">
              <w:rPr>
                <w:sz w:val="24"/>
              </w:rPr>
              <w:t>’by pass’,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‘regenaration of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‘lymph.nodes dimin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pacing w:val="-1"/>
                <w:sz w:val="24"/>
              </w:rPr>
              <w:t xml:space="preserve">‘exclusion of no’ and </w:t>
            </w:r>
            <w:r>
              <w:rPr>
                <w:spacing w:val="-1"/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‘no. of nodes in </w:t>
            </w:r>
            <w:r>
              <w:rPr>
                <w:sz w:val="24"/>
              </w:rPr>
              <w:t>’ columns.</w:t>
            </w:r>
          </w:p>
        </w:tc>
        <w:tc>
          <w:tcPr>
            <w:tcW w:w="1940" w:type="dxa"/>
          </w:tcPr>
          <w:p w14:paraId="600A01F3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F4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F5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F6" w14:textId="77777777" w:rsidR="003F13A6" w:rsidRDefault="005B2B6C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600A01F7" w14:textId="77777777" w:rsidR="003F13A6" w:rsidRDefault="003F13A6">
            <w:pPr>
              <w:pStyle w:val="TableParagraph"/>
              <w:rPr>
                <w:b/>
                <w:sz w:val="26"/>
              </w:rPr>
            </w:pPr>
          </w:p>
          <w:p w14:paraId="600A01F8" w14:textId="77777777" w:rsidR="00D53CA4" w:rsidRDefault="00D53CA4" w:rsidP="00D53CA4">
            <w:pPr>
              <w:pStyle w:val="BodyText"/>
            </w:pPr>
            <w:r>
              <w:t xml:space="preserve">   </w:t>
            </w:r>
          </w:p>
          <w:p w14:paraId="600A01F9" w14:textId="77777777" w:rsidR="00D53CA4" w:rsidRDefault="00D53CA4" w:rsidP="00D53CA4">
            <w:pPr>
              <w:pStyle w:val="BodyText"/>
            </w:pPr>
          </w:p>
          <w:p w14:paraId="600A01FA" w14:textId="77777777" w:rsidR="00D53CA4" w:rsidRDefault="00D53CA4" w:rsidP="00D53CA4">
            <w:pPr>
              <w:pStyle w:val="BodyText"/>
            </w:pPr>
          </w:p>
          <w:p w14:paraId="600A01FB" w14:textId="77777777" w:rsidR="003F13A6" w:rsidRDefault="00D53CA4" w:rsidP="00D53CA4">
            <w:pPr>
              <w:pStyle w:val="BodyText"/>
            </w:pPr>
            <w:r>
              <w:t xml:space="preserve">    IQR (Interquartile Range)</w:t>
            </w:r>
          </w:p>
          <w:p w14:paraId="600A01FC" w14:textId="77777777" w:rsidR="00D53CA4" w:rsidRDefault="00D53CA4" w:rsidP="00D53CA4">
            <w:pPr>
              <w:pStyle w:val="BodyText"/>
            </w:pPr>
            <w:r>
              <w:t xml:space="preserve">    </w:t>
            </w:r>
          </w:p>
          <w:p w14:paraId="600A01FD" w14:textId="77777777"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00A01FE" w14:textId="77777777" w:rsidR="003F13A6" w:rsidRDefault="003F13A6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</w:p>
        </w:tc>
      </w:tr>
      <w:tr w:rsidR="003F13A6" w14:paraId="600A0206" w14:textId="77777777">
        <w:trPr>
          <w:trHeight w:val="1050"/>
        </w:trPr>
        <w:tc>
          <w:tcPr>
            <w:tcW w:w="1320" w:type="dxa"/>
          </w:tcPr>
          <w:p w14:paraId="600A0200" w14:textId="77777777" w:rsidR="003F13A6" w:rsidRDefault="00740E79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14:paraId="600A0201" w14:textId="77777777"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00A0202" w14:textId="77777777" w:rsidR="003F13A6" w:rsidRDefault="00740E79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14:paraId="600A0203" w14:textId="77777777"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00A0204" w14:textId="77777777" w:rsidR="003F13A6" w:rsidRDefault="005B2B6C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14:paraId="600A0205" w14:textId="77777777" w:rsidR="003F13A6" w:rsidRDefault="00740E79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14:paraId="600A0207" w14:textId="77777777" w:rsidR="00740E79" w:rsidRDefault="00740E79"/>
    <w:sectPr w:rsidR="00740E79" w:rsidSect="003F13A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A6"/>
    <w:rsid w:val="001D5DF5"/>
    <w:rsid w:val="00231331"/>
    <w:rsid w:val="002D1761"/>
    <w:rsid w:val="00390046"/>
    <w:rsid w:val="00390172"/>
    <w:rsid w:val="003F13A6"/>
    <w:rsid w:val="005B2B6C"/>
    <w:rsid w:val="00740E79"/>
    <w:rsid w:val="009B76C7"/>
    <w:rsid w:val="00A2740C"/>
    <w:rsid w:val="00B029F0"/>
    <w:rsid w:val="00C4066D"/>
    <w:rsid w:val="00CE6BEE"/>
    <w:rsid w:val="00D53CA4"/>
    <w:rsid w:val="00F3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01CE"/>
  <w15:docId w15:val="{06C843A6-BE48-4135-8990-43E9D727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13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3A6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3A6"/>
    <w:rPr>
      <w:sz w:val="24"/>
      <w:szCs w:val="24"/>
    </w:rPr>
  </w:style>
  <w:style w:type="paragraph" w:styleId="Title">
    <w:name w:val="Title"/>
    <w:basedOn w:val="Normal"/>
    <w:uiPriority w:val="1"/>
    <w:qFormat/>
    <w:rsid w:val="003F13A6"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3A6"/>
  </w:style>
  <w:style w:type="paragraph" w:customStyle="1" w:styleId="TableParagraph">
    <w:name w:val="Table Paragraph"/>
    <w:basedOn w:val="Normal"/>
    <w:uiPriority w:val="1"/>
    <w:qFormat/>
    <w:rsid w:val="003F13A6"/>
  </w:style>
  <w:style w:type="paragraph" w:styleId="BalloonText">
    <w:name w:val="Balloon Text"/>
    <w:basedOn w:val="Normal"/>
    <w:link w:val="BalloonTextChar"/>
    <w:uiPriority w:val="99"/>
    <w:semiHidden/>
    <w:unhideWhenUsed/>
    <w:rsid w:val="00740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7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3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Sekarr Pantham</cp:lastModifiedBy>
  <cp:revision>10</cp:revision>
  <dcterms:created xsi:type="dcterms:W3CDTF">2024-07-12T08:11:00Z</dcterms:created>
  <dcterms:modified xsi:type="dcterms:W3CDTF">2024-07-21T09:36:00Z</dcterms:modified>
</cp:coreProperties>
</file>