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2016-02-08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PRONACA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aniano solis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aniano solis;con C.I. /RUC # 70264855100-1 Teléfono/Dirección: Av Carlos Julio Arosemena Km 1.5, en fecha, 2016-02-08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aniano solis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