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Guayas 2016-03-17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WARTSILA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rebeca salas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rebeca salas;con C.I. /RUC # 171524143100-1 Teléfono/Dirección: Gral Córdova 810 y V M Rendón Edf Torres de la Merced Ps 14 Ofc 4, en fecha, 2016-03-17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rebeca salas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Cajero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