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2016-01-10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ADELCA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gabriel barrera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gabriel barrera;con C.I. /RUC # 91738528800-1 Teléfono/Dirección: Polonia y Vancouver, en fecha, 2016-01-10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gabriel barrera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