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5E9" w14:textId="402E5FE6" w:rsidR="006F5730" w:rsidRPr="00B95D1D" w:rsidRDefault="00B95D1D" w:rsidP="00B95D1D">
      <w:pPr>
        <w:pStyle w:val="Title"/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MODELO COMPILACIÓN DE EVIDENCIAS 2ª y 3ª CONVOCATORIAS</w:t>
      </w:r>
    </w:p>
    <w:p w14:paraId="00ECAEBE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5B72167E" w14:textId="7F223774" w:rsidR="00B95D1D" w:rsidRPr="00B95D1D" w:rsidRDefault="00B95D1D" w:rsidP="00B95D1D">
      <w:pPr>
        <w:pStyle w:val="Heading1"/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SITIO WEB Y PRESENCIA BÁSICA EN INTERNET</w:t>
      </w:r>
    </w:p>
    <w:p w14:paraId="7C639624" w14:textId="0E737F61" w:rsidR="00B95D1D" w:rsidRPr="00B95D1D" w:rsidRDefault="00B95D1D" w:rsidP="00B95D1D">
      <w:p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A continuación, se muestran las evidencias extraídas para justificar la implantación y el funcionamiento de la solución de digitalización conforme a lo dispuesto el Anexo IV de la Orden de bases reguladoras.</w:t>
      </w:r>
    </w:p>
    <w:p w14:paraId="21C1DF54" w14:textId="36D239DF" w:rsidR="00B95D1D" w:rsidRPr="00B95D1D" w:rsidRDefault="00B95D1D" w:rsidP="00B95D1D">
      <w:p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</w:rPr>
        <w:t>Además, se especifica el tipo de captura para cada apartado, que puede ser:</w:t>
      </w:r>
    </w:p>
    <w:p w14:paraId="1DDF0163" w14:textId="7C43A59B" w:rsidR="00B95D1D" w:rsidRPr="00B95D1D" w:rsidRDefault="00B95D1D" w:rsidP="00B9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  <w:b/>
          <w:bCs/>
        </w:rPr>
        <w:t>Personalizada</w:t>
      </w:r>
      <w:r w:rsidRPr="00B95D1D">
        <w:rPr>
          <w:rFonts w:ascii="Times New Roman" w:hAnsi="Times New Roman" w:cs="Times New Roman"/>
        </w:rPr>
        <w:t>: en este tipo de captura se requiere que aparezca información no identificativa del beneficiario, por ejemplo, nombre de la empresa, CIF, emails cuyo dominio sea el dominio web del beneficiario, etc.</w:t>
      </w:r>
    </w:p>
    <w:p w14:paraId="6BBDA2C3" w14:textId="53C963B3" w:rsidR="00B95D1D" w:rsidRPr="00B95D1D" w:rsidRDefault="00B95D1D" w:rsidP="00B95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95D1D">
        <w:rPr>
          <w:rFonts w:ascii="Times New Roman" w:hAnsi="Times New Roman" w:cs="Times New Roman"/>
          <w:b/>
          <w:bCs/>
        </w:rPr>
        <w:t>Genérica</w:t>
      </w:r>
      <w:r w:rsidRPr="00B95D1D">
        <w:rPr>
          <w:rFonts w:ascii="Times New Roman" w:hAnsi="Times New Roman" w:cs="Times New Roman"/>
        </w:rPr>
        <w:t>: no es necesario incluir información específica del Beneficiario, pero sí evidenciar que la captura o información de la hoja de producto aportadas, corresponden a la herramienta implantada en el Beneficiario, bien porque se visualiza el nombre de la herramienta y coincide con el indicado en la memoria técnica, o bien porque las capturas de pantalla tienen el mismo interfaz que las “personalizadas” aportadas en este mismo documento.</w:t>
      </w:r>
    </w:p>
    <w:p w14:paraId="32B0F22A" w14:textId="7E8D2A41" w:rsidR="00B95D1D" w:rsidRPr="00B95D1D" w:rsidRDefault="00B95D1D" w:rsidP="00B95D1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B95D1D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t>HOSTING</w:t>
      </w:r>
    </w:p>
    <w:p w14:paraId="3F1BB79A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B95D1D" w:rsidRPr="00B95D1D" w14:paraId="5A2D0BC9" w14:textId="77777777" w:rsidTr="00B95D1D">
        <w:trPr>
          <w:trHeight w:val="962"/>
        </w:trPr>
        <w:tc>
          <w:tcPr>
            <w:tcW w:w="4568" w:type="dxa"/>
          </w:tcPr>
          <w:p w14:paraId="1042B5F4" w14:textId="74EA6F27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6A4AFF32" w14:textId="112F2E1F" w:rsidR="00B95D1D" w:rsidRPr="00934FA0" w:rsidRDefault="00B95D1D" w:rsidP="00B95D1D">
            <w:pPr>
              <w:rPr>
                <w:rFonts w:ascii="Times New Roman" w:hAnsi="Times New Roman" w:cs="Times New Roman"/>
                <w:i/>
                <w:iCs/>
              </w:rPr>
            </w:pPr>
            <w:r w:rsidRPr="00934FA0">
              <w:rPr>
                <w:rFonts w:ascii="Times New Roman" w:hAnsi="Times New Roman" w:cs="Times New Roman"/>
                <w:i/>
                <w:iCs/>
              </w:rPr>
              <w:t>Adjuntar, a continuación, las capturas de pantalla que evidencien la inclusión del sitio web en un servicio de hosting.</w:t>
            </w:r>
          </w:p>
        </w:tc>
      </w:tr>
      <w:tr w:rsidR="00B95D1D" w:rsidRPr="00B95D1D" w14:paraId="0DC0180B" w14:textId="77777777" w:rsidTr="00B95D1D">
        <w:trPr>
          <w:trHeight w:val="440"/>
        </w:trPr>
        <w:tc>
          <w:tcPr>
            <w:tcW w:w="4568" w:type="dxa"/>
          </w:tcPr>
          <w:p w14:paraId="0D2A0A12" w14:textId="453A324A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20D1052B" w14:textId="60420E64" w:rsidR="00B95D1D" w:rsidRPr="00B95D1D" w:rsidRDefault="00B95D1D" w:rsidP="00B95D1D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B95D1D" w:rsidRPr="00B95D1D" w14:paraId="6BD57DF0" w14:textId="77777777" w:rsidTr="00B95D1D">
        <w:trPr>
          <w:trHeight w:val="440"/>
        </w:trPr>
        <w:tc>
          <w:tcPr>
            <w:tcW w:w="4568" w:type="dxa"/>
          </w:tcPr>
          <w:p w14:paraId="1D67142C" w14:textId="4489DFED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167D9BFA" w14:textId="77777777" w:rsidR="00B95D1D" w:rsidRPr="00B95D1D" w:rsidRDefault="00B95D1D" w:rsidP="00B95D1D">
            <w:pPr>
              <w:rPr>
                <w:rFonts w:ascii="Times New Roman" w:hAnsi="Times New Roman" w:cs="Times New Roman"/>
              </w:rPr>
            </w:pPr>
          </w:p>
        </w:tc>
      </w:tr>
    </w:tbl>
    <w:p w14:paraId="58F8D08B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0FB1209A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3A8EC68B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4DB04AB7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DEF4D75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1BD9215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1CA44939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98C6508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5B2BBBD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5A39F590" w14:textId="77777777" w:rsidR="00B95D1D" w:rsidRDefault="00B95D1D" w:rsidP="00B95D1D">
      <w:pPr>
        <w:rPr>
          <w:rFonts w:ascii="Times New Roman" w:hAnsi="Times New Roman" w:cs="Times New Roman"/>
        </w:rPr>
      </w:pPr>
    </w:p>
    <w:p w14:paraId="036CCD40" w14:textId="5A494995" w:rsidR="00B95D1D" w:rsidRDefault="00B95D1D" w:rsidP="00B95D1D">
      <w:pPr>
        <w:tabs>
          <w:tab w:val="left" w:pos="4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{INSERTAR_PANTALLAZOS_HOSTING}</w:t>
      </w:r>
      <w:r>
        <w:rPr>
          <w:rFonts w:ascii="Times New Roman" w:hAnsi="Times New Roman" w:cs="Times New Roman"/>
        </w:rPr>
        <w:tab/>
      </w:r>
    </w:p>
    <w:p w14:paraId="28D3DAB4" w14:textId="0F38590C" w:rsidR="00B95D1D" w:rsidRDefault="00B95D1D" w:rsidP="00B95D1D">
      <w:pPr>
        <w:tabs>
          <w:tab w:val="left" w:pos="4530"/>
        </w:tabs>
        <w:rPr>
          <w:rFonts w:ascii="Times New Roman" w:hAnsi="Times New Roman" w:cs="Times New Roman"/>
        </w:rPr>
      </w:pPr>
    </w:p>
    <w:p w14:paraId="7FBCCC71" w14:textId="77777777" w:rsidR="00B95D1D" w:rsidRDefault="00B95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8D4E95" w14:textId="79ACC35A" w:rsidR="00B95D1D" w:rsidRDefault="00B95D1D" w:rsidP="00B95D1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DISEÑO DE LA PÁGINA WEB</w:t>
      </w:r>
    </w:p>
    <w:p w14:paraId="1701B171" w14:textId="77777777" w:rsidR="00B95D1D" w:rsidRPr="00B95D1D" w:rsidRDefault="00B95D1D" w:rsidP="00B95D1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B95D1D" w:rsidRPr="00B95D1D" w14:paraId="34001D0A" w14:textId="77777777" w:rsidTr="00934FA0">
        <w:trPr>
          <w:trHeight w:val="1376"/>
        </w:trPr>
        <w:tc>
          <w:tcPr>
            <w:tcW w:w="4568" w:type="dxa"/>
          </w:tcPr>
          <w:p w14:paraId="77428C75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4F135712" w14:textId="1F821BF9" w:rsidR="00B95D1D" w:rsidRPr="00B95D1D" w:rsidRDefault="00B95D1D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B95D1D">
              <w:rPr>
                <w:rFonts w:ascii="Times New Roman" w:hAnsi="Times New Roman" w:cs="Times New Roman"/>
                <w:i/>
                <w:iCs/>
              </w:rPr>
              <w:t>Adjuntar, a continuación, capturas de pantalla de, al menos, tres páginas o apartados de la página web desarrollada, como, por ejemplo, una landing page, una página de contacto o una página de servicios y productos ofertados.</w:t>
            </w:r>
          </w:p>
        </w:tc>
      </w:tr>
      <w:tr w:rsidR="00B95D1D" w:rsidRPr="00B95D1D" w14:paraId="32C18C84" w14:textId="77777777" w:rsidTr="000610F6">
        <w:trPr>
          <w:trHeight w:val="440"/>
        </w:trPr>
        <w:tc>
          <w:tcPr>
            <w:tcW w:w="4568" w:type="dxa"/>
          </w:tcPr>
          <w:p w14:paraId="0366D7C3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1B700020" w14:textId="77777777" w:rsidR="00B95D1D" w:rsidRPr="00B95D1D" w:rsidRDefault="00B95D1D" w:rsidP="000610F6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B95D1D" w:rsidRPr="00B95D1D" w14:paraId="480B1B67" w14:textId="77777777" w:rsidTr="000610F6">
        <w:trPr>
          <w:trHeight w:val="440"/>
        </w:trPr>
        <w:tc>
          <w:tcPr>
            <w:tcW w:w="4568" w:type="dxa"/>
          </w:tcPr>
          <w:p w14:paraId="463862F8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7C3994B7" w14:textId="77777777" w:rsidR="00B95D1D" w:rsidRPr="00B95D1D" w:rsidRDefault="00B95D1D" w:rsidP="000610F6">
            <w:pPr>
              <w:rPr>
                <w:rFonts w:ascii="Times New Roman" w:hAnsi="Times New Roman" w:cs="Times New Roman"/>
              </w:rPr>
            </w:pPr>
          </w:p>
        </w:tc>
      </w:tr>
    </w:tbl>
    <w:p w14:paraId="6D27200C" w14:textId="77777777" w:rsidR="00B95D1D" w:rsidRPr="00B95D1D" w:rsidRDefault="00B95D1D" w:rsidP="00B95D1D">
      <w:pPr>
        <w:rPr>
          <w:rFonts w:ascii="Times New Roman" w:hAnsi="Times New Roman" w:cs="Times New Roman"/>
        </w:rPr>
      </w:pPr>
    </w:p>
    <w:p w14:paraId="79A6CDF6" w14:textId="786B4AAC" w:rsidR="00B95D1D" w:rsidRDefault="00934FA0" w:rsidP="00934FA0">
      <w:pPr>
        <w:tabs>
          <w:tab w:val="left" w:pos="4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{PANTALLAZOS_WEB}</w:t>
      </w:r>
    </w:p>
    <w:p w14:paraId="0F764286" w14:textId="4DAAA229" w:rsidR="00622DF8" w:rsidRDefault="00622DF8" w:rsidP="00934FA0">
      <w:pPr>
        <w:tabs>
          <w:tab w:val="left" w:pos="4530"/>
        </w:tabs>
        <w:rPr>
          <w:rFonts w:ascii="Times New Roman" w:hAnsi="Times New Roman" w:cs="Times New Roman"/>
        </w:rPr>
      </w:pPr>
    </w:p>
    <w:p w14:paraId="261BEBB1" w14:textId="77777777" w:rsidR="00622DF8" w:rsidRDefault="00622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2DB541" w14:textId="19599E28" w:rsidR="00622DF8" w:rsidRDefault="00622DF8" w:rsidP="00622DF8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WEB RESPONSIVE</w:t>
      </w:r>
    </w:p>
    <w:p w14:paraId="008441DE" w14:textId="77777777" w:rsidR="00622DF8" w:rsidRPr="00622DF8" w:rsidRDefault="00622DF8" w:rsidP="00622DF8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622DF8" w:rsidRPr="00B95D1D" w14:paraId="0DE7004B" w14:textId="77777777" w:rsidTr="00622DF8">
        <w:trPr>
          <w:trHeight w:val="2816"/>
        </w:trPr>
        <w:tc>
          <w:tcPr>
            <w:tcW w:w="4568" w:type="dxa"/>
          </w:tcPr>
          <w:p w14:paraId="24615597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565DD2BF" w14:textId="77777777" w:rsidR="00622DF8" w:rsidRDefault="00622DF8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622DF8">
              <w:rPr>
                <w:rFonts w:ascii="Times New Roman" w:hAnsi="Times New Roman" w:cs="Times New Roman"/>
                <w:i/>
                <w:iCs/>
              </w:rPr>
              <w:t xml:space="preserve">Adjuntar, a continuación, capturas de pantalla que evidencien el funcionamiento del sitio web desde todos los dispositivos indicados en el formulario de justificación (al menos PC, smartphone y tablet). </w:t>
            </w:r>
          </w:p>
          <w:p w14:paraId="451D3E2C" w14:textId="36A440FC" w:rsidR="00622DF8" w:rsidRPr="00B95D1D" w:rsidRDefault="00622DF8" w:rsidP="000610F6">
            <w:pPr>
              <w:rPr>
                <w:rFonts w:ascii="Times New Roman" w:hAnsi="Times New Roman" w:cs="Times New Roman"/>
                <w:i/>
                <w:iCs/>
              </w:rPr>
            </w:pPr>
            <w:r w:rsidRPr="00622DF8">
              <w:rPr>
                <w:rFonts w:ascii="Times New Roman" w:hAnsi="Times New Roman" w:cs="Times New Roman"/>
                <w:i/>
                <w:iCs/>
              </w:rPr>
              <w:t>Estas capturas de pantalla podrán realizarse desde los dispositivos que se han indicado en el formulario de justificación o mediante el uso de las opciones de emulación de distintos dispositivos que ofrecen los navegadores más comunes.</w:t>
            </w:r>
          </w:p>
        </w:tc>
      </w:tr>
      <w:tr w:rsidR="00622DF8" w:rsidRPr="00B95D1D" w14:paraId="28E551C9" w14:textId="77777777" w:rsidTr="000610F6">
        <w:trPr>
          <w:trHeight w:val="440"/>
        </w:trPr>
        <w:tc>
          <w:tcPr>
            <w:tcW w:w="4568" w:type="dxa"/>
          </w:tcPr>
          <w:p w14:paraId="7202FCB5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77A5A62F" w14:textId="77777777" w:rsidR="00622DF8" w:rsidRPr="00B95D1D" w:rsidRDefault="00622DF8" w:rsidP="000610F6">
            <w:pPr>
              <w:rPr>
                <w:rFonts w:ascii="Times New Roman" w:hAnsi="Times New Roman" w:cs="Times New Roman"/>
                <w:b/>
                <w:bCs/>
              </w:rPr>
            </w:pPr>
            <w:r w:rsidRPr="00B95D1D"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622DF8" w:rsidRPr="00B95D1D" w14:paraId="5E63879A" w14:textId="77777777" w:rsidTr="000610F6">
        <w:trPr>
          <w:trHeight w:val="440"/>
        </w:trPr>
        <w:tc>
          <w:tcPr>
            <w:tcW w:w="4568" w:type="dxa"/>
          </w:tcPr>
          <w:p w14:paraId="007F577A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304B936D" w14:textId="77777777" w:rsidR="00622DF8" w:rsidRPr="00B95D1D" w:rsidRDefault="00622DF8" w:rsidP="000610F6">
            <w:pPr>
              <w:rPr>
                <w:rFonts w:ascii="Times New Roman" w:hAnsi="Times New Roman" w:cs="Times New Roman"/>
              </w:rPr>
            </w:pPr>
          </w:p>
        </w:tc>
      </w:tr>
    </w:tbl>
    <w:p w14:paraId="06503269" w14:textId="77777777" w:rsidR="00622DF8" w:rsidRDefault="00622DF8" w:rsidP="00934FA0">
      <w:pPr>
        <w:tabs>
          <w:tab w:val="left" w:pos="4530"/>
        </w:tabs>
        <w:rPr>
          <w:rFonts w:ascii="Times New Roman" w:hAnsi="Times New Roman" w:cs="Times New Roman"/>
        </w:rPr>
      </w:pPr>
    </w:p>
    <w:p w14:paraId="0F81DC67" w14:textId="3310B749" w:rsidR="00DE5B21" w:rsidRPr="009007C4" w:rsidRDefault="00622DF8" w:rsidP="00622DF8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>Versión web de Escritorio</w:t>
      </w:r>
    </w:p>
    <w:p w14:paraId="05ECA451" w14:textId="4E1B6F8B" w:rsidR="009007C4" w:rsidRPr="009007C4" w:rsidRDefault="009007C4" w:rsidP="009007C4">
      <w:r w:rsidRPr="009007C4">
        <w:t>{PANTALLAZO_WEB_ESCRITORIO}</w:t>
      </w:r>
    </w:p>
    <w:p w14:paraId="57C8A09B" w14:textId="4AC8347C" w:rsidR="009007C4" w:rsidRDefault="00DE5B21" w:rsidP="009007C4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Versión web de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Móvil</w:t>
      </w:r>
    </w:p>
    <w:p w14:paraId="52FFE1F6" w14:textId="26784941" w:rsidR="009007C4" w:rsidRPr="009007C4" w:rsidRDefault="009007C4" w:rsidP="009007C4">
      <w:r w:rsidRPr="009007C4">
        <w:t>{PANTALLAZO_WEB_MOVIL}</w:t>
      </w:r>
    </w:p>
    <w:p w14:paraId="4468F9CE" w14:textId="64112C3E" w:rsidR="00622DF8" w:rsidRPr="009007C4" w:rsidRDefault="00DE5B21" w:rsidP="009007C4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22DF8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Versión web de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Tableta</w:t>
      </w:r>
    </w:p>
    <w:p w14:paraId="268F5995" w14:textId="3CA69473" w:rsidR="00622DF8" w:rsidRDefault="009007C4" w:rsidP="00622DF8">
      <w:r>
        <w:t>{PANTALLAZO_WEB_TABLETA}</w:t>
      </w:r>
    </w:p>
    <w:p w14:paraId="2AC18BB5" w14:textId="02508CA2" w:rsidR="005C273D" w:rsidRDefault="005C273D" w:rsidP="005C273D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Otros</w:t>
      </w:r>
    </w:p>
    <w:p w14:paraId="32C7F479" w14:textId="7972FF66" w:rsidR="005C273D" w:rsidRDefault="005C273D" w:rsidP="005C273D">
      <w:r>
        <w:t>(Únicamente si se ha indicado dicha opción en el formulario)</w:t>
      </w:r>
    </w:p>
    <w:p w14:paraId="587DD61A" w14:textId="2609DA52" w:rsidR="005C273D" w:rsidRDefault="005C273D" w:rsidP="005C273D"/>
    <w:p w14:paraId="630930D6" w14:textId="77777777" w:rsidR="005C273D" w:rsidRDefault="005C273D">
      <w:r>
        <w:br w:type="page"/>
      </w:r>
    </w:p>
    <w:p w14:paraId="72A372A8" w14:textId="67475379" w:rsidR="005C273D" w:rsidRDefault="005C273D" w:rsidP="005C273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AUTOGESTIONABLE</w:t>
      </w:r>
    </w:p>
    <w:p w14:paraId="1A36671A" w14:textId="77777777" w:rsidR="005C273D" w:rsidRPr="005C273D" w:rsidRDefault="005C273D" w:rsidP="005C273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5C273D" w:rsidRPr="00B95D1D" w14:paraId="51897EF6" w14:textId="77777777" w:rsidTr="005C273D">
        <w:trPr>
          <w:trHeight w:val="1556"/>
        </w:trPr>
        <w:tc>
          <w:tcPr>
            <w:tcW w:w="4568" w:type="dxa"/>
          </w:tcPr>
          <w:p w14:paraId="02569F14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2ECB8A68" w14:textId="1A382F50" w:rsidR="005C273D" w:rsidRPr="00B95D1D" w:rsidRDefault="005C273D" w:rsidP="00997282">
            <w:pPr>
              <w:rPr>
                <w:rFonts w:ascii="Times New Roman" w:hAnsi="Times New Roman" w:cs="Times New Roman"/>
                <w:i/>
                <w:iCs/>
              </w:rPr>
            </w:pPr>
            <w:r w:rsidRPr="005C273D">
              <w:rPr>
                <w:rFonts w:ascii="Times New Roman" w:hAnsi="Times New Roman" w:cs="Times New Roman"/>
                <w:i/>
                <w:iCs/>
              </w:rPr>
              <w:t>Adjuntar, a continuación, capturas de pantalla de la herramienta de gestión de contenidos de la página web desarrollada en las que se evidencie la posibilidad de crear y editar contenidos de las distintas páginas que componen el site.</w:t>
            </w:r>
          </w:p>
        </w:tc>
      </w:tr>
      <w:tr w:rsidR="005C273D" w:rsidRPr="00B95D1D" w14:paraId="2C744938" w14:textId="77777777" w:rsidTr="00997282">
        <w:trPr>
          <w:trHeight w:val="440"/>
        </w:trPr>
        <w:tc>
          <w:tcPr>
            <w:tcW w:w="4568" w:type="dxa"/>
          </w:tcPr>
          <w:p w14:paraId="22D892A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697E46F0" w14:textId="3A377B5C" w:rsidR="005C273D" w:rsidRPr="00B95D1D" w:rsidRDefault="005C273D" w:rsidP="009972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Genérica</w:t>
            </w:r>
          </w:p>
        </w:tc>
      </w:tr>
      <w:tr w:rsidR="005C273D" w:rsidRPr="00B95D1D" w14:paraId="0CFF8A51" w14:textId="77777777" w:rsidTr="00997282">
        <w:trPr>
          <w:trHeight w:val="440"/>
        </w:trPr>
        <w:tc>
          <w:tcPr>
            <w:tcW w:w="4568" w:type="dxa"/>
          </w:tcPr>
          <w:p w14:paraId="0429AFA1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4E437580" w14:textId="623216BF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5C273D">
              <w:rPr>
                <w:rFonts w:ascii="Times New Roman" w:hAnsi="Times New Roman" w:cs="Times New Roman"/>
              </w:rPr>
              <w:t>Para aceptar capturas genéricas para este requisito se debe evidenciar que la herramienta de las capturas es la implantada en el Beneficiario.</w:t>
            </w:r>
          </w:p>
        </w:tc>
      </w:tr>
    </w:tbl>
    <w:p w14:paraId="3DE6DBE6" w14:textId="77777777" w:rsidR="005C273D" w:rsidRDefault="005C273D" w:rsidP="005C273D"/>
    <w:p w14:paraId="6F5D5EB5" w14:textId="44C05395" w:rsidR="005C273D" w:rsidRDefault="005C273D" w:rsidP="005C273D">
      <w:r>
        <w:t>{CAPTURAS_AUTOGESTIONABLE}</w:t>
      </w:r>
    </w:p>
    <w:p w14:paraId="12F2B6A9" w14:textId="77777777" w:rsidR="005C273D" w:rsidRDefault="005C273D" w:rsidP="005C273D"/>
    <w:p w14:paraId="77D4308D" w14:textId="77777777" w:rsidR="005C273D" w:rsidRPr="005C273D" w:rsidRDefault="005C273D" w:rsidP="005C273D"/>
    <w:p w14:paraId="4211201D" w14:textId="77777777" w:rsidR="005C273D" w:rsidRDefault="005C273D" w:rsidP="005C273D"/>
    <w:p w14:paraId="7CDB76F1" w14:textId="77777777" w:rsidR="005C273D" w:rsidRPr="005C273D" w:rsidRDefault="005C273D" w:rsidP="005C273D"/>
    <w:p w14:paraId="0381EF2F" w14:textId="1CEC3DE1" w:rsidR="005C273D" w:rsidRDefault="005C273D" w:rsidP="00622DF8"/>
    <w:p w14:paraId="2E0E951D" w14:textId="77777777" w:rsidR="005C273D" w:rsidRDefault="005C273D">
      <w:r>
        <w:br w:type="page"/>
      </w:r>
    </w:p>
    <w:p w14:paraId="007B521B" w14:textId="1B0003A7" w:rsidR="005C273D" w:rsidRDefault="005C273D" w:rsidP="005C273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POSICIONAMIENTO BÁSICO EN DIRECTORIOS DE EMPRESA</w:t>
      </w:r>
    </w:p>
    <w:p w14:paraId="06B5A66C" w14:textId="77777777" w:rsidR="005C273D" w:rsidRDefault="005C273D" w:rsidP="005C273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5C273D" w:rsidRPr="00B95D1D" w14:paraId="0D4573D4" w14:textId="77777777" w:rsidTr="00997282">
        <w:trPr>
          <w:trHeight w:val="1556"/>
        </w:trPr>
        <w:tc>
          <w:tcPr>
            <w:tcW w:w="4568" w:type="dxa"/>
          </w:tcPr>
          <w:p w14:paraId="4947D96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646B8E78" w14:textId="4ACBCD26" w:rsidR="005C273D" w:rsidRPr="00B95D1D" w:rsidRDefault="005C273D" w:rsidP="00997282">
            <w:pPr>
              <w:rPr>
                <w:rFonts w:ascii="Times New Roman" w:hAnsi="Times New Roman" w:cs="Times New Roman"/>
                <w:i/>
                <w:iCs/>
              </w:rPr>
            </w:pPr>
            <w:r w:rsidRPr="005C273D">
              <w:rPr>
                <w:rFonts w:ascii="Times New Roman" w:hAnsi="Times New Roman" w:cs="Times New Roman"/>
                <w:i/>
                <w:iCs/>
              </w:rPr>
              <w:t>Adjuntar, a continuación, capturas de pantalla de la información de la empresa mostrada en los sites o directorios, en los que se haya incluido información del negocio y en las que se evidéncienlos datos recogidos.</w:t>
            </w:r>
          </w:p>
        </w:tc>
      </w:tr>
      <w:tr w:rsidR="005C273D" w:rsidRPr="00B95D1D" w14:paraId="0657237B" w14:textId="77777777" w:rsidTr="00997282">
        <w:trPr>
          <w:trHeight w:val="440"/>
        </w:trPr>
        <w:tc>
          <w:tcPr>
            <w:tcW w:w="4568" w:type="dxa"/>
          </w:tcPr>
          <w:p w14:paraId="3C79448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13462DC9" w14:textId="4FC906E2" w:rsidR="005C273D" w:rsidRPr="00B95D1D" w:rsidRDefault="005C273D" w:rsidP="009972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5C273D" w:rsidRPr="00B95D1D" w14:paraId="7CA3C762" w14:textId="77777777" w:rsidTr="00997282">
        <w:trPr>
          <w:trHeight w:val="440"/>
        </w:trPr>
        <w:tc>
          <w:tcPr>
            <w:tcW w:w="4568" w:type="dxa"/>
          </w:tcPr>
          <w:p w14:paraId="57F8E6A5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02B5344B" w14:textId="6FF9948C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5C273D">
              <w:rPr>
                <w:rFonts w:ascii="Times New Roman" w:hAnsi="Times New Roman" w:cs="Times New Roman"/>
              </w:rPr>
              <w:t xml:space="preserve">No son válidos los buscadores (Google, Bing, etc.). </w:t>
            </w:r>
            <w:r w:rsidRPr="005C273D">
              <w:rPr>
                <w:rFonts w:ascii="Times New Roman" w:hAnsi="Times New Roman" w:cs="Times New Roman"/>
                <w:lang w:val="en-GB"/>
              </w:rPr>
              <w:t xml:space="preserve">Google My Business sí es válido. </w:t>
            </w:r>
            <w:r w:rsidRPr="005C273D">
              <w:rPr>
                <w:rFonts w:ascii="Times New Roman" w:hAnsi="Times New Roman" w:cs="Times New Roman"/>
              </w:rPr>
              <w:t>Se debe aportar captura de pantalla del alta en cada directorio específico de empresas que se haya indicado en la memoria técnica.</w:t>
            </w:r>
          </w:p>
        </w:tc>
      </w:tr>
    </w:tbl>
    <w:p w14:paraId="60D2F970" w14:textId="77777777" w:rsidR="005C273D" w:rsidRDefault="005C273D" w:rsidP="005C273D"/>
    <w:p w14:paraId="7A53B148" w14:textId="77777777" w:rsidR="005C273D" w:rsidRPr="005C273D" w:rsidRDefault="005C273D" w:rsidP="005C273D"/>
    <w:p w14:paraId="76B871A2" w14:textId="49A78EB0" w:rsidR="005C273D" w:rsidRDefault="005C273D" w:rsidP="00622DF8">
      <w:r>
        <w:t>{PANTALLAZOS_DIRECTORIOS}</w:t>
      </w:r>
    </w:p>
    <w:p w14:paraId="45BD9188" w14:textId="77777777" w:rsidR="005C273D" w:rsidRDefault="005C273D" w:rsidP="00622DF8"/>
    <w:p w14:paraId="4C8BEB01" w14:textId="3AF4892B" w:rsidR="005C273D" w:rsidRDefault="005C273D" w:rsidP="00622DF8"/>
    <w:p w14:paraId="523F0080" w14:textId="77777777" w:rsidR="005C273D" w:rsidRDefault="005C273D">
      <w:r>
        <w:br w:type="page"/>
      </w:r>
    </w:p>
    <w:p w14:paraId="110802B8" w14:textId="70C5B265" w:rsidR="005C273D" w:rsidRDefault="005C273D" w:rsidP="005C273D">
      <w:pPr>
        <w:pStyle w:val="Heading2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  <w:highlight w:val="darkRed"/>
        </w:rPr>
        <w:lastRenderedPageBreak/>
        <w:t>MULTI-IDIOMA</w:t>
      </w:r>
    </w:p>
    <w:p w14:paraId="77F3829F" w14:textId="77777777" w:rsidR="005C273D" w:rsidRDefault="005C273D" w:rsidP="005C273D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5C273D" w:rsidRPr="00B95D1D" w14:paraId="5F2DE92E" w14:textId="77777777" w:rsidTr="00997282">
        <w:trPr>
          <w:trHeight w:val="1556"/>
        </w:trPr>
        <w:tc>
          <w:tcPr>
            <w:tcW w:w="4568" w:type="dxa"/>
          </w:tcPr>
          <w:p w14:paraId="069550C7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Información que aportar</w:t>
            </w:r>
          </w:p>
        </w:tc>
        <w:tc>
          <w:tcPr>
            <w:tcW w:w="4568" w:type="dxa"/>
          </w:tcPr>
          <w:p w14:paraId="29488BF4" w14:textId="2449091D" w:rsidR="005C273D" w:rsidRPr="00B95D1D" w:rsidRDefault="005C273D" w:rsidP="00997282">
            <w:pPr>
              <w:rPr>
                <w:rFonts w:ascii="Times New Roman" w:hAnsi="Times New Roman" w:cs="Times New Roman"/>
                <w:i/>
                <w:iCs/>
              </w:rPr>
            </w:pPr>
            <w:r w:rsidRPr="005C273D">
              <w:rPr>
                <w:rFonts w:ascii="Times New Roman" w:hAnsi="Times New Roman" w:cs="Times New Roman"/>
                <w:i/>
                <w:iCs/>
              </w:rPr>
              <w:t>Adjuntar, a continuación, capturas de pantalla que evidencien que la Página Web está preparada para multidioma y, si así lo ha solicitado el Beneficiario, la traducción de la Página Web a un idioma adicional al castellano.</w:t>
            </w:r>
          </w:p>
        </w:tc>
      </w:tr>
      <w:tr w:rsidR="005C273D" w:rsidRPr="00B95D1D" w14:paraId="37AAA244" w14:textId="77777777" w:rsidTr="00997282">
        <w:trPr>
          <w:trHeight w:val="440"/>
        </w:trPr>
        <w:tc>
          <w:tcPr>
            <w:tcW w:w="4568" w:type="dxa"/>
          </w:tcPr>
          <w:p w14:paraId="7F5765DF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 xml:space="preserve">Tipo de evidencia esperada </w:t>
            </w:r>
          </w:p>
        </w:tc>
        <w:tc>
          <w:tcPr>
            <w:tcW w:w="4568" w:type="dxa"/>
          </w:tcPr>
          <w:p w14:paraId="56EC05E2" w14:textId="77777777" w:rsidR="005C273D" w:rsidRPr="00B95D1D" w:rsidRDefault="005C273D" w:rsidP="0099728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Personalizada</w:t>
            </w:r>
          </w:p>
        </w:tc>
      </w:tr>
      <w:tr w:rsidR="005C273D" w:rsidRPr="00B95D1D" w14:paraId="2CE314D8" w14:textId="77777777" w:rsidTr="00997282">
        <w:trPr>
          <w:trHeight w:val="440"/>
        </w:trPr>
        <w:tc>
          <w:tcPr>
            <w:tcW w:w="4568" w:type="dxa"/>
          </w:tcPr>
          <w:p w14:paraId="281FEB83" w14:textId="77777777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B95D1D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68" w:type="dxa"/>
          </w:tcPr>
          <w:p w14:paraId="6B9ACE23" w14:textId="1E442789" w:rsidR="005C273D" w:rsidRPr="00B95D1D" w:rsidRDefault="005C273D" w:rsidP="00997282">
            <w:pPr>
              <w:rPr>
                <w:rFonts w:ascii="Times New Roman" w:hAnsi="Times New Roman" w:cs="Times New Roman"/>
              </w:rPr>
            </w:pPr>
            <w:r w:rsidRPr="005C273D">
              <w:rPr>
                <w:rFonts w:ascii="Times New Roman" w:hAnsi="Times New Roman" w:cs="Times New Roman"/>
              </w:rPr>
              <w:t>Si el Beneficiario no ha solicitado la traducción del Sitio Web, bastará con que se adjunte captura de pantalla que acredite que la Página Web está preparada para multidioma.</w:t>
            </w:r>
          </w:p>
        </w:tc>
      </w:tr>
    </w:tbl>
    <w:p w14:paraId="285376F8" w14:textId="77777777" w:rsidR="005C273D" w:rsidRPr="005C273D" w:rsidRDefault="005C273D" w:rsidP="005C273D"/>
    <w:p w14:paraId="4B11BCDF" w14:textId="5E872AC3" w:rsidR="00856812" w:rsidRDefault="00856812" w:rsidP="00856812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Preparación de la página web para Multi-idioma </w:t>
      </w:r>
    </w:p>
    <w:p w14:paraId="1585E899" w14:textId="647BE7F5" w:rsidR="0027002D" w:rsidRPr="00856812" w:rsidRDefault="0027002D" w:rsidP="00856812">
      <w:r>
        <w:t>{JUSTIFICACION_MULTI}</w:t>
      </w:r>
    </w:p>
    <w:p w14:paraId="6C2CCFEB" w14:textId="38906C5C" w:rsidR="00856812" w:rsidRDefault="00856812" w:rsidP="00856812">
      <w:pPr>
        <w:pStyle w:val="ListParagraph"/>
        <w:numPr>
          <w:ilvl w:val="0"/>
          <w:numId w:val="5"/>
        </w:num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Evidencias de la página en multi-idioma</w:t>
      </w:r>
    </w:p>
    <w:p w14:paraId="06924DF2" w14:textId="12B70E43" w:rsidR="00856812" w:rsidRPr="00856812" w:rsidRDefault="00856812" w:rsidP="00856812">
      <w:r w:rsidRPr="00856812">
        <w:t>{PANTALLAZOS_MULTI-IDIOMA}</w:t>
      </w:r>
    </w:p>
    <w:p w14:paraId="0F1ED541" w14:textId="77777777" w:rsidR="00126975" w:rsidRDefault="00126975" w:rsidP="00856812">
      <w:pPr>
        <w:tabs>
          <w:tab w:val="left" w:pos="4530"/>
        </w:tabs>
        <w:rPr>
          <w:rFonts w:ascii="Times New Roman" w:hAnsi="Times New Roman" w:cs="Times New Roman"/>
          <w:b/>
          <w:bCs/>
          <w:i/>
          <w:iCs/>
        </w:rPr>
      </w:pPr>
    </w:p>
    <w:p w14:paraId="1459798D" w14:textId="54099826" w:rsidR="00856812" w:rsidRPr="00126975" w:rsidRDefault="00126975" w:rsidP="00856812">
      <w:pPr>
        <w:tabs>
          <w:tab w:val="left" w:pos="4530"/>
        </w:tabs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</w:pPr>
      <w:r w:rsidRPr="00126975">
        <w:rPr>
          <w:rFonts w:ascii="Times New Roman" w:hAnsi="Times New Roman" w:cs="Times New Roman"/>
          <w:b/>
          <w:bCs/>
          <w:i/>
          <w:iCs/>
        </w:rPr>
        <w:t>Estimado Sr. Revisor se demuestra que la página está preparada para el multiidioma y se puede comprobar en línea</w:t>
      </w:r>
    </w:p>
    <w:p w14:paraId="72239C22" w14:textId="77777777" w:rsidR="00856812" w:rsidRPr="00856812" w:rsidRDefault="00856812" w:rsidP="00856812">
      <w:pPr>
        <w:tabs>
          <w:tab w:val="left" w:pos="4530"/>
        </w:tabs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16E06E4F" w14:textId="77777777" w:rsidR="005C273D" w:rsidRPr="00622DF8" w:rsidRDefault="005C273D" w:rsidP="00622DF8"/>
    <w:sectPr w:rsidR="005C273D" w:rsidRPr="00622D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4B7"/>
    <w:multiLevelType w:val="hybridMultilevel"/>
    <w:tmpl w:val="27624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5AC6"/>
    <w:multiLevelType w:val="hybridMultilevel"/>
    <w:tmpl w:val="4C6C3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B24"/>
    <w:multiLevelType w:val="hybridMultilevel"/>
    <w:tmpl w:val="E26CF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65912"/>
    <w:multiLevelType w:val="hybridMultilevel"/>
    <w:tmpl w:val="C64874EC"/>
    <w:lvl w:ilvl="0" w:tplc="49663B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794163"/>
    <w:multiLevelType w:val="hybridMultilevel"/>
    <w:tmpl w:val="4F140CBC"/>
    <w:lvl w:ilvl="0" w:tplc="49663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839454">
    <w:abstractNumId w:val="4"/>
  </w:num>
  <w:num w:numId="2" w16cid:durableId="302928203">
    <w:abstractNumId w:val="3"/>
  </w:num>
  <w:num w:numId="3" w16cid:durableId="445586170">
    <w:abstractNumId w:val="1"/>
  </w:num>
  <w:num w:numId="4" w16cid:durableId="599721656">
    <w:abstractNumId w:val="2"/>
  </w:num>
  <w:num w:numId="5" w16cid:durableId="8227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1D"/>
    <w:rsid w:val="00126975"/>
    <w:rsid w:val="0027002D"/>
    <w:rsid w:val="005C273D"/>
    <w:rsid w:val="00622DF8"/>
    <w:rsid w:val="006F5730"/>
    <w:rsid w:val="0072335E"/>
    <w:rsid w:val="00856812"/>
    <w:rsid w:val="009007C4"/>
    <w:rsid w:val="00934FA0"/>
    <w:rsid w:val="00B95D1D"/>
    <w:rsid w:val="00DE5B21"/>
    <w:rsid w:val="00F1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4F93"/>
  <w15:chartTrackingRefBased/>
  <w15:docId w15:val="{F78B3C18-878C-4BAB-A780-E31910AD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D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9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D1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ListParagraph">
    <w:name w:val="List Paragraph"/>
    <w:basedOn w:val="Normal"/>
    <w:uiPriority w:val="34"/>
    <w:qFormat/>
    <w:rsid w:val="00B95D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5D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eGrid">
    <w:name w:val="Table Grid"/>
    <w:basedOn w:val="TableNormal"/>
    <w:uiPriority w:val="39"/>
    <w:rsid w:val="00B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Correas Oliver</dc:creator>
  <cp:keywords/>
  <dc:description/>
  <cp:lastModifiedBy>David Correas Oliver</cp:lastModifiedBy>
  <cp:revision>7</cp:revision>
  <dcterms:created xsi:type="dcterms:W3CDTF">2023-11-06T10:34:00Z</dcterms:created>
  <dcterms:modified xsi:type="dcterms:W3CDTF">2024-01-25T18:27:00Z</dcterms:modified>
</cp:coreProperties>
</file>