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7B41" w14:textId="77777777" w:rsidR="00603C5B" w:rsidRDefault="00000000">
      <w:pPr>
        <w:spacing w:after="0" w:line="259" w:lineRule="auto"/>
        <w:ind w:left="0" w:right="6" w:firstLine="0"/>
        <w:jc w:val="center"/>
      </w:pPr>
      <w:r>
        <w:rPr>
          <w:sz w:val="40"/>
        </w:rPr>
        <w:t>Á</w:t>
      </w:r>
      <w:r>
        <w:rPr>
          <w:sz w:val="32"/>
        </w:rPr>
        <w:t xml:space="preserve">GAZATI ALAPVIZSGA GYAKORLÓ FELADAT </w:t>
      </w:r>
      <w:r>
        <w:rPr>
          <w:sz w:val="40"/>
        </w:rPr>
        <w:t xml:space="preserve">6 </w:t>
      </w:r>
    </w:p>
    <w:p w14:paraId="55F4154C" w14:textId="77777777" w:rsidR="00603C5B" w:rsidRDefault="00000000">
      <w:pPr>
        <w:spacing w:after="576" w:line="259" w:lineRule="auto"/>
        <w:ind w:left="2004" w:right="0" w:firstLine="0"/>
        <w:jc w:val="left"/>
      </w:pPr>
      <w:r>
        <w:rPr>
          <w:rFonts w:ascii="Calibri" w:eastAsia="Calibri" w:hAnsi="Calibri" w:cs="Calibri"/>
          <w:sz w:val="22"/>
        </w:rPr>
        <w:t xml:space="preserve">100.100.100.100/24 </w:t>
      </w:r>
    </w:p>
    <w:p w14:paraId="0FE1F6A7" w14:textId="77777777" w:rsidR="00603C5B" w:rsidRDefault="00000000">
      <w:pPr>
        <w:spacing w:after="264" w:line="259" w:lineRule="auto"/>
        <w:ind w:left="-5" w:right="2778"/>
        <w:jc w:val="left"/>
      </w:pPr>
      <w:r>
        <w:rPr>
          <w:sz w:val="28"/>
        </w:rPr>
        <w:t>N</w:t>
      </w:r>
      <w:r>
        <w:rPr>
          <w:sz w:val="28"/>
          <w:vertAlign w:val="subscript"/>
        </w:rPr>
        <w:t>ÉV</w:t>
      </w:r>
      <w:r>
        <w:rPr>
          <w:sz w:val="28"/>
        </w:rPr>
        <w:t xml:space="preserve">: ................................................................  </w:t>
      </w:r>
    </w:p>
    <w:p w14:paraId="6AC029AD" w14:textId="77777777" w:rsidR="00603C5B" w:rsidRDefault="00000000">
      <w:pPr>
        <w:spacing w:after="0" w:line="457" w:lineRule="auto"/>
        <w:ind w:left="-5" w:right="2778"/>
        <w:jc w:val="left"/>
      </w:pPr>
      <w:r>
        <w:rPr>
          <w:sz w:val="28"/>
        </w:rPr>
        <w:t>D</w:t>
      </w:r>
      <w:r>
        <w:rPr>
          <w:sz w:val="28"/>
          <w:vertAlign w:val="subscript"/>
        </w:rPr>
        <w:t>ÁTUM</w:t>
      </w:r>
      <w:r>
        <w:rPr>
          <w:sz w:val="28"/>
        </w:rPr>
        <w:t>: ...........................................................  O</w:t>
      </w:r>
      <w:r>
        <w:rPr>
          <w:sz w:val="28"/>
          <w:vertAlign w:val="subscript"/>
        </w:rPr>
        <w:t>SZTÁLY</w:t>
      </w:r>
      <w:r>
        <w:rPr>
          <w:sz w:val="28"/>
        </w:rPr>
        <w:t xml:space="preserve">: ........................................................  </w:t>
      </w:r>
    </w:p>
    <w:p w14:paraId="690BB6D9" w14:textId="77777777" w:rsidR="00603C5B" w:rsidRDefault="00000000">
      <w:pPr>
        <w:spacing w:after="820"/>
        <w:ind w:left="-5" w:right="0"/>
      </w:pPr>
      <w:r>
        <w:t xml:space="preserve">Ön egy középfokú iskola rendszergazdája. Az iskola egy új telephely informatikai hálózatának kialakítását tervezi. Feladata, hogy szimulációs programmal elkészítse a cég teszthálózatát. A szimulációs programba minden eszközt és beállítást Önnek kell elhelyeznie és végrehajtania. Munkáját </w:t>
      </w:r>
      <w:proofErr w:type="spellStart"/>
      <w:r>
        <w:t>sajátnév_dátum.pkt</w:t>
      </w:r>
      <w:proofErr w:type="spellEnd"/>
      <w:r>
        <w:t xml:space="preserve"> néven mentse az Ön által használt program alapértelmezett formátumában! </w:t>
      </w:r>
    </w:p>
    <w:p w14:paraId="01729D58" w14:textId="77777777" w:rsidR="00603C5B" w:rsidRDefault="00000000">
      <w:pPr>
        <w:spacing w:after="314" w:line="259" w:lineRule="auto"/>
        <w:ind w:left="0" w:right="0" w:firstLine="0"/>
        <w:jc w:val="left"/>
      </w:pPr>
      <w:r>
        <w:rPr>
          <w:sz w:val="32"/>
        </w:rPr>
        <w:t xml:space="preserve">Topológia: </w:t>
      </w:r>
    </w:p>
    <w:p w14:paraId="250AEBC6" w14:textId="77777777" w:rsidR="00603C5B" w:rsidRDefault="00000000">
      <w:pPr>
        <w:spacing w:after="0" w:line="259" w:lineRule="auto"/>
        <w:ind w:left="0" w:right="1164" w:firstLine="0"/>
        <w:jc w:val="right"/>
      </w:pPr>
      <w:r>
        <w:rPr>
          <w:noProof/>
        </w:rPr>
        <w:lastRenderedPageBreak/>
        <w:drawing>
          <wp:inline distT="0" distB="0" distL="0" distR="0" wp14:anchorId="19B22BCA" wp14:editId="63469FE0">
            <wp:extent cx="4991100" cy="4623562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F03C441" w14:textId="77777777" w:rsidR="00603C5B" w:rsidRDefault="00000000">
      <w:pPr>
        <w:spacing w:after="0" w:line="259" w:lineRule="auto"/>
        <w:ind w:left="-5" w:right="0"/>
        <w:jc w:val="left"/>
      </w:pPr>
      <w:proofErr w:type="spellStart"/>
      <w:r>
        <w:rPr>
          <w:b/>
          <w:sz w:val="32"/>
        </w:rPr>
        <w:t>IPcím</w:t>
      </w:r>
      <w:proofErr w:type="spellEnd"/>
      <w:r>
        <w:rPr>
          <w:b/>
          <w:sz w:val="32"/>
        </w:rPr>
        <w:t xml:space="preserve">-tábla </w:t>
      </w:r>
    </w:p>
    <w:tbl>
      <w:tblPr>
        <w:tblStyle w:val="TableGrid"/>
        <w:tblW w:w="9060" w:type="dxa"/>
        <w:tblInd w:w="7" w:type="dxa"/>
        <w:tblCellMar>
          <w:top w:w="14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979"/>
        <w:gridCol w:w="1569"/>
        <w:gridCol w:w="1731"/>
        <w:gridCol w:w="1778"/>
        <w:gridCol w:w="2003"/>
      </w:tblGrid>
      <w:tr w:rsidR="00603C5B" w14:paraId="4536F2B1" w14:textId="77777777">
        <w:trPr>
          <w:trHeight w:val="56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E8CAEDE" w14:textId="77777777" w:rsidR="00603C5B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Eszköznév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61D5427" w14:textId="77777777" w:rsidR="00603C5B" w:rsidRDefault="00000000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b/>
              </w:rPr>
              <w:t>Interface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E3221B4" w14:textId="77777777" w:rsidR="00603C5B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IPv4 cím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443BF73" w14:textId="77777777" w:rsidR="00603C5B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Alhálózati maszk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6145613" w14:textId="77777777" w:rsidR="00603C5B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Alapértelmezett átjáró </w:t>
            </w:r>
          </w:p>
        </w:tc>
      </w:tr>
      <w:tr w:rsidR="00603C5B" w14:paraId="0C9C6ED2" w14:textId="77777777">
        <w:trPr>
          <w:trHeight w:val="287"/>
        </w:trPr>
        <w:tc>
          <w:tcPr>
            <w:tcW w:w="1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93755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Határ router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9936" w14:textId="77777777" w:rsidR="00603C5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Fa0/0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8495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192.168.100.1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2B69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2879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</w:p>
        </w:tc>
      </w:tr>
      <w:tr w:rsidR="00603C5B" w14:paraId="7C7E5BC9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541EFE" w14:textId="77777777" w:rsidR="00603C5B" w:rsidRDefault="00603C5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D2A8" w14:textId="77777777" w:rsidR="00603C5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Fa0/1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75CF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192.168.100.65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6CEE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9B23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</w:p>
        </w:tc>
      </w:tr>
      <w:tr w:rsidR="00603C5B" w14:paraId="07FB9B3B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3891" w14:textId="77777777" w:rsidR="00603C5B" w:rsidRDefault="00603C5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C09B" w14:textId="77777777" w:rsidR="00603C5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S0/1/0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E16A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100.100.200.1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5097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/29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635B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</w:p>
        </w:tc>
      </w:tr>
      <w:tr w:rsidR="00603C5B" w14:paraId="6FDBDF7F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D078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PCA11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619C" w14:textId="77777777" w:rsidR="00603C5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NIC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8B97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192.168.100.3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0B9B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F46D" w14:textId="4416BA06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F244A0">
              <w:t>192.168.100.1</w:t>
            </w:r>
          </w:p>
        </w:tc>
      </w:tr>
      <w:tr w:rsidR="00603C5B" w14:paraId="3BF35E6C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0C89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PCA12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D849" w14:textId="77777777" w:rsidR="00603C5B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NIC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2D4D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192.168.100.4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D970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7D6" w14:textId="36EB5F35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F244A0">
              <w:t>192.168.100.1</w:t>
            </w:r>
          </w:p>
        </w:tc>
      </w:tr>
      <w:tr w:rsidR="00603C5B" w14:paraId="165BE672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1920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I_emelet</w:t>
            </w:r>
            <w:proofErr w:type="spellEnd"/>
            <w:r>
              <w:t xml:space="preserve"> </w:t>
            </w:r>
            <w:proofErr w:type="spellStart"/>
            <w:r>
              <w:t>Switsh</w:t>
            </w:r>
            <w:proofErr w:type="spellEnd"/>
            <w:r>
              <w:t xml:space="preserve">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8378" w14:textId="77777777" w:rsidR="00603C5B" w:rsidRDefault="00000000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Vlan</w:t>
            </w:r>
            <w:proofErr w:type="spellEnd"/>
            <w:r>
              <w:t xml:space="preserve"> 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57D4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192.168.100.2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4A90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5B63" w14:textId="7EB044B9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F244A0">
              <w:t>192.168.100.1</w:t>
            </w:r>
          </w:p>
        </w:tc>
      </w:tr>
      <w:tr w:rsidR="00603C5B" w14:paraId="04B71C13" w14:textId="77777777">
        <w:trPr>
          <w:trHeight w:val="28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5218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II_emelet</w:t>
            </w:r>
            <w:proofErr w:type="spellEnd"/>
            <w:r>
              <w:t xml:space="preserve"> </w:t>
            </w:r>
            <w:proofErr w:type="spellStart"/>
            <w:r>
              <w:t>Switsh</w:t>
            </w:r>
            <w:proofErr w:type="spellEnd"/>
            <w:r>
              <w:t xml:space="preserve">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42C6" w14:textId="77777777" w:rsidR="00603C5B" w:rsidRDefault="00000000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Vlan</w:t>
            </w:r>
            <w:proofErr w:type="spellEnd"/>
            <w:r>
              <w:t xml:space="preserve"> 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A0E3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192.168.100.26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0114" w14:textId="77777777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233A" w14:textId="4B49708E" w:rsidR="00603C5B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F244A0">
              <w:t>192.168.100.1</w:t>
            </w:r>
          </w:p>
        </w:tc>
      </w:tr>
      <w:tr w:rsidR="00F244A0" w14:paraId="2563BA00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BA9F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B_épület</w:t>
            </w:r>
            <w:proofErr w:type="spellEnd"/>
            <w:r>
              <w:t xml:space="preserve"> </w:t>
            </w:r>
            <w:proofErr w:type="spellStart"/>
            <w:r>
              <w:t>Switsh</w:t>
            </w:r>
            <w:proofErr w:type="spellEnd"/>
            <w:r>
              <w:t xml:space="preserve">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6F09" w14:textId="77777777" w:rsidR="00F244A0" w:rsidRDefault="00F244A0" w:rsidP="00F244A0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Vlan</w:t>
            </w:r>
            <w:proofErr w:type="spellEnd"/>
            <w:r>
              <w:t xml:space="preserve"> 1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56C1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192.168.100.67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0394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19F5" w14:textId="1092AB88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192.168.100.65 </w:t>
            </w:r>
          </w:p>
        </w:tc>
      </w:tr>
      <w:tr w:rsidR="00F244A0" w14:paraId="6DEC444B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5E59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PCA21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800F" w14:textId="77777777" w:rsidR="00F244A0" w:rsidRDefault="00F244A0" w:rsidP="00F244A0">
            <w:pPr>
              <w:spacing w:after="0" w:line="259" w:lineRule="auto"/>
              <w:ind w:left="1" w:right="0" w:firstLine="0"/>
              <w:jc w:val="left"/>
            </w:pPr>
            <w:r>
              <w:t xml:space="preserve">NIC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7F84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192.168.100.68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AA0C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3F97" w14:textId="03B10C05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192.168.100.65 </w:t>
            </w:r>
          </w:p>
        </w:tc>
      </w:tr>
      <w:tr w:rsidR="00F244A0" w14:paraId="05D118CF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32E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PCA22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4EC7" w14:textId="77777777" w:rsidR="00F244A0" w:rsidRDefault="00F244A0" w:rsidP="00F244A0">
            <w:pPr>
              <w:spacing w:after="0" w:line="259" w:lineRule="auto"/>
              <w:ind w:left="1" w:right="0" w:firstLine="0"/>
              <w:jc w:val="left"/>
            </w:pPr>
            <w:r>
              <w:t xml:space="preserve">NIC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CB35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192.168.100.69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A2D2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301A" w14:textId="641FD548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192.168.100.65 </w:t>
            </w:r>
          </w:p>
        </w:tc>
      </w:tr>
      <w:tr w:rsidR="00F244A0" w14:paraId="3447C80A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7BFD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Tanuloszoba</w:t>
            </w:r>
            <w:proofErr w:type="spellEnd"/>
            <w:r>
              <w:t xml:space="preserve">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7AFE" w14:textId="77777777" w:rsidR="00F244A0" w:rsidRDefault="00F244A0" w:rsidP="00F244A0">
            <w:pPr>
              <w:spacing w:after="0" w:line="259" w:lineRule="auto"/>
              <w:ind w:left="1" w:right="0" w:firstLine="0"/>
              <w:jc w:val="left"/>
            </w:pPr>
            <w:r>
              <w:t xml:space="preserve">Internet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3332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192.168.100.72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E599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EFA8" w14:textId="0703350F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192.168.100.65 </w:t>
            </w:r>
          </w:p>
        </w:tc>
      </w:tr>
      <w:tr w:rsidR="00F244A0" w14:paraId="1F6FBA23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F077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PC1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DFC" w14:textId="77777777" w:rsidR="00F244A0" w:rsidRDefault="00F244A0" w:rsidP="00F244A0">
            <w:pPr>
              <w:spacing w:after="0" w:line="259" w:lineRule="auto"/>
              <w:ind w:left="1" w:right="0" w:firstLine="0"/>
              <w:jc w:val="left"/>
            </w:pPr>
            <w:r>
              <w:t xml:space="preserve">NIC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24B2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192.168.100.70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ACF0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38CB" w14:textId="1249BB9C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>192.168.100.1</w:t>
            </w:r>
          </w:p>
        </w:tc>
      </w:tr>
      <w:tr w:rsidR="00F244A0" w14:paraId="029346BF" w14:textId="77777777">
        <w:trPr>
          <w:trHeight w:val="28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83E5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IntranetSzerver</w:t>
            </w:r>
            <w:proofErr w:type="spellEnd"/>
            <w:r>
              <w:t xml:space="preserve">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9DFE" w14:textId="77777777" w:rsidR="00F244A0" w:rsidRDefault="00F244A0" w:rsidP="00F244A0">
            <w:pPr>
              <w:spacing w:after="0" w:line="259" w:lineRule="auto"/>
              <w:ind w:left="1" w:right="0" w:firstLine="0"/>
              <w:jc w:val="left"/>
            </w:pPr>
            <w:r>
              <w:t xml:space="preserve">NIC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CC8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192.168.100.71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D7C0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/26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9439" w14:textId="31AF03F9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>192.168.100.1</w:t>
            </w:r>
          </w:p>
        </w:tc>
      </w:tr>
      <w:tr w:rsidR="00F244A0" w14:paraId="540E6A69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C069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Laptop1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70BD" w14:textId="77777777" w:rsidR="00F244A0" w:rsidRDefault="00F244A0" w:rsidP="00F244A0">
            <w:pPr>
              <w:spacing w:after="0" w:line="259" w:lineRule="auto"/>
              <w:ind w:left="1" w:right="0" w:firstLine="0"/>
              <w:jc w:val="left"/>
            </w:pPr>
            <w:r>
              <w:t xml:space="preserve">NIC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BF0E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DHCP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3EFF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9E58" w14:textId="0DA76D93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>192.168.100.65</w:t>
            </w:r>
          </w:p>
        </w:tc>
      </w:tr>
      <w:tr w:rsidR="00F244A0" w14:paraId="08C9187E" w14:textId="77777777">
        <w:trPr>
          <w:trHeight w:val="28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332F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PC0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6145" w14:textId="77777777" w:rsidR="00F244A0" w:rsidRDefault="00F244A0" w:rsidP="00F244A0">
            <w:pPr>
              <w:spacing w:after="0" w:line="259" w:lineRule="auto"/>
              <w:ind w:left="1" w:right="0" w:firstLine="0"/>
              <w:jc w:val="left"/>
            </w:pPr>
            <w:r>
              <w:t xml:space="preserve">NIC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940C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DHCP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4D1F" w14:textId="7777777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AA60" w14:textId="6B236BC7" w:rsidR="00F244A0" w:rsidRDefault="00F244A0" w:rsidP="00F244A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>192.168.100.65</w:t>
            </w:r>
          </w:p>
        </w:tc>
      </w:tr>
    </w:tbl>
    <w:p w14:paraId="25BD57BE" w14:textId="77777777" w:rsidR="00603C5B" w:rsidRDefault="00000000">
      <w:pPr>
        <w:spacing w:after="221" w:line="259" w:lineRule="auto"/>
        <w:ind w:left="-5" w:right="0"/>
        <w:jc w:val="left"/>
      </w:pPr>
      <w:r>
        <w:rPr>
          <w:b/>
          <w:sz w:val="32"/>
        </w:rPr>
        <w:lastRenderedPageBreak/>
        <w:t xml:space="preserve">Beállítások </w:t>
      </w:r>
    </w:p>
    <w:p w14:paraId="6BDBCFD0" w14:textId="77777777" w:rsidR="00603C5B" w:rsidRDefault="00000000">
      <w:pPr>
        <w:spacing w:after="297" w:line="259" w:lineRule="auto"/>
        <w:ind w:left="0" w:right="0" w:firstLine="0"/>
        <w:jc w:val="left"/>
      </w:pPr>
      <w:r>
        <w:rPr>
          <w:i/>
        </w:rPr>
        <w:t xml:space="preserve">A feladatban meg nem határozott adatokat Önnek kell megadnia. </w:t>
      </w:r>
    </w:p>
    <w:p w14:paraId="6AC05CD0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Nyissa meg a szimulációs programot! </w:t>
      </w:r>
    </w:p>
    <w:p w14:paraId="70B59A4F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Alakítsa ki a fizikai topológiát, figyeljen rá, hogy csak szabványos eszközöket használjon!! </w:t>
      </w:r>
    </w:p>
    <w:p w14:paraId="01EDC77B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A hálózati eszközökön (kapcsolók, forgalomirányítók) az eszköznév a topológia ábrának megfelelő név legyen! </w:t>
      </w:r>
    </w:p>
    <w:p w14:paraId="1A0A7A0D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Az </w:t>
      </w:r>
      <w:proofErr w:type="spellStart"/>
      <w:r>
        <w:t>IPcím</w:t>
      </w:r>
      <w:proofErr w:type="spellEnd"/>
      <w:r>
        <w:t xml:space="preserve">-táblának megfelelően állítsa be a forgalomirányítók megfelelő Ethernet és </w:t>
      </w:r>
      <w:proofErr w:type="spellStart"/>
      <w:r>
        <w:t>sorosinterface</w:t>
      </w:r>
      <w:proofErr w:type="spellEnd"/>
      <w:r>
        <w:t xml:space="preserve"> csatlakozásainak IP-címeit! </w:t>
      </w:r>
    </w:p>
    <w:p w14:paraId="1EF8F954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A kapcsolók számára felügyeleti célból szintén IP-címet kell beállítania az </w:t>
      </w:r>
      <w:proofErr w:type="spellStart"/>
      <w:r>
        <w:t>IPcím</w:t>
      </w:r>
      <w:proofErr w:type="spellEnd"/>
      <w:r>
        <w:t xml:space="preserve">-táblának megfelelően. </w:t>
      </w:r>
    </w:p>
    <w:p w14:paraId="5081C343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A végberendezések számára IP-címet kell beállítania az </w:t>
      </w:r>
      <w:proofErr w:type="spellStart"/>
      <w:r>
        <w:t>IPcím</w:t>
      </w:r>
      <w:proofErr w:type="spellEnd"/>
      <w:r>
        <w:t xml:space="preserve">-táblának megfelelően. </w:t>
      </w:r>
    </w:p>
    <w:p w14:paraId="1D2CC093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A Határ forgalomirányítónál és az S1 kapcsolónál biztosítani kell a távoli - elérést. A távoli eléréshez használt jelszó </w:t>
      </w:r>
      <w:proofErr w:type="spellStart"/>
      <w:r>
        <w:t>cisco</w:t>
      </w:r>
      <w:proofErr w:type="spellEnd"/>
      <w:r>
        <w:t xml:space="preserve"> legyen! </w:t>
      </w:r>
    </w:p>
    <w:p w14:paraId="58E49C12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Az </w:t>
      </w:r>
      <w:proofErr w:type="spellStart"/>
      <w:r>
        <w:t>I_emelet</w:t>
      </w:r>
      <w:proofErr w:type="spellEnd"/>
      <w:r>
        <w:t xml:space="preserve"> </w:t>
      </w:r>
      <w:proofErr w:type="spellStart"/>
      <w:r>
        <w:t>Switsh</w:t>
      </w:r>
      <w:proofErr w:type="spellEnd"/>
      <w:r>
        <w:t xml:space="preserve">, </w:t>
      </w:r>
      <w:proofErr w:type="spellStart"/>
      <w:r>
        <w:t>II_emelet</w:t>
      </w:r>
      <w:proofErr w:type="spellEnd"/>
      <w:r>
        <w:t xml:space="preserve"> </w:t>
      </w:r>
      <w:proofErr w:type="spellStart"/>
      <w:r>
        <w:t>Switsh</w:t>
      </w:r>
      <w:proofErr w:type="spellEnd"/>
      <w:r>
        <w:t xml:space="preserve"> kapcsolónál a konzol és a privilegizált módot védő jelszó az </w:t>
      </w:r>
      <w:proofErr w:type="spellStart"/>
      <w:r>
        <w:t>cisco</w:t>
      </w:r>
      <w:proofErr w:type="spellEnd"/>
      <w:r>
        <w:t xml:space="preserve"> legyen! A jelszavakra alkalmazzon titkosítást! Állítson be napi üzenetet! </w:t>
      </w:r>
    </w:p>
    <w:p w14:paraId="5544421E" w14:textId="77777777" w:rsidR="00603C5B" w:rsidRDefault="00000000">
      <w:pPr>
        <w:numPr>
          <w:ilvl w:val="0"/>
          <w:numId w:val="1"/>
        </w:numPr>
        <w:ind w:right="0" w:hanging="240"/>
      </w:pPr>
      <w:r>
        <w:t xml:space="preserve">A </w:t>
      </w:r>
      <w:proofErr w:type="spellStart"/>
      <w:r>
        <w:t>IntranetSzerver</w:t>
      </w:r>
      <w:proofErr w:type="spellEnd"/>
      <w:r>
        <w:t xml:space="preserve"> számára IP-címet kell beállítania az </w:t>
      </w:r>
      <w:proofErr w:type="spellStart"/>
      <w:r>
        <w:t>IPcím</w:t>
      </w:r>
      <w:proofErr w:type="spellEnd"/>
      <w:r>
        <w:t xml:space="preserve">-táblának megfelelően! A teljes céges hálózatban a DNS szerver címe ez a cím legyen! </w:t>
      </w:r>
    </w:p>
    <w:p w14:paraId="36A96219" w14:textId="77777777" w:rsidR="00603C5B" w:rsidRDefault="00000000">
      <w:pPr>
        <w:numPr>
          <w:ilvl w:val="0"/>
          <w:numId w:val="2"/>
        </w:numPr>
        <w:ind w:right="0"/>
      </w:pPr>
      <w:r>
        <w:t xml:space="preserve">A </w:t>
      </w:r>
      <w:proofErr w:type="spellStart"/>
      <w:r>
        <w:t>Tanuloszoba</w:t>
      </w:r>
      <w:proofErr w:type="spellEnd"/>
      <w:r>
        <w:t xml:space="preserve"> forgalomirányítónak állítsa be a belső hálózaton a megadott IP-címet! Állítsa be a forgalomirányítót DHCP szervernek úgy, hogy az a 192.168.1.200 IP-címtől osszon címeket legfeljebb 10 kliens számára! </w:t>
      </w:r>
    </w:p>
    <w:p w14:paraId="1B2533D3" w14:textId="77777777" w:rsidR="00603C5B" w:rsidRDefault="00000000">
      <w:pPr>
        <w:numPr>
          <w:ilvl w:val="1"/>
          <w:numId w:val="2"/>
        </w:numPr>
        <w:spacing w:after="118"/>
        <w:ind w:right="0" w:hanging="360"/>
      </w:pPr>
      <w:r>
        <w:t xml:space="preserve">Állítsa be az PC11 és Laptop0 számára, hogy az IP-címét automatikusan kapja a DHCP szervertől! </w:t>
      </w:r>
    </w:p>
    <w:p w14:paraId="7D41D7DA" w14:textId="77777777" w:rsidR="00603C5B" w:rsidRDefault="00000000">
      <w:pPr>
        <w:spacing w:after="39" w:line="346" w:lineRule="auto"/>
        <w:ind w:left="343" w:right="81" w:hanging="358"/>
      </w:pPr>
      <w:r>
        <w:t xml:space="preserve">Az WRT300N forgalomirányítón állítsa be a vezeték nélküli hálózatot a következőképpen!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Az SSID </w:t>
      </w:r>
      <w:proofErr w:type="spellStart"/>
      <w:r>
        <w:t>Tanulo</w:t>
      </w:r>
      <w:proofErr w:type="spellEnd"/>
      <w:r>
        <w:t xml:space="preserve"> legyen! </w:t>
      </w:r>
    </w:p>
    <w:p w14:paraId="6202BADB" w14:textId="77777777" w:rsidR="00603C5B" w:rsidRDefault="00000000">
      <w:pPr>
        <w:numPr>
          <w:ilvl w:val="1"/>
          <w:numId w:val="2"/>
        </w:numPr>
        <w:spacing w:after="127"/>
        <w:ind w:right="0" w:hanging="360"/>
      </w:pPr>
      <w:r>
        <w:t xml:space="preserve">A hitelesítés WPA2/PSK, a titkosítás AES segítségével történjen! A kulcs Tanulo123 legyen! </w:t>
      </w:r>
    </w:p>
    <w:p w14:paraId="1DC75CB8" w14:textId="77777777" w:rsidR="00603C5B" w:rsidRDefault="00000000">
      <w:pPr>
        <w:numPr>
          <w:ilvl w:val="0"/>
          <w:numId w:val="2"/>
        </w:numPr>
        <w:ind w:right="0"/>
      </w:pPr>
      <w:r>
        <w:t xml:space="preserve">Konfigurálja </w:t>
      </w:r>
      <w:proofErr w:type="spellStart"/>
      <w:r>
        <w:t>I_emelet</w:t>
      </w:r>
      <w:proofErr w:type="spellEnd"/>
      <w:r>
        <w:t xml:space="preserve"> kapcsolón az SSH-t a távoli hozzáférés biztonságához a következő beállításokkal: </w:t>
      </w:r>
    </w:p>
    <w:p w14:paraId="043CCDAC" w14:textId="77777777" w:rsidR="00603C5B" w:rsidRDefault="00000000">
      <w:pPr>
        <w:spacing w:after="212"/>
        <w:ind w:left="-5" w:right="0"/>
      </w:pPr>
      <w:r>
        <w:t xml:space="preserve">Alapfeltétel: </w:t>
      </w:r>
      <w:proofErr w:type="spellStart"/>
      <w:r>
        <w:t>hostname</w:t>
      </w:r>
      <w:proofErr w:type="spellEnd"/>
      <w:r>
        <w:t xml:space="preserve"> beállítása, </w:t>
      </w:r>
      <w:proofErr w:type="spellStart"/>
      <w:r>
        <w:t>Vlan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cím és alapértelmezett átjáró beállítása. </w:t>
      </w:r>
    </w:p>
    <w:p w14:paraId="2BAAF642" w14:textId="77777777" w:rsidR="00603C5B" w:rsidRDefault="00000000">
      <w:pPr>
        <w:numPr>
          <w:ilvl w:val="1"/>
          <w:numId w:val="2"/>
        </w:numPr>
        <w:spacing w:after="158"/>
        <w:ind w:right="0" w:hanging="360"/>
      </w:pPr>
      <w:r>
        <w:lastRenderedPageBreak/>
        <w:t xml:space="preserve">A petrik.hu </w:t>
      </w:r>
      <w:proofErr w:type="spellStart"/>
      <w:r>
        <w:t>domain</w:t>
      </w:r>
      <w:proofErr w:type="spellEnd"/>
      <w:r>
        <w:t xml:space="preserve"> neve </w:t>
      </w:r>
    </w:p>
    <w:p w14:paraId="58B61359" w14:textId="77777777" w:rsidR="00603C5B" w:rsidRDefault="00000000">
      <w:pPr>
        <w:numPr>
          <w:ilvl w:val="1"/>
          <w:numId w:val="2"/>
        </w:numPr>
        <w:spacing w:after="0" w:line="397" w:lineRule="auto"/>
        <w:ind w:right="0" w:hanging="360"/>
      </w:pPr>
      <w:r>
        <w:t xml:space="preserve">RSA kulcspár paraméterek az SSH 2. verzió támogatásához. Használjon 1024 modulust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Állítsa az SSH-t a 2. verzióra. </w:t>
      </w:r>
    </w:p>
    <w:p w14:paraId="5C112136" w14:textId="77777777" w:rsidR="00603C5B" w:rsidRDefault="00000000">
      <w:pPr>
        <w:numPr>
          <w:ilvl w:val="1"/>
          <w:numId w:val="2"/>
        </w:numPr>
        <w:spacing w:after="139"/>
        <w:ind w:right="0" w:hanging="360"/>
      </w:pPr>
      <w:r>
        <w:t>Hozzon létre felhasználót -adminisztrátort -</w:t>
      </w:r>
      <w:proofErr w:type="spellStart"/>
      <w:r>
        <w:t>jelszava</w:t>
      </w:r>
      <w:proofErr w:type="spellEnd"/>
      <w:r>
        <w:t xml:space="preserve"> Petrik. </w:t>
      </w:r>
    </w:p>
    <w:p w14:paraId="1833F354" w14:textId="77777777" w:rsidR="00603C5B" w:rsidRDefault="00000000">
      <w:pPr>
        <w:numPr>
          <w:ilvl w:val="1"/>
          <w:numId w:val="2"/>
        </w:numPr>
        <w:spacing w:after="151"/>
        <w:ind w:right="0" w:hanging="360"/>
      </w:pPr>
      <w:r>
        <w:t xml:space="preserve">Állítsa be a </w:t>
      </w:r>
      <w:proofErr w:type="spellStart"/>
      <w:r>
        <w:t>vty</w:t>
      </w:r>
      <w:proofErr w:type="spellEnd"/>
      <w:r>
        <w:t xml:space="preserve"> vonalakat, hogy csak SSH-kapcsolatokat fogadjanak el </w:t>
      </w:r>
    </w:p>
    <w:p w14:paraId="1C0AA7C6" w14:textId="77777777" w:rsidR="00603C5B" w:rsidRDefault="00000000">
      <w:pPr>
        <w:ind w:left="718" w:right="0"/>
      </w:pPr>
      <w:r>
        <w:t xml:space="preserve">Az SSH-n keresztül történő bejelentkezéshez a fent létrehozott felhasználótól meg kell követelni a felhasználónevet és a jelszót. </w:t>
      </w:r>
    </w:p>
    <w:p w14:paraId="5FD30AA1" w14:textId="77777777" w:rsidR="00603C5B" w:rsidRDefault="00000000">
      <w:pPr>
        <w:numPr>
          <w:ilvl w:val="0"/>
          <w:numId w:val="2"/>
        </w:numPr>
        <w:spacing w:after="28"/>
        <w:ind w:right="0"/>
      </w:pPr>
      <w:r>
        <w:t xml:space="preserve">A </w:t>
      </w:r>
      <w:proofErr w:type="spellStart"/>
      <w:r>
        <w:t>IntranetSzerver</w:t>
      </w:r>
      <w:proofErr w:type="spellEnd"/>
      <w:r>
        <w:t xml:space="preserve"> kiszolgálón az adott alhálózatra konfiguráljon DNS kiszolgálót: - az intranet </w:t>
      </w:r>
      <w:proofErr w:type="spellStart"/>
      <w:r>
        <w:t>domaint</w:t>
      </w:r>
      <w:proofErr w:type="spellEnd"/>
      <w:r>
        <w:t xml:space="preserve"> a saját IP-címére oldja fel </w:t>
      </w:r>
    </w:p>
    <w:p w14:paraId="3E4BA911" w14:textId="77777777" w:rsidR="00603C5B" w:rsidRDefault="00000000">
      <w:pPr>
        <w:spacing w:after="22"/>
        <w:ind w:left="-5" w:right="0"/>
      </w:pPr>
      <w:r>
        <w:t xml:space="preserve">Állítson be IIS szervert, az alapértelmezett weboldal index állományába írja be a nevét. A weboldal intranet névvel legyen elérhető a teljes vállalti hálózatból. </w:t>
      </w:r>
    </w:p>
    <w:p w14:paraId="77A1BE33" w14:textId="77777777" w:rsidR="00603C5B" w:rsidRDefault="00000000">
      <w:pPr>
        <w:spacing w:after="393"/>
        <w:ind w:left="-5" w:right="0"/>
      </w:pPr>
      <w:r>
        <w:t xml:space="preserve">Hozzon létre egy petrik.html állományt az index.html állománnyal azonos szinten! </w:t>
      </w:r>
    </w:p>
    <w:p w14:paraId="130AA03E" w14:textId="77777777" w:rsidR="00603C5B" w:rsidRDefault="00000000">
      <w:pPr>
        <w:ind w:left="-5" w:right="0"/>
      </w:pPr>
      <w:r>
        <w:t xml:space="preserve">Jó munkát! </w:t>
      </w:r>
    </w:p>
    <w:sectPr w:rsidR="00603C5B">
      <w:pgSz w:w="11906" w:h="16838"/>
      <w:pgMar w:top="1456" w:right="1414" w:bottom="213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427BD"/>
    <w:multiLevelType w:val="hybridMultilevel"/>
    <w:tmpl w:val="5F6E70AA"/>
    <w:lvl w:ilvl="0" w:tplc="8708B63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86E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221A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88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9C3A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E6E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8C7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167D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03B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EA6F8F"/>
    <w:multiLevelType w:val="hybridMultilevel"/>
    <w:tmpl w:val="1A7EDD5C"/>
    <w:lvl w:ilvl="0" w:tplc="C4322914">
      <w:start w:val="1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6E010C">
      <w:start w:val="1"/>
      <w:numFmt w:val="bullet"/>
      <w:lvlText w:val="➢"/>
      <w:lvlJc w:val="left"/>
      <w:pPr>
        <w:ind w:left="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86DB52">
      <w:start w:val="1"/>
      <w:numFmt w:val="bullet"/>
      <w:lvlText w:val="▪"/>
      <w:lvlJc w:val="left"/>
      <w:pPr>
        <w:ind w:left="1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8845C">
      <w:start w:val="1"/>
      <w:numFmt w:val="bullet"/>
      <w:lvlText w:val="•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28B884">
      <w:start w:val="1"/>
      <w:numFmt w:val="bullet"/>
      <w:lvlText w:val="o"/>
      <w:lvlJc w:val="left"/>
      <w:pPr>
        <w:ind w:left="2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8E482">
      <w:start w:val="1"/>
      <w:numFmt w:val="bullet"/>
      <w:lvlText w:val="▪"/>
      <w:lvlJc w:val="left"/>
      <w:pPr>
        <w:ind w:left="3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A15D6">
      <w:start w:val="1"/>
      <w:numFmt w:val="bullet"/>
      <w:lvlText w:val="•"/>
      <w:lvlJc w:val="left"/>
      <w:pPr>
        <w:ind w:left="4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651D6">
      <w:start w:val="1"/>
      <w:numFmt w:val="bullet"/>
      <w:lvlText w:val="o"/>
      <w:lvlJc w:val="left"/>
      <w:pPr>
        <w:ind w:left="5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EF1CC">
      <w:start w:val="1"/>
      <w:numFmt w:val="bullet"/>
      <w:lvlText w:val="▪"/>
      <w:lvlJc w:val="left"/>
      <w:pPr>
        <w:ind w:left="5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2296743">
    <w:abstractNumId w:val="0"/>
  </w:num>
  <w:num w:numId="2" w16cid:durableId="210758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B"/>
    <w:rsid w:val="00603C5B"/>
    <w:rsid w:val="00C25A55"/>
    <w:rsid w:val="00F2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76E9"/>
  <w15:docId w15:val="{B67DE9A5-324D-49E8-B03C-23EB1C9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9" w:line="26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517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cp:lastModifiedBy>Csenge Pál</cp:lastModifiedBy>
  <cp:revision>3</cp:revision>
  <dcterms:created xsi:type="dcterms:W3CDTF">2023-01-16T16:12:00Z</dcterms:created>
  <dcterms:modified xsi:type="dcterms:W3CDTF">2023-01-16T16:12:00Z</dcterms:modified>
</cp:coreProperties>
</file>