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class product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protected: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…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addProduct(product p1)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deleteProduct(int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person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protected: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…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class manager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this class will inherit all of its attributes, name, id, gender, etc, from the person struct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public: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addPerson(person p1)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deletePerson(int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searchPerson(int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void addProd</w:t>
      </w:r>
      <w:r>
        <w:rPr>
          <w:rFonts w:ascii="Times New Roman" w:hAnsi="Times New Roman"/>
          <w:sz w:val="24"/>
          <w:szCs w:val="24"/>
          <w:rtl w:val="0"/>
          <w:lang w:val="en-US"/>
        </w:rPr>
        <w:t>u</w:t>
      </w:r>
      <w:r>
        <w:rPr>
          <w:rFonts w:ascii="Times New Roman" w:hAnsi="Times New Roman"/>
          <w:sz w:val="24"/>
          <w:szCs w:val="24"/>
          <w:rtl w:val="0"/>
          <w:lang w:val="it-IT"/>
        </w:rPr>
        <w:t>ctToInventory()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main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Some form of authentication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(person is manager)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able to call following functions: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addProduct(product p1)</w:t>
        <w:tab/>
        <w:t>-</w:t>
        <w:tab/>
        <w:t xml:space="preserve">The program will ask the manager for title, </w:t>
        <w:tab/>
        <w:tab/>
        <w:tab/>
        <w:tab/>
        <w:tab/>
        <w:tab/>
        <w:tab/>
        <w:tab/>
        <w:t xml:space="preserve">price, etc. This info will then be used to </w:t>
        <w:tab/>
        <w:tab/>
        <w:tab/>
        <w:tab/>
        <w:tab/>
        <w:tab/>
        <w:tab/>
        <w:tab/>
        <w:t xml:space="preserve">create a new object of type product which </w:t>
        <w:tab/>
        <w:tab/>
        <w:tab/>
        <w:tab/>
        <w:tab/>
        <w:tab/>
        <w:tab/>
        <w:tab/>
        <w:t xml:space="preserve">will then be passed as a parameter to the </w:t>
        <w:tab/>
        <w:tab/>
        <w:tab/>
        <w:tab/>
        <w:tab/>
        <w:tab/>
        <w:tab/>
        <w:tab/>
        <w:t xml:space="preserve">addProduct function, all of this can be done </w:t>
        <w:tab/>
        <w:tab/>
        <w:tab/>
        <w:tab/>
        <w:tab/>
        <w:tab/>
        <w:tab/>
        <w:tab/>
        <w:t xml:space="preserve">by the function at the bottom of this </w:t>
        <w:tab/>
        <w:tab/>
        <w:tab/>
        <w:tab/>
        <w:tab/>
        <w:tab/>
        <w:tab/>
        <w:tab/>
        <w:tab/>
        <w:t>document.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deleteProduct(int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addPerson(person p1)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deletePerson(int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searchPerson(int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(person is employee)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able to call following functions: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addProduct(product p1)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void deleteProduct(int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searchProduct(int ID)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 (person is client)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able to call following functions: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void addProduct(product p1) </w:t>
        <w:tab/>
        <w:tab/>
        <w:t xml:space="preserve">//This function will be called implicitly when </w:t>
        <w:tab/>
        <w:tab/>
        <w:tab/>
        <w:tab/>
        <w:tab/>
        <w:tab/>
        <w:tab/>
        <w:tab/>
        <w:t>the client returns a product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void deleteProduct(int ID) </w:t>
        <w:tab/>
        <w:tab/>
        <w:t xml:space="preserve">//This function will be called implicitly when </w:t>
        <w:tab/>
        <w:tab/>
        <w:tab/>
        <w:tab/>
        <w:tab/>
        <w:tab/>
        <w:tab/>
        <w:tab/>
        <w:t xml:space="preserve">the client checks out a product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product searchProduct(int ID)</w:t>
        <w:tab/>
        <w:tab/>
        <w:t xml:space="preserve">//This function can be called explicitly by the </w:t>
        <w:tab/>
        <w:tab/>
        <w:tab/>
        <w:tab/>
        <w:tab/>
        <w:tab/>
        <w:tab/>
        <w:t>client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The manager class will have a function called addProductToInventory which could look like this: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void addProductToInventory() </w:t>
        <w:tab/>
        <w:tab/>
        <w:t xml:space="preserve">//Since this function is ONLY in the manager class, </w:t>
        <w:tab/>
        <w:tab/>
        <w:tab/>
        <w:tab/>
        <w:tab/>
        <w:tab/>
        <w:tab/>
        <w:t>a client can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add a product to the inventory </w:t>
        <w:tab/>
        <w:tab/>
        <w:tab/>
        <w:tab/>
        <w:tab/>
        <w:tab/>
        <w:tab/>
        <w:tab/>
        <w:t>explicitly.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cout &lt;&lt;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Enter title of product: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&lt;&lt; endl;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cin &gt;&gt; title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           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product p1 = new product (title,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addProduct(product p1)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