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5472" w:rsidRDefault="00C95472" w:rsidP="008965FE">
      <w:pPr>
        <w:pStyle w:val="2"/>
        <w:spacing w:line="240" w:lineRule="auto"/>
        <w:ind w:firstLine="480"/>
        <w:jc w:val="center"/>
      </w:pPr>
      <w:bookmarkStart w:id="0" w:name="_Toc520140445"/>
      <w:bookmarkStart w:id="1" w:name="_Toc270605962"/>
      <w:bookmarkStart w:id="2" w:name="_Toc17930"/>
      <w:bookmarkStart w:id="3" w:name="_Toc15907"/>
      <w:bookmarkStart w:id="4" w:name="_Toc270524036"/>
      <w:bookmarkStart w:id="5" w:name="_Toc270618357"/>
      <w:bookmarkStart w:id="6" w:name="_Toc3717"/>
      <w:bookmarkStart w:id="7" w:name="_Toc270605963"/>
      <w:bookmarkStart w:id="8" w:name="_Toc17401"/>
      <w:bookmarkStart w:id="9" w:name="_Toc13679"/>
      <w:r>
        <w:rPr>
          <w:rFonts w:hint="eastAsia"/>
        </w:rPr>
        <w:t>摘</w:t>
      </w:r>
      <w:r>
        <w:rPr>
          <w:rFonts w:hint="eastAsia"/>
        </w:rPr>
        <w:t xml:space="preserve">   </w:t>
      </w:r>
      <w:r>
        <w:rPr>
          <w:rFonts w:hint="eastAsia"/>
        </w:rPr>
        <w:t>要</w:t>
      </w:r>
      <w:bookmarkEnd w:id="0"/>
    </w:p>
    <w:p w:rsidR="009266F3" w:rsidRPr="00D8688A" w:rsidRDefault="009266F3" w:rsidP="00EE47AE">
      <w:pPr>
        <w:ind w:firstLineChars="0" w:firstLine="420"/>
      </w:pPr>
      <w:r w:rsidRPr="00D8688A">
        <w:t>该系统是一个无线话筒扩音系统。具体可分为前置语音信号处理电路、模拟</w:t>
      </w:r>
      <w:r w:rsidRPr="00D8688A">
        <w:t>FM</w:t>
      </w:r>
      <w:r w:rsidRPr="00D8688A">
        <w:t>调制电路。系统</w:t>
      </w:r>
      <w:r w:rsidR="00EE47AE" w:rsidRPr="00D8688A">
        <w:t>主要</w:t>
      </w:r>
      <w:r w:rsidRPr="00D8688A">
        <w:t>采用</w:t>
      </w:r>
      <w:r w:rsidR="00EE47AE" w:rsidRPr="00D8688A">
        <w:t>锁相环芯片</w:t>
      </w:r>
      <w:r w:rsidR="00EE47AE" w:rsidRPr="00D8688A">
        <w:t>ADF4001</w:t>
      </w:r>
      <w:r w:rsidRPr="00D8688A">
        <w:t>，实现了</w:t>
      </w:r>
      <w:r w:rsidR="00415DCF" w:rsidRPr="00D8688A">
        <w:t>载频</w:t>
      </w:r>
      <w:r w:rsidRPr="00D8688A">
        <w:t>在</w:t>
      </w:r>
      <w:r w:rsidRPr="00D8688A">
        <w:t>88MHz~108MHz</w:t>
      </w:r>
      <w:r w:rsidRPr="00D8688A">
        <w:t>之间</w:t>
      </w:r>
      <w:r w:rsidR="00EE47AE" w:rsidRPr="00D8688A">
        <w:t>的模拟调频</w:t>
      </w:r>
      <w:r w:rsidRPr="00D8688A">
        <w:t>。能够</w:t>
      </w:r>
      <w:r w:rsidR="00FB2BE8" w:rsidRPr="00D8688A">
        <w:t>在</w:t>
      </w:r>
      <w:r w:rsidRPr="00D8688A">
        <w:t>外接</w:t>
      </w:r>
      <w:r w:rsidRPr="00D8688A">
        <w:t>0.5m</w:t>
      </w:r>
      <w:r w:rsidR="00FB2BE8" w:rsidRPr="00D8688A">
        <w:t>高频发射</w:t>
      </w:r>
      <w:r w:rsidRPr="00D8688A">
        <w:t>天线的</w:t>
      </w:r>
      <w:r w:rsidR="00024A1B" w:rsidRPr="00D8688A">
        <w:t>情况下将频率在</w:t>
      </w:r>
      <w:r w:rsidR="00024A1B" w:rsidRPr="00D8688A">
        <w:t>40 Hz~15 kHz</w:t>
      </w:r>
      <w:r w:rsidR="00024A1B" w:rsidRPr="00D8688A">
        <w:t>的音频</w:t>
      </w:r>
      <w:r w:rsidR="008838B0" w:rsidRPr="00D8688A">
        <w:t>信号</w:t>
      </w:r>
      <w:r w:rsidR="00024A1B" w:rsidRPr="00D8688A">
        <w:t>调制发射</w:t>
      </w:r>
      <w:r w:rsidR="00B2355E" w:rsidRPr="00D8688A">
        <w:t>，通信距离能够达到</w:t>
      </w:r>
      <w:r w:rsidR="00B2355E" w:rsidRPr="00D8688A">
        <w:t>30m</w:t>
      </w:r>
      <w:r w:rsidRPr="00D8688A">
        <w:t>。</w:t>
      </w:r>
      <w:r w:rsidR="00D014F1" w:rsidRPr="00D8688A">
        <w:t>采用</w:t>
      </w:r>
      <w:r w:rsidR="00D014F1" w:rsidRPr="00D8688A">
        <w:t>RDA5820</w:t>
      </w:r>
      <w:r w:rsidR="00D014F1" w:rsidRPr="00D8688A">
        <w:t>发射接收机芯片实现了话筒开机自动检测信道占用情况，进而自动选择载波频率规避干扰信号</w:t>
      </w:r>
      <w:r w:rsidR="00B2355E" w:rsidRPr="00D8688A">
        <w:t>，</w:t>
      </w:r>
      <w:r w:rsidR="00FF0C9F" w:rsidRPr="00D8688A">
        <w:t>接收机后级</w:t>
      </w:r>
      <w:r w:rsidR="008B4091" w:rsidRPr="00D8688A">
        <w:t>电路</w:t>
      </w:r>
      <w:r w:rsidR="00FF0C9F" w:rsidRPr="00D8688A">
        <w:t>采用了</w:t>
      </w:r>
      <w:r w:rsidR="00FF0C9F" w:rsidRPr="00D8688A">
        <w:t>LM386</w:t>
      </w:r>
      <w:r w:rsidR="00FF0C9F" w:rsidRPr="00D8688A">
        <w:t>音频功放，提高解调后的音频信号带负载能力，能够达到在</w:t>
      </w:r>
      <w:r w:rsidR="00FF0C9F" w:rsidRPr="00D8688A">
        <w:t>8</w:t>
      </w:r>
      <w:r w:rsidR="00B2355E" w:rsidRPr="00D8688A">
        <w:t>Ω</w:t>
      </w:r>
      <w:r w:rsidR="00B2355E" w:rsidRPr="00D8688A">
        <w:t>负载</w:t>
      </w:r>
      <w:r w:rsidR="00FF0C9F" w:rsidRPr="00D8688A">
        <w:t>下</w:t>
      </w:r>
      <w:r w:rsidR="00FF0C9F" w:rsidRPr="00D8688A">
        <w:t>0.5W</w:t>
      </w:r>
      <w:r w:rsidR="00FF0C9F" w:rsidRPr="00D8688A">
        <w:t>的音频输出功率。</w:t>
      </w:r>
      <w:r w:rsidRPr="00D8688A">
        <w:t>微控制器部分采用</w:t>
      </w:r>
      <w:r w:rsidRPr="00D8688A">
        <w:t>TI</w:t>
      </w:r>
      <w:r w:rsidRPr="00D8688A">
        <w:t>的高性能</w:t>
      </w:r>
      <w:r w:rsidRPr="00D8688A">
        <w:t>M</w:t>
      </w:r>
      <w:r w:rsidR="004110D2" w:rsidRPr="00D8688A">
        <w:t>CU-</w:t>
      </w:r>
      <w:r w:rsidRPr="00D8688A">
        <w:t>TM4C1294</w:t>
      </w:r>
      <w:r w:rsidRPr="00D8688A">
        <w:t>控制</w:t>
      </w:r>
      <w:r w:rsidRPr="00D8688A">
        <w:t>PS2</w:t>
      </w:r>
      <w:r w:rsidRPr="00D8688A">
        <w:t>键盘</w:t>
      </w:r>
      <w:r w:rsidR="0009407E" w:rsidRPr="00D8688A">
        <w:t>以及液晶的显示</w:t>
      </w:r>
      <w:r w:rsidRPr="00D8688A">
        <w:t>。整个系统采用</w:t>
      </w:r>
      <w:r w:rsidRPr="00D8688A">
        <w:t>TFT</w:t>
      </w:r>
      <w:r w:rsidR="00253F4D" w:rsidRPr="00D8688A">
        <w:t>液晶进行显示，参数设置采用键盘键入并实时显示在液晶上</w:t>
      </w:r>
      <w:r w:rsidRPr="00D8688A">
        <w:t>。该系统实现了一个载波频率可控、可自动检测信道占用情况的无线话筒扩音系统。</w:t>
      </w:r>
    </w:p>
    <w:p w:rsidR="009266F3" w:rsidRDefault="009266F3" w:rsidP="009266F3">
      <w:pPr>
        <w:ind w:firstLine="492"/>
        <w:jc w:val="left"/>
      </w:pPr>
      <w:r>
        <w:rPr>
          <w:rFonts w:hint="eastAsia"/>
          <w:b/>
        </w:rPr>
        <w:t>关键词：</w:t>
      </w:r>
      <w:r w:rsidRPr="00C95431">
        <w:rPr>
          <w:rFonts w:ascii="宋体" w:hAnsi="宋体" w:hint="eastAsia"/>
        </w:rPr>
        <w:t>无线话筒，模拟</w:t>
      </w:r>
      <w:r w:rsidR="00FA25ED">
        <w:rPr>
          <w:rFonts w:ascii="宋体" w:hAnsi="宋体" w:hint="eastAsia"/>
        </w:rPr>
        <w:t>调频</w:t>
      </w:r>
      <w:r w:rsidRPr="00C95431">
        <w:rPr>
          <w:rFonts w:ascii="宋体" w:hAnsi="宋体" w:hint="eastAsia"/>
        </w:rPr>
        <w:t>，</w:t>
      </w:r>
      <w:r w:rsidRPr="00C95431">
        <w:rPr>
          <w:rFonts w:ascii="宋体" w:hAnsi="宋体"/>
        </w:rPr>
        <w:t>信道检测</w:t>
      </w:r>
      <w:r w:rsidRPr="00C95431">
        <w:rPr>
          <w:rFonts w:ascii="宋体" w:hAnsi="宋体" w:hint="eastAsia"/>
        </w:rPr>
        <w:t>，</w:t>
      </w:r>
      <w:r w:rsidRPr="00C95431">
        <w:rPr>
          <w:rFonts w:ascii="宋体" w:hAnsi="宋体"/>
        </w:rPr>
        <w:t xml:space="preserve">频率可控 </w:t>
      </w:r>
    </w:p>
    <w:p w:rsidR="00725187" w:rsidRDefault="00725187" w:rsidP="009266F3">
      <w:pPr>
        <w:autoSpaceDE w:val="0"/>
        <w:autoSpaceDN w:val="0"/>
        <w:spacing w:beforeLines="100" w:before="332" w:afterLines="100" w:after="332" w:line="240" w:lineRule="auto"/>
        <w:ind w:leftChars="200" w:left="490" w:firstLineChars="0" w:firstLine="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4D72C4" w:rsidRDefault="004D72C4" w:rsidP="008965FE">
      <w:pPr>
        <w:autoSpaceDE w:val="0"/>
        <w:autoSpaceDN w:val="0"/>
        <w:spacing w:beforeLines="100" w:before="332" w:afterLines="100" w:after="332" w:line="240" w:lineRule="auto"/>
        <w:ind w:firstLineChars="0"/>
        <w:jc w:val="left"/>
      </w:pPr>
    </w:p>
    <w:p w:rsidR="004D72C4" w:rsidRDefault="004D72C4" w:rsidP="008965FE">
      <w:pPr>
        <w:autoSpaceDE w:val="0"/>
        <w:autoSpaceDN w:val="0"/>
        <w:spacing w:beforeLines="100" w:before="332" w:afterLines="100" w:after="332" w:line="240" w:lineRule="auto"/>
        <w:ind w:firstLineChars="0"/>
        <w:jc w:val="left"/>
      </w:pPr>
    </w:p>
    <w:p w:rsidR="00725187" w:rsidRDefault="00725187" w:rsidP="008965FE">
      <w:pPr>
        <w:autoSpaceDE w:val="0"/>
        <w:autoSpaceDN w:val="0"/>
        <w:spacing w:beforeLines="100" w:before="332" w:afterLines="100" w:after="332" w:line="240" w:lineRule="auto"/>
        <w:ind w:firstLineChars="0"/>
        <w:jc w:val="left"/>
      </w:pPr>
    </w:p>
    <w:p w:rsidR="00725187" w:rsidRDefault="00442C34" w:rsidP="008965FE">
      <w:pPr>
        <w:pStyle w:val="2"/>
        <w:spacing w:line="240" w:lineRule="auto"/>
        <w:jc w:val="center"/>
      </w:pPr>
      <w:bookmarkStart w:id="10" w:name="_Toc520140446"/>
      <w:r w:rsidRPr="005F314E">
        <w:lastRenderedPageBreak/>
        <w:t>S</w:t>
      </w:r>
      <w:r w:rsidR="005F314E" w:rsidRPr="005F314E">
        <w:t>ummary</w:t>
      </w:r>
      <w:bookmarkEnd w:id="10"/>
    </w:p>
    <w:p w:rsidR="00B2355E" w:rsidRDefault="00B2355E" w:rsidP="008965FE">
      <w:pPr>
        <w:spacing w:line="240" w:lineRule="auto"/>
        <w:ind w:firstLine="490"/>
      </w:pPr>
      <w:r w:rsidRPr="00B2355E">
        <w:t>The system is a wireless microphone amplification system. Specifically, it can be divided into a pre-voice signal processing circuit and an analog FM modulation circuit. The system mainly uses the phase-locked loop chip ADF4001 to realize the analog frequency modulation of the carrier frequency between 88MHz and 108MHz. The audio signal with a frequency of 40 Hz to 15 kHz can be modulated and transmitted with an external 0.5 m high-frequency transmitting antenna, and the communication distance can reach 30 m. The RDA5820 transmitter receiver chip is used to automatically detect the channel occupancy of the microphone, and then automatically select the carrier frequency to avoid the interference signal. The receiver's rear stage circuit uses the LM386 audio power amplifier to improve the demodulated audio signal with load capacity. 0.5W audio output power at 8Ω load. The microcontroller part uses TI's high-performance MCU-TM4C1294 to control the PS2 keyboard and LCD display. The whole system adopts TFT liquid crystal for display, and the parameter setting is entered by keyboard and displayed on the liquid crystal in real time. The system realizes a wireless microphone amplification system with controllable carrier frequency and automatic detection of channel occupancy.</w:t>
      </w:r>
    </w:p>
    <w:p w:rsidR="00442C34" w:rsidRDefault="005F314E" w:rsidP="008965FE">
      <w:pPr>
        <w:spacing w:line="240" w:lineRule="auto"/>
        <w:ind w:firstLine="492"/>
        <w:rPr>
          <w:rStyle w:val="high-light-bg"/>
          <w:rFonts w:ascii="Arial Unicode MS" w:eastAsia="Arial Unicode MS" w:hAnsi="Arial Unicode MS" w:cs="Arial Unicode MS"/>
          <w:kern w:val="0"/>
        </w:rPr>
      </w:pPr>
      <w:r w:rsidRPr="00D8688A">
        <w:rPr>
          <w:b/>
        </w:rPr>
        <w:t xml:space="preserve">Key words: </w:t>
      </w:r>
      <w:r w:rsidR="00B2355E" w:rsidRPr="00B2355E">
        <w:t>Wireless microphone, analog frequency modulation, channel detection, frequency controllable</w:t>
      </w:r>
    </w:p>
    <w:p w:rsidR="00442C34" w:rsidRDefault="00442C34" w:rsidP="008965FE">
      <w:pPr>
        <w:spacing w:line="240" w:lineRule="auto"/>
        <w:ind w:firstLine="490"/>
        <w:rPr>
          <w:rStyle w:val="high-light-bg"/>
          <w:rFonts w:ascii="Arial Unicode MS" w:eastAsia="Arial Unicode MS" w:hAnsi="Arial Unicode MS" w:cs="Arial Unicode MS"/>
          <w:kern w:val="0"/>
        </w:rPr>
      </w:pPr>
    </w:p>
    <w:p w:rsidR="00DD3AC3" w:rsidRDefault="00DD3AC3" w:rsidP="008965FE">
      <w:pPr>
        <w:spacing w:line="240" w:lineRule="auto"/>
        <w:ind w:firstLine="490"/>
        <w:rPr>
          <w:rStyle w:val="high-light-bg"/>
          <w:rFonts w:ascii="Arial Unicode MS" w:eastAsia="Arial Unicode MS" w:hAnsi="Arial Unicode MS" w:cs="Arial Unicode MS"/>
          <w:kern w:val="0"/>
        </w:rPr>
      </w:pPr>
    </w:p>
    <w:p w:rsidR="00D64DA1" w:rsidRDefault="00D64DA1"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8965FE" w:rsidRDefault="008965FE" w:rsidP="008965FE">
      <w:pPr>
        <w:spacing w:line="240" w:lineRule="auto"/>
        <w:ind w:firstLine="490"/>
      </w:pPr>
    </w:p>
    <w:p w:rsidR="00B2355E" w:rsidRDefault="00B2355E" w:rsidP="008965FE">
      <w:pPr>
        <w:spacing w:line="240" w:lineRule="auto"/>
        <w:ind w:firstLine="490"/>
      </w:pPr>
    </w:p>
    <w:p w:rsidR="00B2355E" w:rsidRDefault="00B2355E" w:rsidP="008965FE">
      <w:pPr>
        <w:spacing w:line="240" w:lineRule="auto"/>
        <w:ind w:firstLine="490"/>
      </w:pPr>
    </w:p>
    <w:p w:rsidR="00E21D63" w:rsidRDefault="00FB4B36" w:rsidP="00E21D63">
      <w:pPr>
        <w:spacing w:line="240" w:lineRule="auto"/>
        <w:ind w:firstLine="653"/>
        <w:jc w:val="center"/>
        <w:rPr>
          <w:b/>
          <w:bCs/>
          <w:color w:val="000000"/>
          <w:sz w:val="32"/>
        </w:rPr>
      </w:pPr>
      <w:r w:rsidRPr="00FB4B36">
        <w:rPr>
          <w:rFonts w:hint="eastAsia"/>
          <w:b/>
          <w:bCs/>
          <w:color w:val="000000"/>
          <w:sz w:val="32"/>
        </w:rPr>
        <w:lastRenderedPageBreak/>
        <w:t>目录</w:t>
      </w:r>
      <w:bookmarkEnd w:id="1"/>
      <w:bookmarkEnd w:id="2"/>
      <w:bookmarkEnd w:id="3"/>
    </w:p>
    <w:p w:rsidR="00D8688A" w:rsidRDefault="000537BF">
      <w:pPr>
        <w:pStyle w:val="20"/>
        <w:tabs>
          <w:tab w:val="right" w:leader="dot" w:pos="9628"/>
        </w:tabs>
        <w:ind w:left="490" w:firstLine="490"/>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20140445" w:history="1">
        <w:r w:rsidR="00D8688A" w:rsidRPr="00A66AC8">
          <w:rPr>
            <w:rStyle w:val="a3"/>
            <w:rFonts w:hint="eastAsia"/>
            <w:noProof/>
          </w:rPr>
          <w:t>摘</w:t>
        </w:r>
        <w:r w:rsidR="00D8688A" w:rsidRPr="00A66AC8">
          <w:rPr>
            <w:rStyle w:val="a3"/>
            <w:noProof/>
          </w:rPr>
          <w:t xml:space="preserve">   </w:t>
        </w:r>
        <w:r w:rsidR="00D8688A" w:rsidRPr="00A66AC8">
          <w:rPr>
            <w:rStyle w:val="a3"/>
            <w:rFonts w:hint="eastAsia"/>
            <w:noProof/>
          </w:rPr>
          <w:t>要</w:t>
        </w:r>
        <w:r w:rsidR="00D8688A">
          <w:rPr>
            <w:noProof/>
          </w:rPr>
          <w:tab/>
        </w:r>
        <w:r w:rsidR="00D8688A">
          <w:rPr>
            <w:noProof/>
          </w:rPr>
          <w:fldChar w:fldCharType="begin"/>
        </w:r>
        <w:r w:rsidR="00D8688A">
          <w:rPr>
            <w:noProof/>
          </w:rPr>
          <w:instrText xml:space="preserve"> PAGEREF _Toc520140445 \h </w:instrText>
        </w:r>
        <w:r w:rsidR="00D8688A">
          <w:rPr>
            <w:noProof/>
          </w:rPr>
        </w:r>
        <w:r w:rsidR="00D8688A">
          <w:rPr>
            <w:noProof/>
          </w:rPr>
          <w:fldChar w:fldCharType="separate"/>
        </w:r>
        <w:r w:rsidR="00D8688A">
          <w:rPr>
            <w:noProof/>
          </w:rPr>
          <w:t>- 1 -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46" w:history="1">
        <w:r w:rsidR="00D8688A" w:rsidRPr="00A66AC8">
          <w:rPr>
            <w:rStyle w:val="a3"/>
            <w:noProof/>
          </w:rPr>
          <w:t>Summary</w:t>
        </w:r>
        <w:r w:rsidR="00D8688A">
          <w:rPr>
            <w:noProof/>
          </w:rPr>
          <w:tab/>
        </w:r>
        <w:r w:rsidR="00D8688A">
          <w:rPr>
            <w:noProof/>
          </w:rPr>
          <w:fldChar w:fldCharType="begin"/>
        </w:r>
        <w:r w:rsidR="00D8688A">
          <w:rPr>
            <w:noProof/>
          </w:rPr>
          <w:instrText xml:space="preserve"> PAGEREF _Toc520140446 \h </w:instrText>
        </w:r>
        <w:r w:rsidR="00D8688A">
          <w:rPr>
            <w:noProof/>
          </w:rPr>
        </w:r>
        <w:r w:rsidR="00D8688A">
          <w:rPr>
            <w:noProof/>
          </w:rPr>
          <w:fldChar w:fldCharType="separate"/>
        </w:r>
        <w:r w:rsidR="00D8688A">
          <w:rPr>
            <w:noProof/>
          </w:rPr>
          <w:t>- 2 -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47" w:history="1">
        <w:r w:rsidR="00D8688A" w:rsidRPr="00A66AC8">
          <w:rPr>
            <w:rStyle w:val="a3"/>
            <w:rFonts w:ascii="黑体" w:hAnsi="黑体"/>
            <w:noProof/>
          </w:rPr>
          <w:t>1</w:t>
        </w:r>
        <w:r w:rsidR="00D8688A" w:rsidRPr="00A66AC8">
          <w:rPr>
            <w:rStyle w:val="a3"/>
            <w:rFonts w:ascii="黑体" w:hAnsi="黑体" w:hint="eastAsia"/>
            <w:noProof/>
          </w:rPr>
          <w:t>、设计任务</w:t>
        </w:r>
        <w:r w:rsidR="00D8688A">
          <w:rPr>
            <w:noProof/>
          </w:rPr>
          <w:tab/>
        </w:r>
        <w:r w:rsidR="00D8688A">
          <w:rPr>
            <w:noProof/>
          </w:rPr>
          <w:fldChar w:fldCharType="begin"/>
        </w:r>
        <w:r w:rsidR="00D8688A">
          <w:rPr>
            <w:noProof/>
          </w:rPr>
          <w:instrText xml:space="preserve"> PAGEREF _Toc520140447 \h </w:instrText>
        </w:r>
        <w:r w:rsidR="00D8688A">
          <w:rPr>
            <w:noProof/>
          </w:rPr>
        </w:r>
        <w:r w:rsidR="00D8688A">
          <w:rPr>
            <w:noProof/>
          </w:rPr>
          <w:fldChar w:fldCharType="separate"/>
        </w:r>
        <w:r w:rsidR="00D8688A">
          <w:rPr>
            <w:noProof/>
          </w:rPr>
          <w:t>- 1 -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48" w:history="1">
        <w:r w:rsidR="00D8688A" w:rsidRPr="00A66AC8">
          <w:rPr>
            <w:rStyle w:val="a3"/>
            <w:rFonts w:ascii="宋体" w:hAnsi="宋体" w:cs="宋体" w:hint="eastAsia"/>
            <w:b/>
            <w:noProof/>
          </w:rPr>
          <w:t>要求：</w:t>
        </w:r>
        <w:r w:rsidR="00D8688A">
          <w:rPr>
            <w:noProof/>
          </w:rPr>
          <w:tab/>
        </w:r>
        <w:r w:rsidR="00D8688A">
          <w:rPr>
            <w:noProof/>
          </w:rPr>
          <w:fldChar w:fldCharType="begin"/>
        </w:r>
        <w:r w:rsidR="00D8688A">
          <w:rPr>
            <w:noProof/>
          </w:rPr>
          <w:instrText xml:space="preserve"> PAGEREF _Toc520140448 \h </w:instrText>
        </w:r>
        <w:r w:rsidR="00D8688A">
          <w:rPr>
            <w:noProof/>
          </w:rPr>
        </w:r>
        <w:r w:rsidR="00D8688A">
          <w:rPr>
            <w:noProof/>
          </w:rPr>
          <w:fldChar w:fldCharType="separate"/>
        </w:r>
        <w:r w:rsidR="00D8688A">
          <w:rPr>
            <w:noProof/>
          </w:rPr>
          <w:t>- 1 -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49" w:history="1">
        <w:r w:rsidR="00D8688A" w:rsidRPr="00A66AC8">
          <w:rPr>
            <w:rStyle w:val="a3"/>
            <w:rFonts w:ascii="黑体" w:hAnsi="黑体"/>
            <w:noProof/>
          </w:rPr>
          <w:t>2</w:t>
        </w:r>
        <w:r w:rsidR="00D8688A" w:rsidRPr="00A66AC8">
          <w:rPr>
            <w:rStyle w:val="a3"/>
            <w:rFonts w:ascii="黑体" w:hAnsi="黑体" w:hint="eastAsia"/>
            <w:noProof/>
          </w:rPr>
          <w:t>、系统方案比较与论证</w:t>
        </w:r>
        <w:r w:rsidR="00D8688A">
          <w:rPr>
            <w:noProof/>
          </w:rPr>
          <w:tab/>
        </w:r>
        <w:r w:rsidR="00D8688A">
          <w:rPr>
            <w:noProof/>
          </w:rPr>
          <w:fldChar w:fldCharType="begin"/>
        </w:r>
        <w:r w:rsidR="00D8688A">
          <w:rPr>
            <w:noProof/>
          </w:rPr>
          <w:instrText xml:space="preserve"> PAGEREF _Toc520140449 \h </w:instrText>
        </w:r>
        <w:r w:rsidR="00D8688A">
          <w:rPr>
            <w:noProof/>
          </w:rPr>
        </w:r>
        <w:r w:rsidR="00D8688A">
          <w:rPr>
            <w:noProof/>
          </w:rPr>
          <w:fldChar w:fldCharType="separate"/>
        </w:r>
        <w:r w:rsidR="00D8688A">
          <w:rPr>
            <w:noProof/>
          </w:rPr>
          <w:t>- 1 -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0" w:history="1">
        <w:r w:rsidR="00D8688A" w:rsidRPr="00A66AC8">
          <w:rPr>
            <w:rStyle w:val="a3"/>
            <w:rFonts w:ascii="宋体" w:hAnsi="宋体"/>
            <w:noProof/>
          </w:rPr>
          <w:t>2.1</w:t>
        </w:r>
        <w:r w:rsidR="00D8688A" w:rsidRPr="00A66AC8">
          <w:rPr>
            <w:rStyle w:val="a3"/>
            <w:rFonts w:ascii="宋体" w:hAnsi="宋体" w:hint="eastAsia"/>
            <w:noProof/>
          </w:rPr>
          <w:t>、核心控制处理器方案论证</w:t>
        </w:r>
        <w:r w:rsidR="00D8688A">
          <w:rPr>
            <w:noProof/>
          </w:rPr>
          <w:tab/>
        </w:r>
        <w:r w:rsidR="00D8688A">
          <w:rPr>
            <w:noProof/>
          </w:rPr>
          <w:fldChar w:fldCharType="begin"/>
        </w:r>
        <w:r w:rsidR="00D8688A">
          <w:rPr>
            <w:noProof/>
          </w:rPr>
          <w:instrText xml:space="preserve"> PAGEREF _Toc520140450 \h </w:instrText>
        </w:r>
        <w:r w:rsidR="00D8688A">
          <w:rPr>
            <w:noProof/>
          </w:rPr>
        </w:r>
        <w:r w:rsidR="00D8688A">
          <w:rPr>
            <w:noProof/>
          </w:rPr>
          <w:fldChar w:fldCharType="separate"/>
        </w:r>
        <w:r w:rsidR="00D8688A">
          <w:rPr>
            <w:noProof/>
          </w:rPr>
          <w:t>- 1 -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1" w:history="1">
        <w:r w:rsidR="00D8688A" w:rsidRPr="00A66AC8">
          <w:rPr>
            <w:rStyle w:val="a3"/>
            <w:rFonts w:ascii="宋体" w:hAnsi="宋体"/>
            <w:noProof/>
          </w:rPr>
          <w:t>2.2</w:t>
        </w:r>
        <w:r w:rsidR="00D8688A" w:rsidRPr="00A66AC8">
          <w:rPr>
            <w:rStyle w:val="a3"/>
            <w:rFonts w:ascii="宋体" w:hAnsi="宋体" w:hint="eastAsia"/>
            <w:noProof/>
          </w:rPr>
          <w:t>、前置语音信号采集电路方案论证</w:t>
        </w:r>
        <w:r w:rsidR="00D8688A">
          <w:rPr>
            <w:noProof/>
          </w:rPr>
          <w:tab/>
        </w:r>
        <w:r w:rsidR="00D8688A">
          <w:rPr>
            <w:noProof/>
          </w:rPr>
          <w:fldChar w:fldCharType="begin"/>
        </w:r>
        <w:r w:rsidR="00D8688A">
          <w:rPr>
            <w:noProof/>
          </w:rPr>
          <w:instrText xml:space="preserve"> PAGEREF _Toc520140451 \h </w:instrText>
        </w:r>
        <w:r w:rsidR="00D8688A">
          <w:rPr>
            <w:noProof/>
          </w:rPr>
        </w:r>
        <w:r w:rsidR="00D8688A">
          <w:rPr>
            <w:noProof/>
          </w:rPr>
          <w:fldChar w:fldCharType="separate"/>
        </w:r>
        <w:r w:rsidR="00D8688A">
          <w:rPr>
            <w:noProof/>
          </w:rPr>
          <w:t>- 1 -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2" w:history="1">
        <w:r w:rsidR="00D8688A" w:rsidRPr="00A66AC8">
          <w:rPr>
            <w:rStyle w:val="a3"/>
            <w:rFonts w:ascii="宋体" w:hAnsi="宋体"/>
            <w:noProof/>
          </w:rPr>
          <w:t>2.3</w:t>
        </w:r>
        <w:r w:rsidR="00D8688A" w:rsidRPr="00A66AC8">
          <w:rPr>
            <w:rStyle w:val="a3"/>
            <w:rFonts w:ascii="宋体" w:hAnsi="宋体" w:hint="eastAsia"/>
            <w:noProof/>
          </w:rPr>
          <w:t>、语音信号处理电路方案论证</w:t>
        </w:r>
        <w:r w:rsidR="00D8688A">
          <w:rPr>
            <w:noProof/>
          </w:rPr>
          <w:tab/>
        </w:r>
        <w:r w:rsidR="00D8688A">
          <w:rPr>
            <w:noProof/>
          </w:rPr>
          <w:fldChar w:fldCharType="begin"/>
        </w:r>
        <w:r w:rsidR="00D8688A">
          <w:rPr>
            <w:noProof/>
          </w:rPr>
          <w:instrText xml:space="preserve"> PAGEREF _Toc520140452 \h </w:instrText>
        </w:r>
        <w:r w:rsidR="00D8688A">
          <w:rPr>
            <w:noProof/>
          </w:rPr>
        </w:r>
        <w:r w:rsidR="00D8688A">
          <w:rPr>
            <w:noProof/>
          </w:rPr>
          <w:fldChar w:fldCharType="separate"/>
        </w:r>
        <w:r w:rsidR="00D8688A">
          <w:rPr>
            <w:noProof/>
          </w:rPr>
          <w:t>- 2 -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3" w:history="1">
        <w:r w:rsidR="00D8688A" w:rsidRPr="00A66AC8">
          <w:rPr>
            <w:rStyle w:val="a3"/>
            <w:rFonts w:ascii="宋体" w:hAnsi="宋体"/>
            <w:noProof/>
          </w:rPr>
          <w:t>2.4</w:t>
        </w:r>
        <w:r w:rsidR="00D8688A" w:rsidRPr="00A66AC8">
          <w:rPr>
            <w:rStyle w:val="a3"/>
            <w:rFonts w:ascii="宋体" w:hAnsi="宋体" w:hint="eastAsia"/>
            <w:noProof/>
          </w:rPr>
          <w:t>、模拟</w:t>
        </w:r>
        <w:r w:rsidR="00D8688A" w:rsidRPr="00A66AC8">
          <w:rPr>
            <w:rStyle w:val="a3"/>
            <w:rFonts w:ascii="宋体" w:hAnsi="宋体"/>
            <w:noProof/>
          </w:rPr>
          <w:t>FM</w:t>
        </w:r>
        <w:r w:rsidR="00D8688A" w:rsidRPr="00A66AC8">
          <w:rPr>
            <w:rStyle w:val="a3"/>
            <w:rFonts w:ascii="宋体" w:hAnsi="宋体" w:hint="eastAsia"/>
            <w:noProof/>
          </w:rPr>
          <w:t>调制电路方案论证</w:t>
        </w:r>
        <w:r w:rsidR="00D8688A">
          <w:rPr>
            <w:noProof/>
          </w:rPr>
          <w:tab/>
        </w:r>
        <w:r w:rsidR="00D8688A">
          <w:rPr>
            <w:noProof/>
          </w:rPr>
          <w:fldChar w:fldCharType="begin"/>
        </w:r>
        <w:r w:rsidR="00D8688A">
          <w:rPr>
            <w:noProof/>
          </w:rPr>
          <w:instrText xml:space="preserve"> PAGEREF _Toc520140453 \h </w:instrText>
        </w:r>
        <w:r w:rsidR="00D8688A">
          <w:rPr>
            <w:noProof/>
          </w:rPr>
        </w:r>
        <w:r w:rsidR="00D8688A">
          <w:rPr>
            <w:noProof/>
          </w:rPr>
          <w:fldChar w:fldCharType="separate"/>
        </w:r>
        <w:r w:rsidR="00D8688A">
          <w:rPr>
            <w:noProof/>
          </w:rPr>
          <w:t>- 2 -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4" w:history="1">
        <w:r w:rsidR="00D8688A" w:rsidRPr="00A66AC8">
          <w:rPr>
            <w:rStyle w:val="a3"/>
            <w:rFonts w:ascii="宋体" w:hAnsi="宋体"/>
            <w:noProof/>
          </w:rPr>
          <w:t>2.5</w:t>
        </w:r>
        <w:r w:rsidR="00D8688A" w:rsidRPr="00A66AC8">
          <w:rPr>
            <w:rStyle w:val="a3"/>
            <w:rFonts w:ascii="宋体" w:hAnsi="宋体" w:hint="eastAsia"/>
            <w:noProof/>
          </w:rPr>
          <w:t>、接收机后级处理电路方案论证</w:t>
        </w:r>
        <w:r w:rsidR="00D8688A">
          <w:rPr>
            <w:noProof/>
          </w:rPr>
          <w:tab/>
        </w:r>
        <w:r w:rsidR="00D8688A">
          <w:rPr>
            <w:noProof/>
          </w:rPr>
          <w:fldChar w:fldCharType="begin"/>
        </w:r>
        <w:r w:rsidR="00D8688A">
          <w:rPr>
            <w:noProof/>
          </w:rPr>
          <w:instrText xml:space="preserve"> PAGEREF _Toc520140454 \h </w:instrText>
        </w:r>
        <w:r w:rsidR="00D8688A">
          <w:rPr>
            <w:noProof/>
          </w:rPr>
        </w:r>
        <w:r w:rsidR="00D8688A">
          <w:rPr>
            <w:noProof/>
          </w:rPr>
          <w:fldChar w:fldCharType="separate"/>
        </w:r>
        <w:r w:rsidR="00D8688A">
          <w:rPr>
            <w:noProof/>
          </w:rPr>
          <w:t>- 2 -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5" w:history="1">
        <w:r w:rsidR="00D8688A" w:rsidRPr="00A66AC8">
          <w:rPr>
            <w:rStyle w:val="a3"/>
            <w:rFonts w:ascii="宋体" w:hAnsi="宋体"/>
            <w:noProof/>
            <w:shd w:val="clear" w:color="auto" w:fill="FFFFFF"/>
            <w:lang w:val="en-CA"/>
          </w:rPr>
          <w:t>2.6</w:t>
        </w:r>
        <w:r w:rsidR="00D8688A" w:rsidRPr="00A66AC8">
          <w:rPr>
            <w:rStyle w:val="a3"/>
            <w:rFonts w:ascii="宋体" w:hAnsi="宋体" w:hint="eastAsia"/>
            <w:noProof/>
            <w:shd w:val="clear" w:color="auto" w:fill="FFFFFF"/>
          </w:rPr>
          <w:t>、开机自动检测信道占用情况的方案论证</w:t>
        </w:r>
        <w:r w:rsidR="00D8688A">
          <w:rPr>
            <w:noProof/>
          </w:rPr>
          <w:tab/>
        </w:r>
        <w:r w:rsidR="00D8688A">
          <w:rPr>
            <w:noProof/>
          </w:rPr>
          <w:fldChar w:fldCharType="begin"/>
        </w:r>
        <w:r w:rsidR="00D8688A">
          <w:rPr>
            <w:noProof/>
          </w:rPr>
          <w:instrText xml:space="preserve"> PAGEREF _Toc520140455 \h </w:instrText>
        </w:r>
        <w:r w:rsidR="00D8688A">
          <w:rPr>
            <w:noProof/>
          </w:rPr>
        </w:r>
        <w:r w:rsidR="00D8688A">
          <w:rPr>
            <w:noProof/>
          </w:rPr>
          <w:fldChar w:fldCharType="separate"/>
        </w:r>
        <w:r w:rsidR="00D8688A">
          <w:rPr>
            <w:noProof/>
          </w:rPr>
          <w:t>- 3 -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6" w:history="1">
        <w:r w:rsidR="00D8688A" w:rsidRPr="00A66AC8">
          <w:rPr>
            <w:rStyle w:val="a3"/>
            <w:rFonts w:ascii="宋体" w:hAnsi="宋体"/>
            <w:noProof/>
            <w:shd w:val="clear" w:color="auto" w:fill="FFFFFF"/>
            <w:lang w:val="en-CA"/>
          </w:rPr>
          <w:t>2.7</w:t>
        </w:r>
        <w:r w:rsidR="00D8688A" w:rsidRPr="00A66AC8">
          <w:rPr>
            <w:rStyle w:val="a3"/>
            <w:rFonts w:ascii="宋体" w:hAnsi="宋体" w:hint="eastAsia"/>
            <w:noProof/>
            <w:shd w:val="clear" w:color="auto" w:fill="FFFFFF"/>
          </w:rPr>
          <w:t>、系统总体设计方案</w:t>
        </w:r>
        <w:r w:rsidR="00D8688A">
          <w:rPr>
            <w:noProof/>
          </w:rPr>
          <w:tab/>
        </w:r>
        <w:r w:rsidR="00D8688A">
          <w:rPr>
            <w:noProof/>
          </w:rPr>
          <w:fldChar w:fldCharType="begin"/>
        </w:r>
        <w:r w:rsidR="00D8688A">
          <w:rPr>
            <w:noProof/>
          </w:rPr>
          <w:instrText xml:space="preserve"> PAGEREF _Toc520140456 \h </w:instrText>
        </w:r>
        <w:r w:rsidR="00D8688A">
          <w:rPr>
            <w:noProof/>
          </w:rPr>
        </w:r>
        <w:r w:rsidR="00D8688A">
          <w:rPr>
            <w:noProof/>
          </w:rPr>
          <w:fldChar w:fldCharType="separate"/>
        </w:r>
        <w:r w:rsidR="00D8688A">
          <w:rPr>
            <w:noProof/>
          </w:rPr>
          <w:t>- 3 -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57" w:history="1">
        <w:r w:rsidR="00D8688A" w:rsidRPr="00A66AC8">
          <w:rPr>
            <w:rStyle w:val="a3"/>
            <w:rFonts w:ascii="黑体" w:hAnsi="黑体"/>
            <w:noProof/>
          </w:rPr>
          <w:t>3</w:t>
        </w:r>
        <w:r w:rsidR="00D8688A" w:rsidRPr="00A66AC8">
          <w:rPr>
            <w:rStyle w:val="a3"/>
            <w:rFonts w:ascii="黑体" w:hAnsi="黑体" w:hint="eastAsia"/>
            <w:noProof/>
          </w:rPr>
          <w:t>、理论分析计算与电路设计</w:t>
        </w:r>
        <w:r w:rsidR="00D8688A">
          <w:rPr>
            <w:noProof/>
          </w:rPr>
          <w:tab/>
        </w:r>
        <w:r w:rsidR="00D8688A">
          <w:rPr>
            <w:noProof/>
          </w:rPr>
          <w:fldChar w:fldCharType="begin"/>
        </w:r>
        <w:r w:rsidR="00D8688A">
          <w:rPr>
            <w:noProof/>
          </w:rPr>
          <w:instrText xml:space="preserve"> PAGEREF _Toc520140457 \h </w:instrText>
        </w:r>
        <w:r w:rsidR="00D8688A">
          <w:rPr>
            <w:noProof/>
          </w:rPr>
        </w:r>
        <w:r w:rsidR="00D8688A">
          <w:rPr>
            <w:noProof/>
          </w:rPr>
          <w:fldChar w:fldCharType="separate"/>
        </w:r>
        <w:r w:rsidR="00D8688A">
          <w:rPr>
            <w:noProof/>
          </w:rPr>
          <w:t>- 4 -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8" w:history="1">
        <w:r w:rsidR="00D8688A" w:rsidRPr="00A66AC8">
          <w:rPr>
            <w:rStyle w:val="a3"/>
            <w:rFonts w:ascii="宋体" w:hAnsi="宋体"/>
            <w:noProof/>
          </w:rPr>
          <w:t>3.1</w:t>
        </w:r>
        <w:r w:rsidR="00D8688A" w:rsidRPr="00A66AC8">
          <w:rPr>
            <w:rStyle w:val="a3"/>
            <w:rFonts w:ascii="宋体" w:hAnsi="宋体" w:hint="eastAsia"/>
            <w:noProof/>
          </w:rPr>
          <w:t>语音信号采集和处理电路设计</w:t>
        </w:r>
        <w:r w:rsidR="00D8688A">
          <w:rPr>
            <w:noProof/>
          </w:rPr>
          <w:tab/>
        </w:r>
        <w:r w:rsidR="00D8688A">
          <w:rPr>
            <w:noProof/>
          </w:rPr>
          <w:fldChar w:fldCharType="begin"/>
        </w:r>
        <w:r w:rsidR="00D8688A">
          <w:rPr>
            <w:noProof/>
          </w:rPr>
          <w:instrText xml:space="preserve"> PAGEREF _Toc520140458 \h </w:instrText>
        </w:r>
        <w:r w:rsidR="00D8688A">
          <w:rPr>
            <w:noProof/>
          </w:rPr>
        </w:r>
        <w:r w:rsidR="00D8688A">
          <w:rPr>
            <w:noProof/>
          </w:rPr>
          <w:fldChar w:fldCharType="separate"/>
        </w:r>
        <w:r w:rsidR="00D8688A">
          <w:rPr>
            <w:noProof/>
          </w:rPr>
          <w:t>- 4 -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59" w:history="1">
        <w:r w:rsidR="00D8688A" w:rsidRPr="00A66AC8">
          <w:rPr>
            <w:rStyle w:val="a3"/>
            <w:rFonts w:ascii="宋体" w:hAnsi="宋体"/>
            <w:noProof/>
          </w:rPr>
          <w:t>3.2</w:t>
        </w:r>
        <w:r w:rsidR="00D8688A" w:rsidRPr="00A66AC8">
          <w:rPr>
            <w:rStyle w:val="a3"/>
            <w:rFonts w:ascii="宋体" w:hAnsi="宋体" w:hint="eastAsia"/>
            <w:noProof/>
          </w:rPr>
          <w:t>锁相环电路设计</w:t>
        </w:r>
        <w:r w:rsidR="00D8688A">
          <w:rPr>
            <w:noProof/>
          </w:rPr>
          <w:tab/>
        </w:r>
        <w:r w:rsidR="00D8688A">
          <w:rPr>
            <w:noProof/>
          </w:rPr>
          <w:fldChar w:fldCharType="begin"/>
        </w:r>
        <w:r w:rsidR="00D8688A">
          <w:rPr>
            <w:noProof/>
          </w:rPr>
          <w:instrText xml:space="preserve"> PAGEREF _Toc520140459 \h </w:instrText>
        </w:r>
        <w:r w:rsidR="00D8688A">
          <w:rPr>
            <w:noProof/>
          </w:rPr>
        </w:r>
        <w:r w:rsidR="00D8688A">
          <w:rPr>
            <w:noProof/>
          </w:rPr>
          <w:fldChar w:fldCharType="separate"/>
        </w:r>
        <w:r w:rsidR="00D8688A">
          <w:rPr>
            <w:noProof/>
          </w:rPr>
          <w:t>- 4 -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60" w:history="1">
        <w:r w:rsidR="00D8688A" w:rsidRPr="00A66AC8">
          <w:rPr>
            <w:rStyle w:val="a3"/>
            <w:rFonts w:ascii="宋体" w:hAnsi="宋体"/>
            <w:noProof/>
          </w:rPr>
          <w:t>3.3</w:t>
        </w:r>
        <w:r w:rsidR="00D8688A" w:rsidRPr="00A66AC8">
          <w:rPr>
            <w:rStyle w:val="a3"/>
            <w:rFonts w:ascii="宋体" w:hAnsi="宋体" w:hint="eastAsia"/>
            <w:noProof/>
          </w:rPr>
          <w:t>加法器电路、功率放大电路设计</w:t>
        </w:r>
        <w:r w:rsidR="00D8688A">
          <w:rPr>
            <w:noProof/>
          </w:rPr>
          <w:tab/>
        </w:r>
        <w:r w:rsidR="00D8688A">
          <w:rPr>
            <w:noProof/>
          </w:rPr>
          <w:fldChar w:fldCharType="begin"/>
        </w:r>
        <w:r w:rsidR="00D8688A">
          <w:rPr>
            <w:noProof/>
          </w:rPr>
          <w:instrText xml:space="preserve"> PAGEREF _Toc520140460 \h </w:instrText>
        </w:r>
        <w:r w:rsidR="00D8688A">
          <w:rPr>
            <w:noProof/>
          </w:rPr>
        </w:r>
        <w:r w:rsidR="00D8688A">
          <w:rPr>
            <w:noProof/>
          </w:rPr>
          <w:fldChar w:fldCharType="separate"/>
        </w:r>
        <w:r w:rsidR="00D8688A">
          <w:rPr>
            <w:noProof/>
          </w:rPr>
          <w:t>- 5 -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61" w:history="1">
        <w:r w:rsidR="00D8688A" w:rsidRPr="00A66AC8">
          <w:rPr>
            <w:rStyle w:val="a3"/>
            <w:rFonts w:ascii="宋体" w:hAnsi="宋体"/>
            <w:noProof/>
          </w:rPr>
          <w:t>3.4 RDA5820</w:t>
        </w:r>
        <w:r w:rsidR="00D8688A" w:rsidRPr="00A66AC8">
          <w:rPr>
            <w:rStyle w:val="a3"/>
            <w:rFonts w:ascii="宋体" w:hAnsi="宋体" w:hint="eastAsia"/>
            <w:noProof/>
          </w:rPr>
          <w:t>电路设计</w:t>
        </w:r>
        <w:r w:rsidR="00D8688A">
          <w:rPr>
            <w:noProof/>
          </w:rPr>
          <w:tab/>
        </w:r>
        <w:r w:rsidR="00D8688A">
          <w:rPr>
            <w:noProof/>
          </w:rPr>
          <w:fldChar w:fldCharType="begin"/>
        </w:r>
        <w:r w:rsidR="00D8688A">
          <w:rPr>
            <w:noProof/>
          </w:rPr>
          <w:instrText xml:space="preserve"> PAGEREF _Toc520140461 \h </w:instrText>
        </w:r>
        <w:r w:rsidR="00D8688A">
          <w:rPr>
            <w:noProof/>
          </w:rPr>
        </w:r>
        <w:r w:rsidR="00D8688A">
          <w:rPr>
            <w:noProof/>
          </w:rPr>
          <w:fldChar w:fldCharType="separate"/>
        </w:r>
        <w:r w:rsidR="00D8688A">
          <w:rPr>
            <w:noProof/>
          </w:rPr>
          <w:t>- 6 -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62" w:history="1">
        <w:r w:rsidR="00D8688A" w:rsidRPr="00A66AC8">
          <w:rPr>
            <w:rStyle w:val="a3"/>
            <w:noProof/>
          </w:rPr>
          <w:t>4</w:t>
        </w:r>
        <w:r w:rsidR="00D8688A" w:rsidRPr="00A66AC8">
          <w:rPr>
            <w:rStyle w:val="a3"/>
            <w:rFonts w:hint="eastAsia"/>
            <w:noProof/>
          </w:rPr>
          <w:t>、系统软件设计</w:t>
        </w:r>
        <w:r w:rsidR="00D8688A">
          <w:rPr>
            <w:noProof/>
          </w:rPr>
          <w:tab/>
        </w:r>
        <w:r w:rsidR="00D8688A">
          <w:rPr>
            <w:noProof/>
          </w:rPr>
          <w:fldChar w:fldCharType="begin"/>
        </w:r>
        <w:r w:rsidR="00D8688A">
          <w:rPr>
            <w:noProof/>
          </w:rPr>
          <w:instrText xml:space="preserve"> PAGEREF _Toc520140462 \h </w:instrText>
        </w:r>
        <w:r w:rsidR="00D8688A">
          <w:rPr>
            <w:noProof/>
          </w:rPr>
        </w:r>
        <w:r w:rsidR="00D8688A">
          <w:rPr>
            <w:noProof/>
          </w:rPr>
          <w:fldChar w:fldCharType="separate"/>
        </w:r>
        <w:r w:rsidR="00D8688A">
          <w:rPr>
            <w:noProof/>
          </w:rPr>
          <w:t>- 6 -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63" w:history="1">
        <w:r w:rsidR="00D8688A" w:rsidRPr="00A66AC8">
          <w:rPr>
            <w:rStyle w:val="a3"/>
            <w:noProof/>
          </w:rPr>
          <w:t>5</w:t>
        </w:r>
        <w:r w:rsidR="00D8688A" w:rsidRPr="00A66AC8">
          <w:rPr>
            <w:rStyle w:val="a3"/>
            <w:rFonts w:hint="eastAsia"/>
            <w:noProof/>
          </w:rPr>
          <w:t>、测试方案与测试结果</w:t>
        </w:r>
        <w:r w:rsidR="00D8688A">
          <w:rPr>
            <w:noProof/>
          </w:rPr>
          <w:tab/>
        </w:r>
        <w:r w:rsidR="00D8688A">
          <w:rPr>
            <w:noProof/>
          </w:rPr>
          <w:fldChar w:fldCharType="begin"/>
        </w:r>
        <w:r w:rsidR="00D8688A">
          <w:rPr>
            <w:noProof/>
          </w:rPr>
          <w:instrText xml:space="preserve"> PAGEREF _Toc520140463 \h </w:instrText>
        </w:r>
        <w:r w:rsidR="00D8688A">
          <w:rPr>
            <w:noProof/>
          </w:rPr>
        </w:r>
        <w:r w:rsidR="00D8688A">
          <w:rPr>
            <w:noProof/>
          </w:rPr>
          <w:fldChar w:fldCharType="separate"/>
        </w:r>
        <w:r w:rsidR="00D8688A">
          <w:rPr>
            <w:noProof/>
          </w:rPr>
          <w:t>- 7 -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64" w:history="1">
        <w:r w:rsidR="00D8688A" w:rsidRPr="00A66AC8">
          <w:rPr>
            <w:rStyle w:val="a3"/>
            <w:rFonts w:ascii="宋体" w:hAnsi="宋体"/>
            <w:noProof/>
          </w:rPr>
          <w:t>5.1</w:t>
        </w:r>
        <w:r w:rsidR="00D8688A" w:rsidRPr="00A66AC8">
          <w:rPr>
            <w:rStyle w:val="a3"/>
            <w:rFonts w:ascii="宋体" w:hAnsi="宋体" w:hint="eastAsia"/>
            <w:noProof/>
          </w:rPr>
          <w:t>、测试仪器</w:t>
        </w:r>
        <w:r w:rsidR="00D8688A">
          <w:rPr>
            <w:noProof/>
          </w:rPr>
          <w:tab/>
        </w:r>
        <w:r w:rsidR="00D8688A">
          <w:rPr>
            <w:noProof/>
          </w:rPr>
          <w:fldChar w:fldCharType="begin"/>
        </w:r>
        <w:r w:rsidR="00D8688A">
          <w:rPr>
            <w:noProof/>
          </w:rPr>
          <w:instrText xml:space="preserve"> PAGEREF _Toc520140464 \h </w:instrText>
        </w:r>
        <w:r w:rsidR="00D8688A">
          <w:rPr>
            <w:noProof/>
          </w:rPr>
        </w:r>
        <w:r w:rsidR="00D8688A">
          <w:rPr>
            <w:noProof/>
          </w:rPr>
          <w:fldChar w:fldCharType="separate"/>
        </w:r>
        <w:r w:rsidR="00D8688A">
          <w:rPr>
            <w:noProof/>
          </w:rPr>
          <w:t>- 7 -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65" w:history="1">
        <w:r w:rsidR="00D8688A" w:rsidRPr="00A66AC8">
          <w:rPr>
            <w:rStyle w:val="a3"/>
            <w:rFonts w:ascii="宋体" w:hAnsi="宋体"/>
            <w:noProof/>
          </w:rPr>
          <w:t>5.2</w:t>
        </w:r>
        <w:r w:rsidR="00D8688A" w:rsidRPr="00A66AC8">
          <w:rPr>
            <w:rStyle w:val="a3"/>
            <w:rFonts w:ascii="宋体" w:hAnsi="宋体" w:hint="eastAsia"/>
            <w:noProof/>
          </w:rPr>
          <w:t>、测试方案及测试结果</w:t>
        </w:r>
        <w:r w:rsidR="00D8688A">
          <w:rPr>
            <w:noProof/>
          </w:rPr>
          <w:tab/>
        </w:r>
        <w:r w:rsidR="00D8688A">
          <w:rPr>
            <w:noProof/>
          </w:rPr>
          <w:fldChar w:fldCharType="begin"/>
        </w:r>
        <w:r w:rsidR="00D8688A">
          <w:rPr>
            <w:noProof/>
          </w:rPr>
          <w:instrText xml:space="preserve"> PAGEREF _Toc520140465 \h </w:instrText>
        </w:r>
        <w:r w:rsidR="00D8688A">
          <w:rPr>
            <w:noProof/>
          </w:rPr>
        </w:r>
        <w:r w:rsidR="00D8688A">
          <w:rPr>
            <w:noProof/>
          </w:rPr>
          <w:fldChar w:fldCharType="separate"/>
        </w:r>
        <w:r w:rsidR="00D8688A">
          <w:rPr>
            <w:noProof/>
          </w:rPr>
          <w:t>- 7 -</w:t>
        </w:r>
        <w:r w:rsidR="00D8688A">
          <w:rPr>
            <w:noProof/>
          </w:rPr>
          <w:fldChar w:fldCharType="end"/>
        </w:r>
      </w:hyperlink>
    </w:p>
    <w:p w:rsidR="00D8688A" w:rsidRDefault="00E372FC">
      <w:pPr>
        <w:pStyle w:val="30"/>
        <w:tabs>
          <w:tab w:val="right" w:leader="dot" w:pos="9628"/>
        </w:tabs>
        <w:ind w:left="981" w:firstLine="490"/>
        <w:rPr>
          <w:rFonts w:asciiTheme="minorHAnsi" w:eastAsiaTheme="minorEastAsia" w:hAnsiTheme="minorHAnsi" w:cstheme="minorBidi"/>
          <w:noProof/>
          <w:sz w:val="21"/>
          <w:szCs w:val="22"/>
        </w:rPr>
      </w:pPr>
      <w:hyperlink w:anchor="_Toc520140466" w:history="1">
        <w:r w:rsidR="00D8688A" w:rsidRPr="00A66AC8">
          <w:rPr>
            <w:rStyle w:val="a3"/>
            <w:rFonts w:ascii="宋体" w:hAnsi="宋体"/>
            <w:noProof/>
          </w:rPr>
          <w:t xml:space="preserve">5.2.1 </w:t>
        </w:r>
        <w:r w:rsidR="00D8688A" w:rsidRPr="00A66AC8">
          <w:rPr>
            <w:rStyle w:val="a3"/>
            <w:rFonts w:ascii="宋体" w:hAnsi="宋体" w:hint="eastAsia"/>
            <w:noProof/>
          </w:rPr>
          <w:t>通信距离测试</w:t>
        </w:r>
        <w:r w:rsidR="00D8688A">
          <w:rPr>
            <w:noProof/>
          </w:rPr>
          <w:tab/>
        </w:r>
        <w:r w:rsidR="00D8688A">
          <w:rPr>
            <w:noProof/>
          </w:rPr>
          <w:fldChar w:fldCharType="begin"/>
        </w:r>
        <w:r w:rsidR="00D8688A">
          <w:rPr>
            <w:noProof/>
          </w:rPr>
          <w:instrText xml:space="preserve"> PAGEREF _Toc520140466 \h </w:instrText>
        </w:r>
        <w:r w:rsidR="00D8688A">
          <w:rPr>
            <w:noProof/>
          </w:rPr>
        </w:r>
        <w:r w:rsidR="00D8688A">
          <w:rPr>
            <w:noProof/>
          </w:rPr>
          <w:fldChar w:fldCharType="separate"/>
        </w:r>
        <w:r w:rsidR="00D8688A">
          <w:rPr>
            <w:noProof/>
          </w:rPr>
          <w:t>- 7 -</w:t>
        </w:r>
        <w:r w:rsidR="00D8688A">
          <w:rPr>
            <w:noProof/>
          </w:rPr>
          <w:fldChar w:fldCharType="end"/>
        </w:r>
      </w:hyperlink>
    </w:p>
    <w:p w:rsidR="00D8688A" w:rsidRDefault="00E372FC">
      <w:pPr>
        <w:pStyle w:val="30"/>
        <w:tabs>
          <w:tab w:val="right" w:leader="dot" w:pos="9628"/>
        </w:tabs>
        <w:ind w:left="981" w:firstLine="490"/>
        <w:rPr>
          <w:rFonts w:asciiTheme="minorHAnsi" w:eastAsiaTheme="minorEastAsia" w:hAnsiTheme="minorHAnsi" w:cstheme="minorBidi"/>
          <w:noProof/>
          <w:sz w:val="21"/>
          <w:szCs w:val="22"/>
        </w:rPr>
      </w:pPr>
      <w:hyperlink w:anchor="_Toc520140467" w:history="1">
        <w:r w:rsidR="00D8688A" w:rsidRPr="00A66AC8">
          <w:rPr>
            <w:rStyle w:val="a3"/>
            <w:rFonts w:ascii="宋体" w:hAnsi="宋体"/>
            <w:noProof/>
          </w:rPr>
          <w:t xml:space="preserve">5.2.2 </w:t>
        </w:r>
        <w:r w:rsidR="00D8688A" w:rsidRPr="00A66AC8">
          <w:rPr>
            <w:rStyle w:val="a3"/>
            <w:rFonts w:ascii="宋体" w:hAnsi="宋体" w:hint="eastAsia"/>
            <w:noProof/>
          </w:rPr>
          <w:t>两只话筒扩音与混音测试</w:t>
        </w:r>
        <w:r w:rsidR="00D8688A">
          <w:rPr>
            <w:noProof/>
          </w:rPr>
          <w:tab/>
        </w:r>
        <w:r w:rsidR="00D8688A">
          <w:rPr>
            <w:noProof/>
          </w:rPr>
          <w:fldChar w:fldCharType="begin"/>
        </w:r>
        <w:r w:rsidR="00D8688A">
          <w:rPr>
            <w:noProof/>
          </w:rPr>
          <w:instrText xml:space="preserve"> PAGEREF _Toc520140467 \h </w:instrText>
        </w:r>
        <w:r w:rsidR="00D8688A">
          <w:rPr>
            <w:noProof/>
          </w:rPr>
        </w:r>
        <w:r w:rsidR="00D8688A">
          <w:rPr>
            <w:noProof/>
          </w:rPr>
          <w:fldChar w:fldCharType="separate"/>
        </w:r>
        <w:r w:rsidR="00D8688A">
          <w:rPr>
            <w:noProof/>
          </w:rPr>
          <w:t>- 8 -</w:t>
        </w:r>
        <w:r w:rsidR="00D8688A">
          <w:rPr>
            <w:noProof/>
          </w:rPr>
          <w:fldChar w:fldCharType="end"/>
        </w:r>
      </w:hyperlink>
    </w:p>
    <w:p w:rsidR="00D8688A" w:rsidRDefault="00E372FC">
      <w:pPr>
        <w:pStyle w:val="30"/>
        <w:tabs>
          <w:tab w:val="right" w:leader="dot" w:pos="9628"/>
        </w:tabs>
        <w:ind w:left="981" w:firstLine="490"/>
        <w:rPr>
          <w:rFonts w:asciiTheme="minorHAnsi" w:eastAsiaTheme="minorEastAsia" w:hAnsiTheme="minorHAnsi" w:cstheme="minorBidi"/>
          <w:noProof/>
          <w:sz w:val="21"/>
          <w:szCs w:val="22"/>
        </w:rPr>
      </w:pPr>
      <w:hyperlink w:anchor="_Toc520140468" w:history="1">
        <w:r w:rsidR="00D8688A" w:rsidRPr="00A66AC8">
          <w:rPr>
            <w:rStyle w:val="a3"/>
            <w:rFonts w:ascii="宋体" w:hAnsi="宋体"/>
            <w:noProof/>
          </w:rPr>
          <w:t xml:space="preserve">5.2.3 </w:t>
        </w:r>
        <w:r w:rsidR="00D8688A" w:rsidRPr="00A66AC8">
          <w:rPr>
            <w:rStyle w:val="a3"/>
            <w:rFonts w:ascii="宋体" w:hAnsi="宋体" w:hint="eastAsia"/>
            <w:noProof/>
          </w:rPr>
          <w:t>两只话筒开机自动检测信道占用情况测试</w:t>
        </w:r>
        <w:r w:rsidR="00D8688A">
          <w:rPr>
            <w:noProof/>
          </w:rPr>
          <w:tab/>
        </w:r>
        <w:r w:rsidR="00D8688A">
          <w:rPr>
            <w:noProof/>
          </w:rPr>
          <w:fldChar w:fldCharType="begin"/>
        </w:r>
        <w:r w:rsidR="00D8688A">
          <w:rPr>
            <w:noProof/>
          </w:rPr>
          <w:instrText xml:space="preserve"> PAGEREF _Toc520140468 \h </w:instrText>
        </w:r>
        <w:r w:rsidR="00D8688A">
          <w:rPr>
            <w:noProof/>
          </w:rPr>
        </w:r>
        <w:r w:rsidR="00D8688A">
          <w:rPr>
            <w:noProof/>
          </w:rPr>
          <w:fldChar w:fldCharType="separate"/>
        </w:r>
        <w:r w:rsidR="00D8688A">
          <w:rPr>
            <w:noProof/>
          </w:rPr>
          <w:t>- 8 -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69" w:history="1">
        <w:r w:rsidR="00D8688A" w:rsidRPr="00A66AC8">
          <w:rPr>
            <w:rStyle w:val="a3"/>
            <w:rFonts w:ascii="宋体" w:hAnsi="宋体"/>
            <w:noProof/>
          </w:rPr>
          <w:t>5.3</w:t>
        </w:r>
        <w:r w:rsidR="00D8688A" w:rsidRPr="00A66AC8">
          <w:rPr>
            <w:rStyle w:val="a3"/>
            <w:rFonts w:ascii="宋体" w:hAnsi="宋体" w:hint="eastAsia"/>
            <w:noProof/>
          </w:rPr>
          <w:t>、测试结果分析</w:t>
        </w:r>
        <w:r w:rsidR="00D8688A">
          <w:rPr>
            <w:noProof/>
          </w:rPr>
          <w:tab/>
        </w:r>
        <w:r w:rsidR="00D8688A">
          <w:rPr>
            <w:noProof/>
          </w:rPr>
          <w:fldChar w:fldCharType="begin"/>
        </w:r>
        <w:r w:rsidR="00D8688A">
          <w:rPr>
            <w:noProof/>
          </w:rPr>
          <w:instrText xml:space="preserve"> PAGEREF _Toc520140469 \h </w:instrText>
        </w:r>
        <w:r w:rsidR="00D8688A">
          <w:rPr>
            <w:noProof/>
          </w:rPr>
        </w:r>
        <w:r w:rsidR="00D8688A">
          <w:rPr>
            <w:noProof/>
          </w:rPr>
          <w:fldChar w:fldCharType="separate"/>
        </w:r>
        <w:r w:rsidR="00D8688A">
          <w:rPr>
            <w:noProof/>
          </w:rPr>
          <w:t>- 8 -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70" w:history="1">
        <w:r w:rsidR="00D8688A" w:rsidRPr="00A66AC8">
          <w:rPr>
            <w:rStyle w:val="a3"/>
            <w:rFonts w:ascii="宋体" w:hAnsi="宋体"/>
            <w:noProof/>
          </w:rPr>
          <w:t>5.4</w:t>
        </w:r>
        <w:r w:rsidR="00D8688A" w:rsidRPr="00A66AC8">
          <w:rPr>
            <w:rStyle w:val="a3"/>
            <w:rFonts w:ascii="宋体" w:hAnsi="宋体" w:hint="eastAsia"/>
            <w:noProof/>
          </w:rPr>
          <w:t>、结果分析总结</w:t>
        </w:r>
        <w:r w:rsidR="00D8688A">
          <w:rPr>
            <w:noProof/>
          </w:rPr>
          <w:tab/>
        </w:r>
        <w:r w:rsidR="00D8688A">
          <w:rPr>
            <w:noProof/>
          </w:rPr>
          <w:fldChar w:fldCharType="begin"/>
        </w:r>
        <w:r w:rsidR="00D8688A">
          <w:rPr>
            <w:noProof/>
          </w:rPr>
          <w:instrText xml:space="preserve"> PAGEREF _Toc520140470 \h </w:instrText>
        </w:r>
        <w:r w:rsidR="00D8688A">
          <w:rPr>
            <w:noProof/>
          </w:rPr>
        </w:r>
        <w:r w:rsidR="00D8688A">
          <w:rPr>
            <w:noProof/>
          </w:rPr>
          <w:fldChar w:fldCharType="separate"/>
        </w:r>
        <w:r w:rsidR="00D8688A">
          <w:rPr>
            <w:noProof/>
          </w:rPr>
          <w:t>- 8 -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71" w:history="1">
        <w:r w:rsidR="00D8688A" w:rsidRPr="00A66AC8">
          <w:rPr>
            <w:rStyle w:val="a3"/>
            <w:rFonts w:ascii="黑体" w:hAnsi="黑体"/>
            <w:noProof/>
          </w:rPr>
          <w:t>6</w:t>
        </w:r>
        <w:r w:rsidR="00D8688A" w:rsidRPr="00A66AC8">
          <w:rPr>
            <w:rStyle w:val="a3"/>
            <w:rFonts w:ascii="黑体" w:hAnsi="黑体" w:hint="eastAsia"/>
            <w:noProof/>
          </w:rPr>
          <w:t>、结论、心得体会</w:t>
        </w:r>
        <w:r w:rsidR="00D8688A">
          <w:rPr>
            <w:noProof/>
          </w:rPr>
          <w:tab/>
        </w:r>
        <w:r w:rsidR="00D8688A">
          <w:rPr>
            <w:noProof/>
          </w:rPr>
          <w:fldChar w:fldCharType="begin"/>
        </w:r>
        <w:r w:rsidR="00D8688A">
          <w:rPr>
            <w:noProof/>
          </w:rPr>
          <w:instrText xml:space="preserve"> PAGEREF _Toc520140471 \h </w:instrText>
        </w:r>
        <w:r w:rsidR="00D8688A">
          <w:rPr>
            <w:noProof/>
          </w:rPr>
        </w:r>
        <w:r w:rsidR="00D8688A">
          <w:rPr>
            <w:noProof/>
          </w:rPr>
          <w:fldChar w:fldCharType="separate"/>
        </w:r>
        <w:r w:rsidR="00D8688A">
          <w:rPr>
            <w:noProof/>
          </w:rPr>
          <w:t>- 9 -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72" w:history="1">
        <w:r w:rsidR="00D8688A" w:rsidRPr="00A66AC8">
          <w:rPr>
            <w:rStyle w:val="a3"/>
            <w:rFonts w:ascii="宋体" w:hAnsi="宋体"/>
            <w:noProof/>
          </w:rPr>
          <w:t>6.1</w:t>
        </w:r>
        <w:r w:rsidR="00D8688A" w:rsidRPr="00A66AC8">
          <w:rPr>
            <w:rStyle w:val="a3"/>
            <w:rFonts w:ascii="宋体" w:hAnsi="宋体" w:hint="eastAsia"/>
            <w:noProof/>
          </w:rPr>
          <w:t>、结论</w:t>
        </w:r>
        <w:r w:rsidR="00D8688A">
          <w:rPr>
            <w:noProof/>
          </w:rPr>
          <w:tab/>
        </w:r>
        <w:r w:rsidR="00D8688A">
          <w:rPr>
            <w:noProof/>
          </w:rPr>
          <w:fldChar w:fldCharType="begin"/>
        </w:r>
        <w:r w:rsidR="00D8688A">
          <w:rPr>
            <w:noProof/>
          </w:rPr>
          <w:instrText xml:space="preserve"> PAGEREF _Toc520140472 \h </w:instrText>
        </w:r>
        <w:r w:rsidR="00D8688A">
          <w:rPr>
            <w:noProof/>
          </w:rPr>
        </w:r>
        <w:r w:rsidR="00D8688A">
          <w:rPr>
            <w:noProof/>
          </w:rPr>
          <w:fldChar w:fldCharType="separate"/>
        </w:r>
        <w:r w:rsidR="00D8688A">
          <w:rPr>
            <w:noProof/>
          </w:rPr>
          <w:t>- 9 -</w:t>
        </w:r>
        <w:r w:rsidR="00D8688A">
          <w:rPr>
            <w:noProof/>
          </w:rPr>
          <w:fldChar w:fldCharType="end"/>
        </w:r>
      </w:hyperlink>
    </w:p>
    <w:p w:rsidR="00D8688A" w:rsidRDefault="00E372FC">
      <w:pPr>
        <w:pStyle w:val="20"/>
        <w:tabs>
          <w:tab w:val="right" w:leader="dot" w:pos="9628"/>
        </w:tabs>
        <w:ind w:left="490" w:firstLine="490"/>
        <w:rPr>
          <w:rFonts w:asciiTheme="minorHAnsi" w:eastAsiaTheme="minorEastAsia" w:hAnsiTheme="minorHAnsi" w:cstheme="minorBidi"/>
          <w:noProof/>
          <w:sz w:val="21"/>
          <w:szCs w:val="22"/>
        </w:rPr>
      </w:pPr>
      <w:hyperlink w:anchor="_Toc520140473" w:history="1">
        <w:r w:rsidR="00D8688A" w:rsidRPr="00A66AC8">
          <w:rPr>
            <w:rStyle w:val="a3"/>
            <w:rFonts w:ascii="宋体" w:hAnsi="宋体"/>
            <w:noProof/>
          </w:rPr>
          <w:t>6.2</w:t>
        </w:r>
        <w:r w:rsidR="00D8688A" w:rsidRPr="00A66AC8">
          <w:rPr>
            <w:rStyle w:val="a3"/>
            <w:rFonts w:ascii="宋体" w:hAnsi="宋体" w:hint="eastAsia"/>
            <w:noProof/>
          </w:rPr>
          <w:t>、心得体会</w:t>
        </w:r>
        <w:r w:rsidR="00D8688A">
          <w:rPr>
            <w:noProof/>
          </w:rPr>
          <w:tab/>
        </w:r>
        <w:r w:rsidR="00D8688A">
          <w:rPr>
            <w:noProof/>
          </w:rPr>
          <w:fldChar w:fldCharType="begin"/>
        </w:r>
        <w:r w:rsidR="00D8688A">
          <w:rPr>
            <w:noProof/>
          </w:rPr>
          <w:instrText xml:space="preserve"> PAGEREF _Toc520140473 \h </w:instrText>
        </w:r>
        <w:r w:rsidR="00D8688A">
          <w:rPr>
            <w:noProof/>
          </w:rPr>
        </w:r>
        <w:r w:rsidR="00D8688A">
          <w:rPr>
            <w:noProof/>
          </w:rPr>
          <w:fldChar w:fldCharType="separate"/>
        </w:r>
        <w:r w:rsidR="00D8688A">
          <w:rPr>
            <w:noProof/>
          </w:rPr>
          <w:t>- 9 -</w:t>
        </w:r>
        <w:r w:rsidR="00D8688A">
          <w:rPr>
            <w:noProof/>
          </w:rPr>
          <w:fldChar w:fldCharType="end"/>
        </w:r>
      </w:hyperlink>
    </w:p>
    <w:p w:rsidR="00D8688A" w:rsidRDefault="00E372FC">
      <w:pPr>
        <w:pStyle w:val="11"/>
        <w:tabs>
          <w:tab w:val="right" w:leader="dot" w:pos="9628"/>
        </w:tabs>
        <w:ind w:firstLine="490"/>
        <w:rPr>
          <w:rFonts w:asciiTheme="minorHAnsi" w:eastAsiaTheme="minorEastAsia" w:hAnsiTheme="minorHAnsi" w:cstheme="minorBidi"/>
          <w:noProof/>
          <w:sz w:val="21"/>
          <w:szCs w:val="22"/>
        </w:rPr>
      </w:pPr>
      <w:hyperlink w:anchor="_Toc520140474" w:history="1">
        <w:r w:rsidR="00D8688A" w:rsidRPr="00A66AC8">
          <w:rPr>
            <w:rStyle w:val="a3"/>
            <w:rFonts w:ascii="黑体" w:hAnsi="黑体" w:hint="eastAsia"/>
            <w:noProof/>
          </w:rPr>
          <w:t>参考文献</w:t>
        </w:r>
        <w:r w:rsidR="00D8688A">
          <w:rPr>
            <w:noProof/>
          </w:rPr>
          <w:tab/>
        </w:r>
        <w:r w:rsidR="00D8688A">
          <w:rPr>
            <w:noProof/>
          </w:rPr>
          <w:fldChar w:fldCharType="begin"/>
        </w:r>
        <w:r w:rsidR="00D8688A">
          <w:rPr>
            <w:noProof/>
          </w:rPr>
          <w:instrText xml:space="preserve"> PAGEREF _Toc520140474 \h </w:instrText>
        </w:r>
        <w:r w:rsidR="00D8688A">
          <w:rPr>
            <w:noProof/>
          </w:rPr>
        </w:r>
        <w:r w:rsidR="00D8688A">
          <w:rPr>
            <w:noProof/>
          </w:rPr>
          <w:fldChar w:fldCharType="separate"/>
        </w:r>
        <w:r w:rsidR="00D8688A">
          <w:rPr>
            <w:noProof/>
          </w:rPr>
          <w:t>- 11 -</w:t>
        </w:r>
        <w:r w:rsidR="00D8688A">
          <w:rPr>
            <w:noProof/>
          </w:rPr>
          <w:fldChar w:fldCharType="end"/>
        </w:r>
      </w:hyperlink>
    </w:p>
    <w:p w:rsidR="000537BF" w:rsidRDefault="000537BF" w:rsidP="008965FE">
      <w:pPr>
        <w:spacing w:line="240" w:lineRule="auto"/>
        <w:ind w:firstLine="490"/>
        <w:sectPr w:rsidR="000537BF" w:rsidSect="00433F30">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701" w:left="1134" w:header="851" w:footer="992" w:gutter="0"/>
          <w:pgBorders>
            <w:top w:val="none" w:sz="0" w:space="1" w:color="auto"/>
            <w:left w:val="none" w:sz="0" w:space="4" w:color="auto"/>
            <w:bottom w:val="none" w:sz="0" w:space="1" w:color="auto"/>
            <w:right w:val="none" w:sz="0" w:space="4" w:color="auto"/>
          </w:pgBorders>
          <w:pgNumType w:fmt="numberInDash" w:start="1" w:chapStyle="1"/>
          <w:cols w:space="720"/>
          <w:docGrid w:type="linesAndChars" w:linePitch="332" w:charSpace="1057"/>
        </w:sectPr>
      </w:pPr>
      <w:r>
        <w:rPr>
          <w:rFonts w:hint="eastAsia"/>
        </w:rPr>
        <w:fldChar w:fldCharType="end"/>
      </w:r>
    </w:p>
    <w:p w:rsidR="00887D50" w:rsidRPr="00887D50" w:rsidRDefault="00887D50" w:rsidP="008965FE">
      <w:pPr>
        <w:pStyle w:val="1"/>
        <w:spacing w:before="165" w:after="165"/>
        <w:jc w:val="left"/>
        <w:rPr>
          <w:rFonts w:ascii="黑体" w:hAnsi="黑体"/>
          <w:sz w:val="30"/>
          <w:szCs w:val="30"/>
        </w:rPr>
      </w:pPr>
      <w:bookmarkStart w:id="11" w:name="_Toc520140447"/>
      <w:bookmarkStart w:id="12" w:name="_Toc26698"/>
      <w:bookmarkEnd w:id="4"/>
      <w:bookmarkEnd w:id="5"/>
      <w:bookmarkEnd w:id="6"/>
      <w:bookmarkEnd w:id="7"/>
      <w:bookmarkEnd w:id="8"/>
      <w:bookmarkEnd w:id="9"/>
      <w:r w:rsidRPr="00887D50">
        <w:rPr>
          <w:rFonts w:ascii="黑体" w:hAnsi="黑体"/>
          <w:sz w:val="30"/>
          <w:szCs w:val="30"/>
        </w:rPr>
        <w:lastRenderedPageBreak/>
        <w:t>1</w:t>
      </w:r>
      <w:r w:rsidRPr="00887D50">
        <w:rPr>
          <w:rFonts w:ascii="黑体" w:hAnsi="黑体" w:hint="eastAsia"/>
          <w:sz w:val="30"/>
          <w:szCs w:val="30"/>
        </w:rPr>
        <w:t>、设计任务</w:t>
      </w:r>
      <w:bookmarkEnd w:id="11"/>
    </w:p>
    <w:p w:rsidR="009266F3" w:rsidRPr="00F23457" w:rsidRDefault="009266F3" w:rsidP="009266F3">
      <w:pPr>
        <w:widowControl/>
        <w:adjustRightInd w:val="0"/>
        <w:spacing w:line="460" w:lineRule="atLeast"/>
        <w:ind w:firstLineChars="236" w:firstLine="579"/>
      </w:pPr>
      <w:r w:rsidRPr="00F23457">
        <w:rPr>
          <w:rFonts w:hint="eastAsia"/>
        </w:rPr>
        <w:t>设计制作一个短距无线话筒扩音系统，用于会场扩音。</w:t>
      </w:r>
    </w:p>
    <w:p w:rsidR="000537BF" w:rsidRPr="00887D50" w:rsidRDefault="000537BF" w:rsidP="008965FE">
      <w:pPr>
        <w:autoSpaceDE w:val="0"/>
        <w:autoSpaceDN w:val="0"/>
        <w:spacing w:line="240" w:lineRule="auto"/>
        <w:ind w:firstLine="573"/>
        <w:outlineLvl w:val="1"/>
        <w:rPr>
          <w:rFonts w:ascii="宋体" w:hAnsi="宋体" w:cs="宋体"/>
          <w:b/>
          <w:color w:val="000000"/>
          <w:sz w:val="28"/>
          <w:szCs w:val="28"/>
        </w:rPr>
      </w:pPr>
      <w:bookmarkStart w:id="13" w:name="_Toc520140448"/>
      <w:r w:rsidRPr="00887D50">
        <w:rPr>
          <w:rFonts w:ascii="宋体" w:hAnsi="宋体" w:cs="宋体" w:hint="eastAsia"/>
          <w:b/>
          <w:color w:val="000000"/>
          <w:sz w:val="28"/>
          <w:szCs w:val="28"/>
        </w:rPr>
        <w:t>要求</w:t>
      </w:r>
      <w:bookmarkEnd w:id="12"/>
      <w:r w:rsidR="009266F3">
        <w:rPr>
          <w:rFonts w:ascii="宋体" w:hAnsi="宋体" w:cs="宋体" w:hint="eastAsia"/>
          <w:b/>
          <w:color w:val="000000"/>
          <w:sz w:val="28"/>
          <w:szCs w:val="28"/>
        </w:rPr>
        <w:t>：</w:t>
      </w:r>
      <w:bookmarkEnd w:id="13"/>
    </w:p>
    <w:p w:rsidR="009266F3" w:rsidRPr="00F23457" w:rsidRDefault="000537BF" w:rsidP="009266F3">
      <w:pPr>
        <w:spacing w:line="460" w:lineRule="atLeast"/>
        <w:ind w:firstLineChars="177" w:firstLine="436"/>
      </w:pPr>
      <w:r w:rsidRPr="00613396">
        <w:rPr>
          <w:rFonts w:ascii="宋体" w:hAnsi="宋体" w:hint="eastAsia"/>
          <w:b/>
        </w:rPr>
        <w:t xml:space="preserve"> </w:t>
      </w:r>
      <w:r w:rsidR="009266F3" w:rsidRPr="00F23457">
        <w:rPr>
          <w:rFonts w:hint="eastAsia"/>
        </w:rPr>
        <w:t>（</w:t>
      </w:r>
      <w:r w:rsidR="009266F3" w:rsidRPr="00F23457">
        <w:rPr>
          <w:rFonts w:hint="eastAsia"/>
        </w:rPr>
        <w:t>1</w:t>
      </w:r>
      <w:r w:rsidR="009266F3" w:rsidRPr="00F23457">
        <w:rPr>
          <w:rFonts w:hint="eastAsia"/>
        </w:rPr>
        <w:t>）无线话筒采用模拟调频方式，载波频率范围为</w:t>
      </w:r>
      <w:r w:rsidR="009266F3" w:rsidRPr="00F23457">
        <w:rPr>
          <w:rFonts w:hint="eastAsia"/>
        </w:rPr>
        <w:t>88MHz</w:t>
      </w:r>
      <w:r w:rsidR="009266F3" w:rsidRPr="00F23457">
        <w:t>~</w:t>
      </w:r>
      <w:r w:rsidR="009266F3" w:rsidRPr="00F23457">
        <w:rPr>
          <w:rFonts w:hint="eastAsia"/>
        </w:rPr>
        <w:t>108MHz</w:t>
      </w:r>
      <w:r w:rsidR="009266F3" w:rsidRPr="00F23457">
        <w:rPr>
          <w:rFonts w:hint="eastAsia"/>
        </w:rPr>
        <w:t>，最大频偏为</w:t>
      </w:r>
      <w:r w:rsidR="009266F3" w:rsidRPr="00F23457">
        <w:t>75kHz</w:t>
      </w:r>
      <w:r w:rsidR="009266F3" w:rsidRPr="00F23457">
        <w:rPr>
          <w:rFonts w:hint="eastAsia"/>
        </w:rPr>
        <w:t>，音频信号带宽为</w:t>
      </w:r>
      <w:r w:rsidR="009266F3" w:rsidRPr="00F23457">
        <w:t>40 Hz~15 kHz</w:t>
      </w:r>
      <w:r w:rsidR="009266F3" w:rsidRPr="00F23457">
        <w:rPr>
          <w:rFonts w:hint="eastAsia"/>
        </w:rPr>
        <w:t>，天线长度小于</w:t>
      </w:r>
      <w:r w:rsidR="009266F3" w:rsidRPr="00F23457">
        <w:rPr>
          <w:rFonts w:hint="eastAsia"/>
        </w:rPr>
        <w:t>0.5</w:t>
      </w:r>
      <w:r w:rsidR="009266F3" w:rsidRPr="00F23457">
        <w:rPr>
          <w:rFonts w:hint="eastAsia"/>
        </w:rPr>
        <w:t>米。可以用普通调频广播收音机收听话筒信号，音频信号应无明显失真。无线话筒采用</w:t>
      </w:r>
      <w:r w:rsidR="009266F3" w:rsidRPr="00F23457">
        <w:rPr>
          <w:rFonts w:hint="eastAsia"/>
        </w:rPr>
        <w:t>2</w:t>
      </w:r>
      <w:r w:rsidR="009266F3" w:rsidRPr="00F23457">
        <w:rPr>
          <w:rFonts w:hint="eastAsia"/>
        </w:rPr>
        <w:t>节</w:t>
      </w:r>
      <w:r w:rsidR="009266F3" w:rsidRPr="00F23457">
        <w:rPr>
          <w:rFonts w:hint="eastAsia"/>
        </w:rPr>
        <w:t>1.5V</w:t>
      </w:r>
      <w:r w:rsidR="009266F3" w:rsidRPr="00F23457">
        <w:rPr>
          <w:rFonts w:hint="eastAsia"/>
        </w:rPr>
        <w:t>电池独立供电。</w:t>
      </w:r>
      <w:r w:rsidR="009266F3" w:rsidRPr="00F23457">
        <w:rPr>
          <w:rFonts w:hint="eastAsia"/>
        </w:rPr>
        <w:t xml:space="preserve">                                             </w:t>
      </w:r>
    </w:p>
    <w:p w:rsidR="009266F3" w:rsidRDefault="009266F3" w:rsidP="009266F3">
      <w:pPr>
        <w:spacing w:line="460" w:lineRule="atLeast"/>
        <w:ind w:firstLineChars="177" w:firstLine="434"/>
      </w:pPr>
      <w:r w:rsidRPr="00F23457">
        <w:rPr>
          <w:rFonts w:hint="eastAsia"/>
        </w:rPr>
        <w:t>（</w:t>
      </w:r>
      <w:r w:rsidRPr="00F23457">
        <w:rPr>
          <w:rFonts w:hint="eastAsia"/>
        </w:rPr>
        <w:t>2</w:t>
      </w:r>
      <w:r w:rsidRPr="00F23457">
        <w:rPr>
          <w:rFonts w:hint="eastAsia"/>
        </w:rPr>
        <w:t>）无线话筒载波频率可以在</w:t>
      </w:r>
      <w:r w:rsidRPr="00F23457">
        <w:rPr>
          <w:rFonts w:hint="eastAsia"/>
        </w:rPr>
        <w:t>88MHz</w:t>
      </w:r>
      <w:r w:rsidRPr="00F23457">
        <w:t>~</w:t>
      </w:r>
      <w:r w:rsidRPr="00F23457">
        <w:rPr>
          <w:rFonts w:hint="eastAsia"/>
        </w:rPr>
        <w:t>108MHz</w:t>
      </w:r>
      <w:r w:rsidRPr="00F23457">
        <w:rPr>
          <w:rFonts w:hint="eastAsia"/>
        </w:rPr>
        <w:t>间任意设定，频道频率间隔</w:t>
      </w:r>
      <w:r w:rsidRPr="00F23457">
        <w:rPr>
          <w:rFonts w:hint="eastAsia"/>
        </w:rPr>
        <w:t>200</w:t>
      </w:r>
      <w:r w:rsidRPr="00F23457">
        <w:t>k</w:t>
      </w:r>
      <w:r w:rsidRPr="00F23457">
        <w:rPr>
          <w:rFonts w:hint="eastAsia"/>
        </w:rPr>
        <w:t>Hz</w:t>
      </w:r>
      <w:r w:rsidRPr="00F23457">
        <w:rPr>
          <w:rFonts w:hint="eastAsia"/>
        </w:rPr>
        <w:t>。</w:t>
      </w:r>
      <w:r w:rsidRPr="00F23457">
        <w:rPr>
          <w:rFonts w:hint="eastAsia"/>
        </w:rPr>
        <w:t xml:space="preserve">                                                     </w:t>
      </w:r>
    </w:p>
    <w:p w:rsidR="009266F3" w:rsidRPr="00F23457" w:rsidRDefault="009266F3" w:rsidP="009266F3">
      <w:pPr>
        <w:spacing w:line="460" w:lineRule="atLeast"/>
        <w:ind w:firstLineChars="177" w:firstLine="434"/>
      </w:pPr>
      <w:r w:rsidRPr="00F23457">
        <w:rPr>
          <w:rFonts w:hint="eastAsia"/>
        </w:rPr>
        <w:t>（</w:t>
      </w:r>
      <w:r w:rsidRPr="00F23457">
        <w:rPr>
          <w:rFonts w:hint="eastAsia"/>
        </w:rPr>
        <w:t>3</w:t>
      </w:r>
      <w:r w:rsidRPr="00F23457">
        <w:rPr>
          <w:rFonts w:hint="eastAsia"/>
        </w:rPr>
        <w:t>）制作与无线话筒相应的接收机，通信距离大于</w:t>
      </w:r>
      <w:r w:rsidRPr="00F23457">
        <w:rPr>
          <w:rFonts w:hint="eastAsia"/>
        </w:rPr>
        <w:t>10m</w:t>
      </w:r>
      <w:r w:rsidRPr="00F23457">
        <w:rPr>
          <w:rFonts w:hint="eastAsia"/>
        </w:rPr>
        <w:t>。</w:t>
      </w:r>
      <w:r w:rsidRPr="00F23457">
        <w:rPr>
          <w:rFonts w:hint="eastAsia"/>
        </w:rPr>
        <w:t>8</w:t>
      </w:r>
      <w:r w:rsidRPr="00F23457">
        <w:rPr>
          <w:rFonts w:hint="eastAsia"/>
        </w:rPr>
        <w:t>Ω负载下，最大音频输出功率为</w:t>
      </w:r>
      <w:r w:rsidRPr="00F23457">
        <w:rPr>
          <w:rFonts w:hint="eastAsia"/>
        </w:rPr>
        <w:t>0.5W</w:t>
      </w:r>
      <w:r w:rsidRPr="00F23457">
        <w:rPr>
          <w:rFonts w:hint="eastAsia"/>
        </w:rPr>
        <w:t>。接收机可以用成品收音机改制。</w:t>
      </w:r>
      <w:r w:rsidRPr="00F23457">
        <w:rPr>
          <w:rFonts w:hint="eastAsia"/>
        </w:rPr>
        <w:t xml:space="preserve">              </w:t>
      </w:r>
    </w:p>
    <w:p w:rsidR="009266F3" w:rsidRPr="00F23457" w:rsidRDefault="009266F3" w:rsidP="009266F3">
      <w:pPr>
        <w:spacing w:line="460" w:lineRule="atLeast"/>
        <w:ind w:firstLine="490"/>
      </w:pPr>
      <w:r w:rsidRPr="00F23457">
        <w:rPr>
          <w:rFonts w:hint="eastAsia"/>
        </w:rPr>
        <w:t>（</w:t>
      </w:r>
      <w:r w:rsidRPr="00F23457">
        <w:rPr>
          <w:rFonts w:hint="eastAsia"/>
        </w:rPr>
        <w:t>4</w:t>
      </w:r>
      <w:r w:rsidRPr="00F23457">
        <w:rPr>
          <w:rFonts w:hint="eastAsia"/>
        </w:rPr>
        <w:t>）再制作一只满足上述要求的无线话筒。通过手动分别设置两只话筒的载波频率，使两只话筒可以同时使用，并改进接收机，手动控制实现分别对两只话筒扩音或混声扩音。</w:t>
      </w:r>
      <w:r w:rsidRPr="00F23457">
        <w:rPr>
          <w:rFonts w:hint="eastAsia"/>
        </w:rPr>
        <w:t xml:space="preserve">                                           </w:t>
      </w:r>
    </w:p>
    <w:p w:rsidR="000537BF" w:rsidRPr="00E21D63" w:rsidRDefault="009266F3" w:rsidP="00E21D63">
      <w:pPr>
        <w:ind w:firstLine="490"/>
      </w:pPr>
      <w:r w:rsidRPr="00F23457">
        <w:rPr>
          <w:rFonts w:hint="eastAsia"/>
        </w:rPr>
        <w:t>（</w:t>
      </w:r>
      <w:r w:rsidRPr="00F23457">
        <w:rPr>
          <w:rFonts w:hint="eastAsia"/>
        </w:rPr>
        <w:t>5</w:t>
      </w:r>
      <w:r w:rsidRPr="00F23457">
        <w:rPr>
          <w:rFonts w:hint="eastAsia"/>
        </w:rPr>
        <w:t>）两只无线话筒在开机时可以自动检测信道占用情况，如果发现相互存在干扰或存在其他电台干扰，可以通过自动选择载波频率规避干扰信号。响应时间小于</w:t>
      </w:r>
      <w:r w:rsidRPr="00F23457">
        <w:rPr>
          <w:rFonts w:hint="eastAsia"/>
        </w:rPr>
        <w:t>1</w:t>
      </w:r>
      <w:r w:rsidRPr="00F23457">
        <w:rPr>
          <w:rFonts w:hint="eastAsia"/>
        </w:rPr>
        <w:t>秒。</w:t>
      </w:r>
    </w:p>
    <w:p w:rsidR="000537BF" w:rsidRDefault="000537BF" w:rsidP="008965FE">
      <w:pPr>
        <w:pStyle w:val="1"/>
        <w:spacing w:before="165" w:after="165"/>
        <w:jc w:val="left"/>
        <w:rPr>
          <w:rFonts w:ascii="黑体" w:hAnsi="黑体"/>
          <w:sz w:val="30"/>
          <w:szCs w:val="30"/>
        </w:rPr>
      </w:pPr>
      <w:bookmarkStart w:id="14" w:name="_Toc520140449"/>
      <w:r w:rsidRPr="00887D50">
        <w:rPr>
          <w:rFonts w:ascii="黑体" w:hAnsi="黑体"/>
          <w:sz w:val="30"/>
          <w:szCs w:val="30"/>
        </w:rPr>
        <w:t>2</w:t>
      </w:r>
      <w:r w:rsidRPr="00887D50">
        <w:rPr>
          <w:rFonts w:ascii="黑体" w:hAnsi="黑体" w:hint="eastAsia"/>
          <w:sz w:val="30"/>
          <w:szCs w:val="30"/>
        </w:rPr>
        <w:t>、系统方案</w:t>
      </w:r>
      <w:r w:rsidR="00613396" w:rsidRPr="00887D50">
        <w:rPr>
          <w:rFonts w:ascii="黑体" w:hAnsi="黑体" w:hint="eastAsia"/>
          <w:sz w:val="30"/>
          <w:szCs w:val="30"/>
        </w:rPr>
        <w:t>比较</w:t>
      </w:r>
      <w:r w:rsidR="005A295E" w:rsidRPr="00887D50">
        <w:rPr>
          <w:rFonts w:ascii="黑体" w:hAnsi="黑体" w:hint="eastAsia"/>
          <w:sz w:val="30"/>
          <w:szCs w:val="30"/>
        </w:rPr>
        <w:t>与论证</w:t>
      </w:r>
      <w:bookmarkEnd w:id="14"/>
    </w:p>
    <w:p w:rsidR="000537BF" w:rsidRDefault="000537BF" w:rsidP="008965FE">
      <w:pPr>
        <w:pStyle w:val="2"/>
        <w:spacing w:before="165" w:after="165" w:line="240" w:lineRule="auto"/>
        <w:rPr>
          <w:rFonts w:ascii="宋体" w:eastAsia="宋体" w:hAnsi="宋体"/>
          <w:sz w:val="28"/>
          <w:szCs w:val="28"/>
        </w:rPr>
      </w:pPr>
      <w:bookmarkStart w:id="15" w:name="_Toc31116"/>
      <w:bookmarkStart w:id="16" w:name="_Toc520140450"/>
      <w:r w:rsidRPr="00887D50">
        <w:rPr>
          <w:rFonts w:ascii="宋体" w:eastAsia="宋体" w:hAnsi="宋体" w:hint="eastAsia"/>
          <w:sz w:val="28"/>
          <w:szCs w:val="28"/>
        </w:rPr>
        <w:t>2.1、</w:t>
      </w:r>
      <w:bookmarkEnd w:id="15"/>
      <w:r w:rsidR="00D64DA1">
        <w:rPr>
          <w:rFonts w:ascii="宋体" w:eastAsia="宋体" w:hAnsi="宋体" w:hint="eastAsia"/>
          <w:sz w:val="28"/>
          <w:szCs w:val="28"/>
        </w:rPr>
        <w:t>核心</w:t>
      </w:r>
      <w:r w:rsidR="0015041B">
        <w:rPr>
          <w:rFonts w:ascii="宋体" w:eastAsia="宋体" w:hAnsi="宋体" w:hint="eastAsia"/>
          <w:sz w:val="28"/>
          <w:szCs w:val="28"/>
        </w:rPr>
        <w:t>控制</w:t>
      </w:r>
      <w:r w:rsidR="00D64DA1">
        <w:rPr>
          <w:rFonts w:ascii="宋体" w:eastAsia="宋体" w:hAnsi="宋体" w:hint="eastAsia"/>
          <w:sz w:val="28"/>
          <w:szCs w:val="28"/>
        </w:rPr>
        <w:t>处理器方案</w:t>
      </w:r>
      <w:r w:rsidR="00B276EB">
        <w:rPr>
          <w:rFonts w:ascii="宋体" w:eastAsia="宋体" w:hAnsi="宋体" w:hint="eastAsia"/>
          <w:sz w:val="28"/>
          <w:szCs w:val="28"/>
        </w:rPr>
        <w:t>论证</w:t>
      </w:r>
      <w:bookmarkEnd w:id="16"/>
    </w:p>
    <w:p w:rsidR="000E201F" w:rsidRPr="000E201F" w:rsidRDefault="000537BF" w:rsidP="008965FE">
      <w:pPr>
        <w:spacing w:line="240" w:lineRule="auto"/>
        <w:ind w:firstLineChars="0" w:firstLine="0"/>
        <w:rPr>
          <w:rFonts w:ascii="宋体" w:hAnsi="宋体"/>
        </w:rPr>
      </w:pPr>
      <w:r>
        <w:rPr>
          <w:rFonts w:hint="eastAsia"/>
        </w:rPr>
        <w:t xml:space="preserve"> </w:t>
      </w:r>
      <w:r w:rsidR="00D64DA1">
        <w:t xml:space="preserve">   </w:t>
      </w:r>
      <w:r>
        <w:rPr>
          <w:rFonts w:hint="eastAsia"/>
        </w:rPr>
        <w:t>方案一：</w:t>
      </w:r>
      <w:r w:rsidR="00603B5F">
        <w:rPr>
          <w:rFonts w:hint="eastAsia"/>
        </w:rPr>
        <w:t>采用</w:t>
      </w:r>
      <w:r w:rsidR="00D64DA1">
        <w:t xml:space="preserve"> </w:t>
      </w:r>
      <w:r w:rsidR="00603B5F" w:rsidRPr="00AC0B46">
        <w:rPr>
          <w:rFonts w:ascii="宋体" w:hAnsi="宋体" w:hint="eastAsia"/>
        </w:rPr>
        <w:t>TI的低功耗处理器</w:t>
      </w:r>
      <w:r w:rsidR="00603B5F">
        <w:rPr>
          <w:rFonts w:ascii="宋体" w:hAnsi="宋体" w:hint="eastAsia"/>
        </w:rPr>
        <w:t>TIVA Cor</w:t>
      </w:r>
      <w:r w:rsidR="00603B5F">
        <w:rPr>
          <w:rFonts w:ascii="宋体" w:hAnsi="宋体"/>
        </w:rPr>
        <w:t>tex</w:t>
      </w:r>
      <w:r w:rsidR="00603B5F">
        <w:rPr>
          <w:rFonts w:ascii="宋体" w:hAnsi="宋体" w:hint="eastAsia"/>
        </w:rPr>
        <w:t>-M4作为系统的核心控制处理器，整个系统可编程性较高；</w:t>
      </w:r>
    </w:p>
    <w:p w:rsidR="00C213BF" w:rsidRDefault="000537BF" w:rsidP="008965FE">
      <w:pPr>
        <w:spacing w:line="240" w:lineRule="auto"/>
        <w:ind w:firstLine="490"/>
      </w:pPr>
      <w:r>
        <w:rPr>
          <w:rFonts w:hint="eastAsia"/>
        </w:rPr>
        <w:t>方案二：</w:t>
      </w:r>
      <w:r w:rsidR="00603B5F">
        <w:rPr>
          <w:rFonts w:hint="eastAsia"/>
        </w:rPr>
        <w:t>采用</w:t>
      </w:r>
      <w:r w:rsidR="00603B5F">
        <w:rPr>
          <w:rFonts w:hint="eastAsia"/>
        </w:rPr>
        <w:t>FPGA</w:t>
      </w:r>
      <w:r w:rsidR="00603B5F">
        <w:rPr>
          <w:rFonts w:ascii="宋体" w:hAnsi="宋体" w:hint="eastAsia"/>
        </w:rPr>
        <w:t>作为系统的核心控制处理器，</w:t>
      </w:r>
      <w:r w:rsidR="00E61E15">
        <w:rPr>
          <w:rFonts w:ascii="宋体" w:hAnsi="宋体" w:hint="eastAsia"/>
        </w:rPr>
        <w:t>并行处理相应数据速度快</w:t>
      </w:r>
      <w:r w:rsidR="00E61E15">
        <w:rPr>
          <w:rFonts w:hint="eastAsia"/>
        </w:rPr>
        <w:t>，可配置</w:t>
      </w:r>
      <w:r w:rsidR="00E61E15">
        <w:rPr>
          <w:rFonts w:hint="eastAsia"/>
        </w:rPr>
        <w:t>IP</w:t>
      </w:r>
      <w:r w:rsidR="00E61E15">
        <w:t>核</w:t>
      </w:r>
      <w:r w:rsidR="00E61E15">
        <w:rPr>
          <w:rFonts w:hint="eastAsia"/>
        </w:rPr>
        <w:t>，</w:t>
      </w:r>
      <w:r w:rsidR="00E61E15">
        <w:t>方便用于信号的处理以及逻辑的控制</w:t>
      </w:r>
      <w:r w:rsidR="00551569">
        <w:rPr>
          <w:rFonts w:hint="eastAsia"/>
        </w:rPr>
        <w:t>；</w:t>
      </w:r>
    </w:p>
    <w:p w:rsidR="00213F82" w:rsidRDefault="00603B5F" w:rsidP="008965FE">
      <w:pPr>
        <w:spacing w:line="240" w:lineRule="auto"/>
        <w:ind w:firstLineChars="0" w:firstLine="0"/>
      </w:pPr>
      <w:r>
        <w:rPr>
          <w:rFonts w:hint="eastAsia"/>
        </w:rPr>
        <w:t xml:space="preserve"> </w:t>
      </w:r>
      <w:r>
        <w:t xml:space="preserve">   </w:t>
      </w:r>
      <w:r w:rsidR="00944E83">
        <w:rPr>
          <w:rFonts w:hint="eastAsia"/>
        </w:rPr>
        <w:t>方案的比较与选用：方案二</w:t>
      </w:r>
      <w:r>
        <w:rPr>
          <w:rFonts w:hint="eastAsia"/>
        </w:rPr>
        <w:t>虽然</w:t>
      </w:r>
      <w:r w:rsidR="0015041B">
        <w:rPr>
          <w:rFonts w:hint="eastAsia"/>
        </w:rPr>
        <w:t>灵活度大</w:t>
      </w:r>
      <w:r>
        <w:rPr>
          <w:rFonts w:hint="eastAsia"/>
        </w:rPr>
        <w:t>，</w:t>
      </w:r>
      <w:r w:rsidR="00944E83">
        <w:rPr>
          <w:rFonts w:hint="eastAsia"/>
        </w:rPr>
        <w:t>但不易编程，而且仿真困难，开发周期长</w:t>
      </w:r>
      <w:r>
        <w:rPr>
          <w:rFonts w:hint="eastAsia"/>
        </w:rPr>
        <w:t>。</w:t>
      </w:r>
      <w:r w:rsidR="00944E83">
        <w:rPr>
          <w:rFonts w:hint="eastAsia"/>
        </w:rPr>
        <w:t>而方案一采用</w:t>
      </w:r>
      <w:r w:rsidR="00944E83">
        <w:rPr>
          <w:rFonts w:hint="eastAsia"/>
        </w:rPr>
        <w:t>TM</w:t>
      </w:r>
      <w:r w:rsidR="00944E83">
        <w:t>4C1294</w:t>
      </w:r>
      <w:r w:rsidR="00944E83">
        <w:t>作为核心控制处理器</w:t>
      </w:r>
      <w:r w:rsidR="00944E83">
        <w:rPr>
          <w:rFonts w:hint="eastAsia"/>
        </w:rPr>
        <w:t>，</w:t>
      </w:r>
      <w:r w:rsidR="00944E83">
        <w:t>已经能够符合系统性能要求</w:t>
      </w:r>
      <w:r w:rsidR="00944E83">
        <w:rPr>
          <w:rFonts w:hint="eastAsia"/>
        </w:rPr>
        <w:t>，</w:t>
      </w:r>
      <w:r w:rsidR="00944E83">
        <w:t>而且外接设备简单</w:t>
      </w:r>
      <w:r w:rsidR="00944E83">
        <w:rPr>
          <w:rFonts w:hint="eastAsia"/>
        </w:rPr>
        <w:t>，</w:t>
      </w:r>
      <w:r w:rsidR="00944E83">
        <w:t>易于调试</w:t>
      </w:r>
      <w:r w:rsidR="00944E83">
        <w:rPr>
          <w:rFonts w:hint="eastAsia"/>
        </w:rPr>
        <w:t>。</w:t>
      </w:r>
    </w:p>
    <w:p w:rsidR="000537BF" w:rsidRDefault="005D4721" w:rsidP="008965FE">
      <w:pPr>
        <w:spacing w:line="240" w:lineRule="auto"/>
        <w:ind w:firstLine="490"/>
      </w:pPr>
      <w:r>
        <w:rPr>
          <w:rFonts w:hint="eastAsia"/>
        </w:rPr>
        <w:t>经过比较，选择方案一</w:t>
      </w:r>
      <w:r w:rsidR="00213F82">
        <w:rPr>
          <w:rFonts w:hint="eastAsia"/>
        </w:rPr>
        <w:t>作为</w:t>
      </w:r>
      <w:r w:rsidR="0015041B">
        <w:rPr>
          <w:rFonts w:hint="eastAsia"/>
        </w:rPr>
        <w:t>核心控制处理器为最优方案</w:t>
      </w:r>
      <w:r w:rsidR="00213F82">
        <w:rPr>
          <w:rFonts w:hint="eastAsia"/>
        </w:rPr>
        <w:t>。</w:t>
      </w:r>
      <w:r w:rsidR="00262825">
        <w:rPr>
          <w:rFonts w:hint="eastAsia"/>
        </w:rPr>
        <w:t xml:space="preserve"> </w:t>
      </w:r>
      <w:r w:rsidR="000537BF">
        <w:rPr>
          <w:rFonts w:hint="eastAsia"/>
        </w:rPr>
        <w:t xml:space="preserve">  </w:t>
      </w:r>
    </w:p>
    <w:p w:rsidR="00F3008A" w:rsidRPr="007A66A8" w:rsidRDefault="000537BF" w:rsidP="008965FE">
      <w:pPr>
        <w:pStyle w:val="2"/>
        <w:spacing w:before="165" w:after="165" w:line="240" w:lineRule="auto"/>
        <w:rPr>
          <w:rFonts w:ascii="宋体" w:eastAsia="宋体" w:hAnsi="宋体"/>
          <w:sz w:val="28"/>
          <w:szCs w:val="28"/>
        </w:rPr>
      </w:pPr>
      <w:bookmarkStart w:id="17" w:name="_Toc27643"/>
      <w:bookmarkStart w:id="18" w:name="_Toc520140451"/>
      <w:r w:rsidRPr="00887D50">
        <w:rPr>
          <w:rFonts w:ascii="宋体" w:eastAsia="宋体" w:hAnsi="宋体" w:hint="eastAsia"/>
          <w:sz w:val="28"/>
          <w:szCs w:val="28"/>
        </w:rPr>
        <w:t>2.</w:t>
      </w:r>
      <w:r w:rsidR="0015041B">
        <w:rPr>
          <w:rFonts w:ascii="宋体" w:eastAsia="宋体" w:hAnsi="宋体"/>
          <w:sz w:val="28"/>
          <w:szCs w:val="28"/>
        </w:rPr>
        <w:t>2</w:t>
      </w:r>
      <w:r w:rsidR="00F3008A" w:rsidRPr="00887D50">
        <w:rPr>
          <w:rFonts w:ascii="宋体" w:eastAsia="宋体" w:hAnsi="宋体" w:hint="eastAsia"/>
          <w:sz w:val="28"/>
          <w:szCs w:val="28"/>
        </w:rPr>
        <w:t>、</w:t>
      </w:r>
      <w:bookmarkEnd w:id="17"/>
      <w:r w:rsidR="009E3E53" w:rsidRPr="009E3E53">
        <w:rPr>
          <w:rFonts w:ascii="宋体" w:eastAsia="宋体" w:hAnsi="宋体" w:hint="eastAsia"/>
          <w:sz w:val="28"/>
          <w:szCs w:val="28"/>
        </w:rPr>
        <w:t>前置语音信号采集电路</w:t>
      </w:r>
      <w:r w:rsidR="00BD3633">
        <w:rPr>
          <w:rFonts w:ascii="宋体" w:eastAsia="宋体" w:hAnsi="宋体" w:hint="eastAsia"/>
          <w:sz w:val="28"/>
          <w:szCs w:val="28"/>
        </w:rPr>
        <w:t>方案论证</w:t>
      </w:r>
      <w:bookmarkEnd w:id="18"/>
    </w:p>
    <w:p w:rsidR="009E3E53" w:rsidRDefault="009E3E53" w:rsidP="00335626">
      <w:pPr>
        <w:spacing w:line="240" w:lineRule="auto"/>
        <w:ind w:firstLineChars="181" w:firstLine="444"/>
      </w:pPr>
      <w:r>
        <w:rPr>
          <w:rFonts w:hint="eastAsia"/>
        </w:rPr>
        <w:t>方案一：选用</w:t>
      </w:r>
      <w:r>
        <w:rPr>
          <w:rFonts w:hint="eastAsia"/>
        </w:rPr>
        <w:t>H3222</w:t>
      </w:r>
      <w:r>
        <w:rPr>
          <w:rFonts w:hint="eastAsia"/>
        </w:rPr>
        <w:t>声音传感器，它集成化程度高、内置噪声探头、数据采集模块、信号调理模块，高度集成一体化设计，确保噪声信号不失真的转化为现场分贝值。</w:t>
      </w:r>
      <w:r>
        <w:rPr>
          <w:rFonts w:hint="eastAsia"/>
        </w:rPr>
        <w:t xml:space="preserve"> </w:t>
      </w:r>
    </w:p>
    <w:p w:rsidR="009E3E53" w:rsidRDefault="009E3E53" w:rsidP="00335626">
      <w:pPr>
        <w:spacing w:line="240" w:lineRule="auto"/>
        <w:ind w:firstLineChars="181" w:firstLine="444"/>
      </w:pPr>
      <w:r>
        <w:rPr>
          <w:rFonts w:hint="eastAsia"/>
        </w:rPr>
        <w:t>方案二：选用驻极体话筒。它体积小、结构简单、电声性能好、价格低的特点，广泛用于盒式录音机、无线话筒及声控等电路中。属于最常用的电容话筒。由于输入和输出阻抗很</w:t>
      </w:r>
      <w:r>
        <w:rPr>
          <w:rFonts w:hint="eastAsia"/>
        </w:rPr>
        <w:lastRenderedPageBreak/>
        <w:t>高，所以要在这种话筒外壳内设置一个场效应管作为阻抗转换器，为此驻极体电容式话筒在工作时需要直流工作电压。驻极体话筒价格很低，损坏后做更换处理。</w:t>
      </w:r>
      <w:r>
        <w:rPr>
          <w:rFonts w:hint="eastAsia"/>
        </w:rPr>
        <w:t xml:space="preserve"> </w:t>
      </w:r>
    </w:p>
    <w:p w:rsidR="00600423" w:rsidRDefault="009E3E53" w:rsidP="00037A4D">
      <w:pPr>
        <w:spacing w:line="240" w:lineRule="auto"/>
        <w:ind w:firstLineChars="181" w:firstLine="444"/>
      </w:pPr>
      <w:r>
        <w:rPr>
          <w:rFonts w:hint="eastAsia"/>
        </w:rPr>
        <w:t>方案选取：考虑到实用性，以及价格的因素，故不采用</w:t>
      </w:r>
      <w:r>
        <w:rPr>
          <w:rFonts w:hint="eastAsia"/>
        </w:rPr>
        <w:t>H3222</w:t>
      </w:r>
      <w:r>
        <w:rPr>
          <w:rFonts w:hint="eastAsia"/>
        </w:rPr>
        <w:t>传感器，舍弃方案一。方案二的驻极体话筒，易购买，价格低，而且外围电路简单，很容易搭建。</w:t>
      </w:r>
    </w:p>
    <w:p w:rsidR="009E3E53" w:rsidRDefault="00600423" w:rsidP="00037A4D">
      <w:pPr>
        <w:spacing w:line="240" w:lineRule="auto"/>
        <w:ind w:firstLineChars="181" w:firstLine="444"/>
      </w:pPr>
      <w:r>
        <w:rPr>
          <w:rFonts w:hint="eastAsia"/>
        </w:rPr>
        <w:t>经过比较</w:t>
      </w:r>
      <w:r w:rsidR="009E3E53">
        <w:rPr>
          <w:rFonts w:hint="eastAsia"/>
        </w:rPr>
        <w:t>，</w:t>
      </w:r>
      <w:r w:rsidR="00C6318A">
        <w:rPr>
          <w:rFonts w:hint="eastAsia"/>
        </w:rPr>
        <w:t>选择方案二作为前置语言信号采集电路的方案为最优方案</w:t>
      </w:r>
      <w:r w:rsidR="009E3E53">
        <w:rPr>
          <w:rFonts w:hint="eastAsia"/>
        </w:rPr>
        <w:t>。</w:t>
      </w:r>
    </w:p>
    <w:p w:rsidR="00A47FE4" w:rsidRDefault="00A47FE4" w:rsidP="008965FE">
      <w:pPr>
        <w:pStyle w:val="2"/>
        <w:spacing w:before="165" w:after="165" w:line="240" w:lineRule="auto"/>
        <w:rPr>
          <w:rFonts w:ascii="宋体" w:eastAsia="宋体" w:hAnsi="宋体"/>
          <w:sz w:val="28"/>
          <w:szCs w:val="28"/>
        </w:rPr>
      </w:pPr>
      <w:bookmarkStart w:id="19" w:name="_Toc520140452"/>
      <w:r w:rsidRPr="00887D50">
        <w:rPr>
          <w:rFonts w:ascii="宋体" w:eastAsia="宋体" w:hAnsi="宋体" w:hint="eastAsia"/>
          <w:sz w:val="28"/>
          <w:szCs w:val="28"/>
        </w:rPr>
        <w:t>2.</w:t>
      </w:r>
      <w:r>
        <w:rPr>
          <w:rFonts w:ascii="宋体" w:eastAsia="宋体" w:hAnsi="宋体"/>
          <w:sz w:val="28"/>
          <w:szCs w:val="28"/>
        </w:rPr>
        <w:t>3</w:t>
      </w:r>
      <w:r>
        <w:rPr>
          <w:rFonts w:ascii="宋体" w:eastAsia="宋体" w:hAnsi="宋体" w:hint="eastAsia"/>
          <w:sz w:val="28"/>
          <w:szCs w:val="28"/>
        </w:rPr>
        <w:t>、</w:t>
      </w:r>
      <w:r w:rsidR="002A16AF" w:rsidRPr="002A16AF">
        <w:rPr>
          <w:rFonts w:ascii="宋体" w:eastAsia="宋体" w:hAnsi="宋体" w:hint="eastAsia"/>
          <w:sz w:val="28"/>
          <w:szCs w:val="28"/>
        </w:rPr>
        <w:t>语音信号处理电路</w:t>
      </w:r>
      <w:r w:rsidR="00BD3633">
        <w:rPr>
          <w:rFonts w:ascii="宋体" w:eastAsia="宋体" w:hAnsi="宋体" w:hint="eastAsia"/>
          <w:sz w:val="28"/>
          <w:szCs w:val="28"/>
        </w:rPr>
        <w:t>方案论证</w:t>
      </w:r>
      <w:bookmarkEnd w:id="19"/>
    </w:p>
    <w:p w:rsidR="00A47FE4" w:rsidRDefault="00BE2058" w:rsidP="008965FE">
      <w:pPr>
        <w:spacing w:line="240" w:lineRule="auto"/>
        <w:ind w:firstLine="490"/>
      </w:pPr>
      <w:r>
        <w:rPr>
          <w:rFonts w:hint="eastAsia"/>
        </w:rPr>
        <w:t>方案一：将采集的语音信号通过仪表放大器进行简单的幅值放大，增加信号可处理性</w:t>
      </w:r>
      <w:r w:rsidR="00A47FE4">
        <w:rPr>
          <w:rFonts w:hint="eastAsia"/>
        </w:rPr>
        <w:t>。</w:t>
      </w:r>
    </w:p>
    <w:p w:rsidR="00A47FE4" w:rsidRDefault="00A47FE4" w:rsidP="008965FE">
      <w:pPr>
        <w:spacing w:line="240" w:lineRule="auto"/>
        <w:ind w:firstLine="490"/>
      </w:pPr>
      <w:r>
        <w:rPr>
          <w:rFonts w:hint="eastAsia"/>
        </w:rPr>
        <w:t>方案二：</w:t>
      </w:r>
      <w:r w:rsidR="0063488C">
        <w:rPr>
          <w:rFonts w:hint="eastAsia"/>
        </w:rPr>
        <w:t>不进行语音信号的放大，直接接入后级模拟</w:t>
      </w:r>
      <w:r w:rsidR="0063488C">
        <w:rPr>
          <w:rFonts w:hint="eastAsia"/>
        </w:rPr>
        <w:t>FM</w:t>
      </w:r>
      <w:r w:rsidR="0063488C">
        <w:rPr>
          <w:rFonts w:hint="eastAsia"/>
        </w:rPr>
        <w:t>调制电路</w:t>
      </w:r>
      <w:r>
        <w:rPr>
          <w:rFonts w:hint="eastAsia"/>
        </w:rPr>
        <w:t>。</w:t>
      </w:r>
    </w:p>
    <w:p w:rsidR="00A47FE4" w:rsidRDefault="0063488C" w:rsidP="0063488C">
      <w:pPr>
        <w:spacing w:line="240" w:lineRule="auto"/>
        <w:ind w:firstLine="490"/>
      </w:pPr>
      <w:r>
        <w:rPr>
          <w:rFonts w:hint="eastAsia"/>
        </w:rPr>
        <w:t>方案选取：方案二虽然降低了系统的复杂程度，节省元件的开销，但却增大了后级语音信号的处理难度，而方案一通过增加一级简单的放大，提高了语音信号的幅度，同时由于使用了仪表放大器，噪声的幅度被抑制，十分有益于后级电路的处理</w:t>
      </w:r>
      <w:r w:rsidR="00A47FE4">
        <w:rPr>
          <w:rFonts w:hint="eastAsia"/>
        </w:rPr>
        <w:t>。</w:t>
      </w:r>
    </w:p>
    <w:p w:rsidR="00063A35" w:rsidRPr="00A47FE4" w:rsidRDefault="00063A35" w:rsidP="0063488C">
      <w:pPr>
        <w:spacing w:line="240" w:lineRule="auto"/>
        <w:ind w:firstLine="490"/>
      </w:pPr>
      <w:r>
        <w:rPr>
          <w:rFonts w:hint="eastAsia"/>
        </w:rPr>
        <w:t>经过比较，选择方案二作为语言信号处理电路的方案为最优方案。</w:t>
      </w:r>
    </w:p>
    <w:p w:rsidR="00BD3633" w:rsidRDefault="00BD3633" w:rsidP="008965FE">
      <w:pPr>
        <w:pStyle w:val="2"/>
        <w:spacing w:before="165" w:after="165" w:line="240" w:lineRule="auto"/>
        <w:rPr>
          <w:rFonts w:ascii="宋体" w:eastAsia="宋体" w:hAnsi="宋体"/>
          <w:sz w:val="28"/>
          <w:szCs w:val="28"/>
        </w:rPr>
      </w:pPr>
      <w:bookmarkStart w:id="20" w:name="_Toc520140453"/>
      <w:r w:rsidRPr="00887D50">
        <w:rPr>
          <w:rFonts w:ascii="宋体" w:eastAsia="宋体" w:hAnsi="宋体" w:hint="eastAsia"/>
          <w:sz w:val="28"/>
          <w:szCs w:val="28"/>
        </w:rPr>
        <w:t>2.</w:t>
      </w:r>
      <w:r>
        <w:rPr>
          <w:rFonts w:ascii="宋体" w:eastAsia="宋体" w:hAnsi="宋体"/>
          <w:sz w:val="28"/>
          <w:szCs w:val="28"/>
        </w:rPr>
        <w:t>4</w:t>
      </w:r>
      <w:r>
        <w:rPr>
          <w:rFonts w:ascii="宋体" w:eastAsia="宋体" w:hAnsi="宋体" w:hint="eastAsia"/>
          <w:sz w:val="28"/>
          <w:szCs w:val="28"/>
        </w:rPr>
        <w:t>、</w:t>
      </w:r>
      <w:r w:rsidR="00FE270C" w:rsidRPr="00FE270C">
        <w:rPr>
          <w:rFonts w:ascii="宋体" w:eastAsia="宋体" w:hAnsi="宋体" w:hint="eastAsia"/>
          <w:sz w:val="28"/>
          <w:szCs w:val="28"/>
        </w:rPr>
        <w:t>模拟FM调制电路</w:t>
      </w:r>
      <w:r>
        <w:rPr>
          <w:rFonts w:ascii="宋体" w:eastAsia="宋体" w:hAnsi="宋体" w:hint="eastAsia"/>
          <w:sz w:val="28"/>
          <w:szCs w:val="28"/>
        </w:rPr>
        <w:t>方案论证</w:t>
      </w:r>
      <w:bookmarkEnd w:id="20"/>
    </w:p>
    <w:p w:rsidR="00A47FE4" w:rsidRDefault="00BD3633" w:rsidP="008965FE">
      <w:pPr>
        <w:spacing w:line="240" w:lineRule="auto"/>
        <w:ind w:firstLine="490"/>
      </w:pPr>
      <w:r>
        <w:rPr>
          <w:rFonts w:hint="eastAsia"/>
        </w:rPr>
        <w:t>方案一：</w:t>
      </w:r>
      <w:r w:rsidR="00523D10" w:rsidRPr="00523D10">
        <w:rPr>
          <w:rFonts w:hint="eastAsia"/>
        </w:rPr>
        <w:t>锁相环是一种相位负反馈的自动相位控制电路，它广泛应用于广播通信、频率合成、自动控制及时钟同步等技术领域它是通过比较输入信号的相位和压控振荡器输出信号的相位，取出与这两个信号的相位差成正比的电压，并将该电压该电压作为压控振荡器的控制电压来控制振荡频率，以达到输出信号的频率与输入信号的频率相等的</w:t>
      </w:r>
      <w:r w:rsidR="00523D10">
        <w:rPr>
          <w:rFonts w:hint="eastAsia"/>
        </w:rPr>
        <w:t>目的。锁相环主要由相位比较器、压控振荡器和低通滤波器三部分组成</w:t>
      </w:r>
      <w:r w:rsidR="0048205E">
        <w:rPr>
          <w:rFonts w:hint="eastAsia"/>
        </w:rPr>
        <w:t>。</w:t>
      </w:r>
    </w:p>
    <w:p w:rsidR="0048205E" w:rsidRDefault="0048205E" w:rsidP="008965FE">
      <w:pPr>
        <w:spacing w:line="240" w:lineRule="auto"/>
        <w:ind w:firstLine="490"/>
        <w:rPr>
          <w:shd w:val="clear" w:color="auto" w:fill="FFFFFF"/>
        </w:rPr>
      </w:pPr>
      <w:r>
        <w:rPr>
          <w:rFonts w:hint="eastAsia"/>
        </w:rPr>
        <w:t>方案二</w:t>
      </w:r>
      <w:r>
        <w:rPr>
          <w:rFonts w:hint="eastAsia"/>
        </w:rPr>
        <w:t>:</w:t>
      </w:r>
      <w:r w:rsidRPr="0048205E">
        <w:rPr>
          <w:rFonts w:hint="eastAsia"/>
          <w:shd w:val="clear" w:color="auto" w:fill="FFFFFF"/>
        </w:rPr>
        <w:t xml:space="preserve"> </w:t>
      </w:r>
      <w:r w:rsidR="00E563DD">
        <w:rPr>
          <w:rFonts w:hint="eastAsia"/>
          <w:shd w:val="clear" w:color="auto" w:fill="FFFFFF"/>
        </w:rPr>
        <w:t>采用以变容二极管为核心，配合三极管，电容、电阻、电感这些分立元件搭建最原始的模拟调频系统，进而实现对音频信号的模拟调频</w:t>
      </w:r>
      <w:r w:rsidR="00966212">
        <w:rPr>
          <w:rFonts w:hint="eastAsia"/>
          <w:shd w:val="clear" w:color="auto" w:fill="FFFFFF"/>
        </w:rPr>
        <w:t>。</w:t>
      </w:r>
    </w:p>
    <w:p w:rsidR="00FB0153" w:rsidRDefault="0048205E" w:rsidP="00C26A1E">
      <w:pPr>
        <w:spacing w:line="240" w:lineRule="auto"/>
        <w:ind w:firstLine="490"/>
        <w:rPr>
          <w:shd w:val="clear" w:color="auto" w:fill="FFFFFF"/>
        </w:rPr>
      </w:pPr>
      <w:r>
        <w:rPr>
          <w:rFonts w:hint="eastAsia"/>
          <w:shd w:val="clear" w:color="auto" w:fill="FFFFFF"/>
        </w:rPr>
        <w:t>方案选择：方案二</w:t>
      </w:r>
      <w:r w:rsidR="00C26A1E">
        <w:rPr>
          <w:rFonts w:hint="eastAsia"/>
          <w:shd w:val="clear" w:color="auto" w:fill="FFFFFF"/>
        </w:rPr>
        <w:t>虽然原理较为简单，但是由于完全采用分立元件搭建，极大的增加了系统的调试难度，且系统不稳定，也难以满足题目指标</w:t>
      </w:r>
      <w:r>
        <w:rPr>
          <w:rFonts w:hint="eastAsia"/>
          <w:shd w:val="clear" w:color="auto" w:fill="FFFFFF"/>
        </w:rPr>
        <w:t>。</w:t>
      </w:r>
      <w:r w:rsidR="00C26A1E">
        <w:rPr>
          <w:rFonts w:hint="eastAsia"/>
          <w:shd w:val="clear" w:color="auto" w:fill="FFFFFF"/>
        </w:rPr>
        <w:t>而方案一采用</w:t>
      </w:r>
      <w:r w:rsidR="00F15E7B">
        <w:rPr>
          <w:rFonts w:hint="eastAsia"/>
          <w:shd w:val="clear" w:color="auto" w:fill="FFFFFF"/>
        </w:rPr>
        <w:t>专用的</w:t>
      </w:r>
      <w:r w:rsidR="00C26A1E">
        <w:rPr>
          <w:rFonts w:hint="eastAsia"/>
          <w:shd w:val="clear" w:color="auto" w:fill="FFFFFF"/>
        </w:rPr>
        <w:t>锁相环</w:t>
      </w:r>
      <w:r w:rsidR="00F15E7B">
        <w:rPr>
          <w:rFonts w:hint="eastAsia"/>
          <w:shd w:val="clear" w:color="auto" w:fill="FFFFFF"/>
        </w:rPr>
        <w:t>芯片</w:t>
      </w:r>
      <w:r w:rsidR="000378C7">
        <w:rPr>
          <w:rFonts w:hint="eastAsia"/>
          <w:shd w:val="clear" w:color="auto" w:fill="FFFFFF"/>
        </w:rPr>
        <w:t>ADF</w:t>
      </w:r>
      <w:r w:rsidR="000378C7">
        <w:rPr>
          <w:shd w:val="clear" w:color="auto" w:fill="FFFFFF"/>
        </w:rPr>
        <w:t>4001</w:t>
      </w:r>
      <w:r w:rsidR="000378C7">
        <w:rPr>
          <w:shd w:val="clear" w:color="auto" w:fill="FFFFFF"/>
        </w:rPr>
        <w:t>加上外置环路滤波器以及</w:t>
      </w:r>
      <w:r w:rsidR="000378C7">
        <w:rPr>
          <w:shd w:val="clear" w:color="auto" w:fill="FFFFFF"/>
        </w:rPr>
        <w:t>VCO</w:t>
      </w:r>
      <w:r w:rsidR="00C26A1E">
        <w:rPr>
          <w:rFonts w:hint="eastAsia"/>
          <w:shd w:val="clear" w:color="auto" w:fill="FFFFFF"/>
        </w:rPr>
        <w:t>搭建了模拟调制电路，增加了模拟调频系统的稳定性和可靠性</w:t>
      </w:r>
      <w:r w:rsidR="00FB0153">
        <w:rPr>
          <w:rFonts w:hint="eastAsia"/>
          <w:shd w:val="clear" w:color="auto" w:fill="FFFFFF"/>
        </w:rPr>
        <w:t>。</w:t>
      </w:r>
    </w:p>
    <w:p w:rsidR="00FF380A" w:rsidRPr="00E21D63" w:rsidRDefault="00FF380A" w:rsidP="00E21D63">
      <w:pPr>
        <w:spacing w:line="240" w:lineRule="auto"/>
        <w:ind w:firstLine="490"/>
      </w:pPr>
      <w:r>
        <w:rPr>
          <w:rFonts w:hint="eastAsia"/>
        </w:rPr>
        <w:t>经过比较，选择方案一作为</w:t>
      </w:r>
      <w:r w:rsidRPr="00FF380A">
        <w:rPr>
          <w:rFonts w:hint="eastAsia"/>
        </w:rPr>
        <w:t>模拟</w:t>
      </w:r>
      <w:r w:rsidRPr="00FF380A">
        <w:rPr>
          <w:rFonts w:hint="eastAsia"/>
        </w:rPr>
        <w:t>FM</w:t>
      </w:r>
      <w:r w:rsidRPr="00FF380A">
        <w:rPr>
          <w:rFonts w:hint="eastAsia"/>
        </w:rPr>
        <w:t>调制电路方案</w:t>
      </w:r>
      <w:r>
        <w:rPr>
          <w:rFonts w:hint="eastAsia"/>
        </w:rPr>
        <w:t>为最优方案。</w:t>
      </w:r>
    </w:p>
    <w:p w:rsidR="0048205E" w:rsidRDefault="0048205E" w:rsidP="008965FE">
      <w:pPr>
        <w:pStyle w:val="2"/>
        <w:spacing w:before="165" w:after="165" w:line="240" w:lineRule="auto"/>
        <w:rPr>
          <w:rFonts w:ascii="宋体" w:eastAsia="宋体" w:hAnsi="宋体"/>
          <w:sz w:val="28"/>
          <w:szCs w:val="28"/>
        </w:rPr>
      </w:pPr>
      <w:bookmarkStart w:id="21" w:name="_Toc520140454"/>
      <w:r w:rsidRPr="00887D50">
        <w:rPr>
          <w:rFonts w:ascii="宋体" w:eastAsia="宋体" w:hAnsi="宋体" w:hint="eastAsia"/>
          <w:sz w:val="28"/>
          <w:szCs w:val="28"/>
        </w:rPr>
        <w:t>2.</w:t>
      </w:r>
      <w:r>
        <w:rPr>
          <w:rFonts w:ascii="宋体" w:eastAsia="宋体" w:hAnsi="宋体"/>
          <w:sz w:val="28"/>
          <w:szCs w:val="28"/>
        </w:rPr>
        <w:t>5</w:t>
      </w:r>
      <w:r>
        <w:rPr>
          <w:rFonts w:ascii="宋体" w:eastAsia="宋体" w:hAnsi="宋体" w:hint="eastAsia"/>
          <w:sz w:val="28"/>
          <w:szCs w:val="28"/>
        </w:rPr>
        <w:t>、</w:t>
      </w:r>
      <w:r w:rsidR="00E8011A" w:rsidRPr="00E8011A">
        <w:rPr>
          <w:rFonts w:ascii="宋体" w:eastAsia="宋体" w:hAnsi="宋体" w:hint="eastAsia"/>
          <w:sz w:val="28"/>
          <w:szCs w:val="28"/>
        </w:rPr>
        <w:t>接收机后级处理电路</w:t>
      </w:r>
      <w:r>
        <w:rPr>
          <w:rFonts w:ascii="宋体" w:eastAsia="宋体" w:hAnsi="宋体" w:hint="eastAsia"/>
          <w:sz w:val="28"/>
          <w:szCs w:val="28"/>
        </w:rPr>
        <w:t>方案论证</w:t>
      </w:r>
      <w:bookmarkEnd w:id="21"/>
    </w:p>
    <w:p w:rsidR="0048205E" w:rsidRDefault="0048205E" w:rsidP="008965FE">
      <w:pPr>
        <w:spacing w:line="240" w:lineRule="auto"/>
        <w:ind w:firstLine="490"/>
      </w:pPr>
      <w:r>
        <w:rPr>
          <w:rFonts w:hint="eastAsia"/>
        </w:rPr>
        <w:t>方案一：</w:t>
      </w:r>
      <w:r w:rsidR="00565C66">
        <w:rPr>
          <w:rFonts w:hint="eastAsia"/>
          <w:shd w:val="clear" w:color="auto" w:fill="FFFFFF"/>
        </w:rPr>
        <w:t>将收音机解调出的音频信号通过专用的音频功率放大器</w:t>
      </w:r>
      <w:r w:rsidR="00565C66">
        <w:rPr>
          <w:rFonts w:hint="eastAsia"/>
          <w:shd w:val="clear" w:color="auto" w:fill="FFFFFF"/>
        </w:rPr>
        <w:t>LM</w:t>
      </w:r>
      <w:r w:rsidR="00565C66">
        <w:rPr>
          <w:shd w:val="clear" w:color="auto" w:fill="FFFFFF"/>
        </w:rPr>
        <w:t>386</w:t>
      </w:r>
      <w:r w:rsidR="00565C66">
        <w:rPr>
          <w:shd w:val="clear" w:color="auto" w:fill="FFFFFF"/>
        </w:rPr>
        <w:t>进行功率放大</w:t>
      </w:r>
      <w:r w:rsidR="00565C66">
        <w:rPr>
          <w:rFonts w:hint="eastAsia"/>
          <w:shd w:val="clear" w:color="auto" w:fill="FFFFFF"/>
        </w:rPr>
        <w:t>，</w:t>
      </w:r>
      <w:r w:rsidR="00565C66">
        <w:rPr>
          <w:shd w:val="clear" w:color="auto" w:fill="FFFFFF"/>
        </w:rPr>
        <w:t>以提高音频输出信号的带载能力</w:t>
      </w:r>
      <w:r w:rsidR="00565C66">
        <w:rPr>
          <w:rFonts w:hint="eastAsia"/>
          <w:shd w:val="clear" w:color="auto" w:fill="FFFFFF"/>
        </w:rPr>
        <w:t>，</w:t>
      </w:r>
      <w:r w:rsidR="00565C66">
        <w:rPr>
          <w:shd w:val="clear" w:color="auto" w:fill="FFFFFF"/>
        </w:rPr>
        <w:t>进而达到特定的指标要求</w:t>
      </w:r>
      <w:r w:rsidR="0018407B">
        <w:rPr>
          <w:rFonts w:hint="eastAsia"/>
        </w:rPr>
        <w:t>。</w:t>
      </w:r>
    </w:p>
    <w:p w:rsidR="0018407B" w:rsidRDefault="0018407B" w:rsidP="008965FE">
      <w:pPr>
        <w:spacing w:line="240" w:lineRule="auto"/>
        <w:ind w:firstLine="490"/>
      </w:pPr>
      <w:r>
        <w:rPr>
          <w:rFonts w:hint="eastAsia"/>
        </w:rPr>
        <w:t>方案二：</w:t>
      </w:r>
      <w:r w:rsidR="000674A2">
        <w:rPr>
          <w:rFonts w:hint="eastAsia"/>
        </w:rPr>
        <w:t>使用分立元件</w:t>
      </w:r>
      <w:r w:rsidR="000674A2">
        <w:rPr>
          <w:rFonts w:hint="eastAsia"/>
        </w:rPr>
        <w:t>S</w:t>
      </w:r>
      <w:r w:rsidR="000674A2">
        <w:t>9018</w:t>
      </w:r>
      <w:r w:rsidR="000674A2">
        <w:rPr>
          <w:rFonts w:hint="eastAsia"/>
        </w:rPr>
        <w:t>，</w:t>
      </w:r>
      <w:r w:rsidR="000674A2">
        <w:t>配合电容</w:t>
      </w:r>
      <w:r w:rsidR="000674A2">
        <w:rPr>
          <w:rFonts w:hint="eastAsia"/>
        </w:rPr>
        <w:t>、电感、电阻实现输出音频信号的功率放大</w:t>
      </w:r>
      <w:r>
        <w:rPr>
          <w:rFonts w:hint="eastAsia"/>
        </w:rPr>
        <w:t>。</w:t>
      </w:r>
      <w:r w:rsidR="009F2CC9">
        <w:rPr>
          <w:rFonts w:hint="eastAsia"/>
        </w:rPr>
        <w:t>结构简单，成本低，易于实现。</w:t>
      </w:r>
    </w:p>
    <w:p w:rsidR="0048205E" w:rsidRDefault="00E861E9" w:rsidP="008965FE">
      <w:pPr>
        <w:spacing w:line="240" w:lineRule="auto"/>
        <w:ind w:firstLine="490"/>
      </w:pPr>
      <w:r>
        <w:rPr>
          <w:rFonts w:hint="eastAsia"/>
        </w:rPr>
        <w:t>方</w:t>
      </w:r>
      <w:r w:rsidR="0018407B">
        <w:rPr>
          <w:rFonts w:hint="eastAsia"/>
        </w:rPr>
        <w:t>案选择：</w:t>
      </w:r>
      <w:r w:rsidR="009F2CC9">
        <w:rPr>
          <w:rFonts w:hint="eastAsia"/>
        </w:rPr>
        <w:t>方案二虽然成本较低，但是谐振回路调试十分困难，且输出功率不易达到指标要求</w:t>
      </w:r>
      <w:r w:rsidR="005C0874">
        <w:rPr>
          <w:rFonts w:hint="eastAsia"/>
        </w:rPr>
        <w:t>，输出阻抗相对较大，不利于扩音。</w:t>
      </w:r>
      <w:r w:rsidR="000B6347">
        <w:rPr>
          <w:rFonts w:hint="eastAsia"/>
        </w:rPr>
        <w:t>方案一采用专用的音频功率放大器，输出功率大，极易达到指标要求，且外围电路简单，便于调试。</w:t>
      </w:r>
      <w:r w:rsidR="009F2CC9" w:rsidRPr="0048205E">
        <w:t xml:space="preserve"> </w:t>
      </w:r>
    </w:p>
    <w:p w:rsidR="00660914" w:rsidRPr="00A47FE4" w:rsidRDefault="00660914" w:rsidP="00660914">
      <w:pPr>
        <w:spacing w:line="240" w:lineRule="auto"/>
        <w:ind w:firstLine="490"/>
      </w:pPr>
      <w:r>
        <w:rPr>
          <w:rFonts w:hint="eastAsia"/>
        </w:rPr>
        <w:t>经过比较，选择方案一作为接收机后级处理电路的</w:t>
      </w:r>
      <w:r w:rsidRPr="00FF380A">
        <w:rPr>
          <w:rFonts w:hint="eastAsia"/>
        </w:rPr>
        <w:t>方案</w:t>
      </w:r>
      <w:r>
        <w:rPr>
          <w:rFonts w:hint="eastAsia"/>
        </w:rPr>
        <w:t>为最优方案。</w:t>
      </w:r>
    </w:p>
    <w:p w:rsidR="00660914" w:rsidRDefault="00660914" w:rsidP="008965FE">
      <w:pPr>
        <w:spacing w:line="240" w:lineRule="auto"/>
        <w:ind w:firstLine="490"/>
      </w:pPr>
    </w:p>
    <w:p w:rsidR="002E73A7" w:rsidRDefault="002E73A7" w:rsidP="002E73A7">
      <w:pPr>
        <w:pStyle w:val="2"/>
        <w:spacing w:before="165" w:after="165" w:line="240" w:lineRule="auto"/>
        <w:rPr>
          <w:rFonts w:ascii="宋体" w:eastAsia="宋体" w:hAnsi="宋体"/>
          <w:sz w:val="28"/>
          <w:szCs w:val="28"/>
          <w:shd w:val="clear" w:color="auto" w:fill="FFFFFF"/>
        </w:rPr>
      </w:pPr>
      <w:bookmarkStart w:id="22" w:name="_Toc520140455"/>
      <w:r w:rsidRPr="00887D50">
        <w:rPr>
          <w:rFonts w:ascii="宋体" w:eastAsia="宋体" w:hAnsi="宋体" w:hint="eastAsia"/>
          <w:sz w:val="28"/>
          <w:szCs w:val="28"/>
          <w:shd w:val="clear" w:color="auto" w:fill="FFFFFF"/>
          <w:lang w:val="en-CA"/>
        </w:rPr>
        <w:lastRenderedPageBreak/>
        <w:t>2.</w:t>
      </w:r>
      <w:r>
        <w:rPr>
          <w:rFonts w:ascii="宋体" w:eastAsia="宋体" w:hAnsi="宋体"/>
          <w:sz w:val="28"/>
          <w:szCs w:val="28"/>
          <w:shd w:val="clear" w:color="auto" w:fill="FFFFFF"/>
          <w:lang w:val="en-CA"/>
        </w:rPr>
        <w:t>6</w:t>
      </w:r>
      <w:r w:rsidRPr="00887D50">
        <w:rPr>
          <w:rFonts w:ascii="宋体" w:eastAsia="宋体" w:hAnsi="宋体" w:hint="eastAsia"/>
          <w:sz w:val="28"/>
          <w:szCs w:val="28"/>
          <w:shd w:val="clear" w:color="auto" w:fill="FFFFFF"/>
        </w:rPr>
        <w:t>、</w:t>
      </w:r>
      <w:r w:rsidR="004740EC">
        <w:rPr>
          <w:rFonts w:ascii="宋体" w:eastAsia="宋体" w:hAnsi="宋体" w:hint="eastAsia"/>
          <w:sz w:val="28"/>
          <w:szCs w:val="28"/>
          <w:shd w:val="clear" w:color="auto" w:fill="FFFFFF"/>
        </w:rPr>
        <w:t>开机自动检测信道占用情况的</w:t>
      </w:r>
      <w:r w:rsidRPr="00887D50">
        <w:rPr>
          <w:rFonts w:ascii="宋体" w:eastAsia="宋体" w:hAnsi="宋体" w:hint="eastAsia"/>
          <w:sz w:val="28"/>
          <w:szCs w:val="28"/>
          <w:shd w:val="clear" w:color="auto" w:fill="FFFFFF"/>
        </w:rPr>
        <w:t>方案</w:t>
      </w:r>
      <w:r w:rsidR="004740EC">
        <w:rPr>
          <w:rFonts w:ascii="宋体" w:eastAsia="宋体" w:hAnsi="宋体" w:hint="eastAsia"/>
          <w:sz w:val="28"/>
          <w:szCs w:val="28"/>
          <w:shd w:val="clear" w:color="auto" w:fill="FFFFFF"/>
        </w:rPr>
        <w:t>论证</w:t>
      </w:r>
      <w:bookmarkEnd w:id="22"/>
    </w:p>
    <w:p w:rsidR="00B62514" w:rsidRDefault="00B62514" w:rsidP="00B62514">
      <w:pPr>
        <w:spacing w:line="240" w:lineRule="auto"/>
        <w:ind w:firstLine="490"/>
      </w:pPr>
      <w:r>
        <w:rPr>
          <w:rFonts w:hint="eastAsia"/>
        </w:rPr>
        <w:t>方案一：</w:t>
      </w:r>
      <w:r>
        <w:rPr>
          <w:rFonts w:hint="eastAsia"/>
          <w:shd w:val="clear" w:color="auto" w:fill="FFFFFF"/>
        </w:rPr>
        <w:t>采用</w:t>
      </w:r>
      <w:r>
        <w:rPr>
          <w:rFonts w:hint="eastAsia"/>
          <w:shd w:val="clear" w:color="auto" w:fill="FFFFFF"/>
        </w:rPr>
        <w:t>RDA</w:t>
      </w:r>
      <w:r>
        <w:rPr>
          <w:shd w:val="clear" w:color="auto" w:fill="FFFFFF"/>
        </w:rPr>
        <w:t>5820</w:t>
      </w:r>
      <w:r>
        <w:rPr>
          <w:shd w:val="clear" w:color="auto" w:fill="FFFFFF"/>
        </w:rPr>
        <w:t>发射接收芯片，它内置信道检测功能</w:t>
      </w:r>
      <w:r>
        <w:rPr>
          <w:rFonts w:hint="eastAsia"/>
          <w:shd w:val="clear" w:color="auto" w:fill="FFFFFF"/>
        </w:rPr>
        <w:t>，</w:t>
      </w:r>
      <w:r>
        <w:rPr>
          <w:shd w:val="clear" w:color="auto" w:fill="FFFFFF"/>
        </w:rPr>
        <w:t>可通过单片机控制相应寄存器，实现开机自动检测信道占用情况</w:t>
      </w:r>
      <w:r>
        <w:rPr>
          <w:rFonts w:hint="eastAsia"/>
          <w:shd w:val="clear" w:color="auto" w:fill="FFFFFF"/>
        </w:rPr>
        <w:t>，</w:t>
      </w:r>
      <w:r>
        <w:rPr>
          <w:shd w:val="clear" w:color="auto" w:fill="FFFFFF"/>
        </w:rPr>
        <w:t>然后通过自动选择载波频率</w:t>
      </w:r>
      <w:r w:rsidR="008D3F5D">
        <w:rPr>
          <w:shd w:val="clear" w:color="auto" w:fill="FFFFFF"/>
        </w:rPr>
        <w:t>实现</w:t>
      </w:r>
      <w:r>
        <w:rPr>
          <w:shd w:val="clear" w:color="auto" w:fill="FFFFFF"/>
        </w:rPr>
        <w:t>干扰信号</w:t>
      </w:r>
      <w:r w:rsidR="008D3F5D">
        <w:rPr>
          <w:shd w:val="clear" w:color="auto" w:fill="FFFFFF"/>
        </w:rPr>
        <w:t>的规避</w:t>
      </w:r>
      <w:r>
        <w:rPr>
          <w:rFonts w:hint="eastAsia"/>
          <w:shd w:val="clear" w:color="auto" w:fill="FFFFFF"/>
        </w:rPr>
        <w:t>。</w:t>
      </w:r>
    </w:p>
    <w:p w:rsidR="00B62514" w:rsidRDefault="00B62514" w:rsidP="00B62514">
      <w:pPr>
        <w:spacing w:line="240" w:lineRule="auto"/>
        <w:ind w:firstLine="490"/>
      </w:pPr>
      <w:r>
        <w:rPr>
          <w:rFonts w:hint="eastAsia"/>
        </w:rPr>
        <w:t>方案二：</w:t>
      </w:r>
      <w:r w:rsidR="00335EE8">
        <w:rPr>
          <w:rFonts w:hint="eastAsia"/>
        </w:rPr>
        <w:t>使用单片机控制相应的接收机芯片进行自动扫频检测，通过检测观察各个频段的信号功率情况，进而实现自动检测信道占用情况</w:t>
      </w:r>
      <w:r>
        <w:rPr>
          <w:rFonts w:hint="eastAsia"/>
        </w:rPr>
        <w:t>。</w:t>
      </w:r>
    </w:p>
    <w:p w:rsidR="00CA5855" w:rsidRDefault="00CA5855" w:rsidP="00CA5855">
      <w:pPr>
        <w:spacing w:line="240" w:lineRule="auto"/>
        <w:ind w:firstLine="490"/>
      </w:pPr>
      <w:r>
        <w:rPr>
          <w:rFonts w:hint="eastAsia"/>
        </w:rPr>
        <w:t>方案选择：方案二响应时间较长，且占用大量的单片机资源，不利于系统的正常运行。</w:t>
      </w:r>
      <w:r w:rsidR="00EE1A2A">
        <w:rPr>
          <w:rFonts w:hint="eastAsia"/>
        </w:rPr>
        <w:t>方案一只需单片机配置</w:t>
      </w:r>
      <w:r w:rsidR="00EE1A2A">
        <w:rPr>
          <w:rFonts w:hint="eastAsia"/>
        </w:rPr>
        <w:t>RDA</w:t>
      </w:r>
      <w:r w:rsidR="00EE1A2A">
        <w:t>5820</w:t>
      </w:r>
      <w:r w:rsidR="00EE1A2A">
        <w:t>的特定寄存器即可实现特定的功能</w:t>
      </w:r>
      <w:r>
        <w:rPr>
          <w:rFonts w:hint="eastAsia"/>
        </w:rPr>
        <w:t>。</w:t>
      </w:r>
      <w:r w:rsidRPr="0048205E">
        <w:t xml:space="preserve"> </w:t>
      </w:r>
    </w:p>
    <w:p w:rsidR="002E73A7" w:rsidRPr="0048205E" w:rsidRDefault="009E3FEA" w:rsidP="00E21D63">
      <w:pPr>
        <w:spacing w:line="240" w:lineRule="auto"/>
        <w:ind w:firstLine="490"/>
      </w:pPr>
      <w:r>
        <w:rPr>
          <w:rFonts w:hint="eastAsia"/>
        </w:rPr>
        <w:t>经过比较，选择方案一作为开机自动检测信道占用情况的</w:t>
      </w:r>
      <w:r w:rsidRPr="00FF380A">
        <w:rPr>
          <w:rFonts w:hint="eastAsia"/>
        </w:rPr>
        <w:t>方案</w:t>
      </w:r>
      <w:r>
        <w:rPr>
          <w:rFonts w:hint="eastAsia"/>
        </w:rPr>
        <w:t>为最优方案。</w:t>
      </w:r>
    </w:p>
    <w:p w:rsidR="000537BF" w:rsidRPr="00887D50" w:rsidRDefault="000537BF" w:rsidP="008965FE">
      <w:pPr>
        <w:pStyle w:val="2"/>
        <w:spacing w:before="165" w:after="165" w:line="240" w:lineRule="auto"/>
        <w:rPr>
          <w:rFonts w:ascii="宋体" w:eastAsia="宋体" w:hAnsi="宋体"/>
          <w:sz w:val="28"/>
          <w:szCs w:val="28"/>
          <w:shd w:val="clear" w:color="auto" w:fill="FFFFFF"/>
        </w:rPr>
      </w:pPr>
      <w:bookmarkStart w:id="23" w:name="_Toc520140456"/>
      <w:r w:rsidRPr="00887D50">
        <w:rPr>
          <w:rFonts w:ascii="宋体" w:eastAsia="宋体" w:hAnsi="宋体" w:hint="eastAsia"/>
          <w:sz w:val="28"/>
          <w:szCs w:val="28"/>
          <w:shd w:val="clear" w:color="auto" w:fill="FFFFFF"/>
          <w:lang w:val="en-CA"/>
        </w:rPr>
        <w:t>2.</w:t>
      </w:r>
      <w:r w:rsidR="002E73A7">
        <w:rPr>
          <w:rFonts w:ascii="宋体" w:eastAsia="宋体" w:hAnsi="宋体"/>
          <w:sz w:val="28"/>
          <w:szCs w:val="28"/>
          <w:shd w:val="clear" w:color="auto" w:fill="FFFFFF"/>
          <w:lang w:val="en-CA"/>
        </w:rPr>
        <w:t>7</w:t>
      </w:r>
      <w:r w:rsidRPr="00887D50">
        <w:rPr>
          <w:rFonts w:ascii="宋体" w:eastAsia="宋体" w:hAnsi="宋体" w:hint="eastAsia"/>
          <w:sz w:val="28"/>
          <w:szCs w:val="28"/>
          <w:shd w:val="clear" w:color="auto" w:fill="FFFFFF"/>
        </w:rPr>
        <w:t>、系统总体设计方案</w:t>
      </w:r>
      <w:bookmarkEnd w:id="23"/>
    </w:p>
    <w:p w:rsidR="000537BF" w:rsidRDefault="000537BF" w:rsidP="008965FE">
      <w:pPr>
        <w:spacing w:line="240" w:lineRule="auto"/>
        <w:ind w:firstLine="490"/>
        <w:rPr>
          <w:shd w:val="clear" w:color="auto" w:fill="FFFFFF"/>
        </w:rPr>
      </w:pPr>
      <w:r>
        <w:rPr>
          <w:rFonts w:hint="eastAsia"/>
          <w:shd w:val="clear" w:color="auto" w:fill="FFFFFF"/>
        </w:rPr>
        <w:t>根据题目要求设计</w:t>
      </w:r>
      <w:r w:rsidR="00B6734E">
        <w:rPr>
          <w:rFonts w:ascii="宋体" w:hAnsi="宋体" w:hint="eastAsia"/>
        </w:rPr>
        <w:t>短距无线话筒扩音系统，用于会场扩音</w:t>
      </w:r>
      <w:r>
        <w:rPr>
          <w:rFonts w:hint="eastAsia"/>
          <w:shd w:val="clear" w:color="auto" w:fill="FFFFFF"/>
        </w:rPr>
        <w:t>，系统</w:t>
      </w:r>
      <w:r>
        <w:rPr>
          <w:shd w:val="clear" w:color="auto" w:fill="FFFFFF"/>
        </w:rPr>
        <w:t>总体方案</w:t>
      </w:r>
      <w:r>
        <w:rPr>
          <w:rFonts w:hint="eastAsia"/>
          <w:shd w:val="clear" w:color="auto" w:fill="FFFFFF"/>
        </w:rPr>
        <w:t>设计</w:t>
      </w:r>
      <w:r>
        <w:rPr>
          <w:shd w:val="clear" w:color="auto" w:fill="FFFFFF"/>
        </w:rPr>
        <w:t>如下：</w:t>
      </w:r>
    </w:p>
    <w:p w:rsidR="00C92374" w:rsidRDefault="00B63859" w:rsidP="008965FE">
      <w:pPr>
        <w:spacing w:line="240" w:lineRule="auto"/>
        <w:ind w:firstLine="490"/>
        <w:rPr>
          <w:shd w:val="clear" w:color="auto" w:fill="FFFFFF"/>
        </w:rPr>
      </w:pPr>
      <w:r>
        <w:rPr>
          <w:rFonts w:hint="eastAsia"/>
          <w:shd w:val="clear" w:color="auto" w:fill="FFFFFF"/>
        </w:rPr>
        <w:t>使用</w:t>
      </w:r>
      <w:r>
        <w:rPr>
          <w:rFonts w:hint="eastAsia"/>
        </w:rPr>
        <w:t>驻极体话筒实现</w:t>
      </w:r>
      <w:r w:rsidRPr="00F23457">
        <w:t>40 Hz~15 kHz</w:t>
      </w:r>
      <w:r>
        <w:rPr>
          <w:rFonts w:hint="eastAsia"/>
        </w:rPr>
        <w:t>音频的采集，然后使用</w:t>
      </w:r>
      <w:r>
        <w:rPr>
          <w:rFonts w:hint="eastAsia"/>
        </w:rPr>
        <w:t>INA</w:t>
      </w:r>
      <w:r>
        <w:t>128</w:t>
      </w:r>
      <w:r>
        <w:t>仪表放大器进行放大</w:t>
      </w:r>
      <w:r>
        <w:rPr>
          <w:rFonts w:hint="eastAsia"/>
        </w:rPr>
        <w:t>，</w:t>
      </w:r>
      <w:r>
        <w:t>进而</w:t>
      </w:r>
      <w:r>
        <w:rPr>
          <w:rFonts w:hint="eastAsia"/>
          <w:shd w:val="clear" w:color="auto" w:fill="FFFFFF"/>
        </w:rPr>
        <w:t>采用专用的锁相环芯片</w:t>
      </w:r>
      <w:r>
        <w:rPr>
          <w:rFonts w:hint="eastAsia"/>
          <w:shd w:val="clear" w:color="auto" w:fill="FFFFFF"/>
        </w:rPr>
        <w:t>ADF</w:t>
      </w:r>
      <w:r>
        <w:rPr>
          <w:shd w:val="clear" w:color="auto" w:fill="FFFFFF"/>
        </w:rPr>
        <w:t>4001</w:t>
      </w:r>
      <w:r>
        <w:rPr>
          <w:shd w:val="clear" w:color="auto" w:fill="FFFFFF"/>
        </w:rPr>
        <w:t>加上外置环路滤波器以及</w:t>
      </w:r>
      <w:r>
        <w:rPr>
          <w:shd w:val="clear" w:color="auto" w:fill="FFFFFF"/>
        </w:rPr>
        <w:t>VCO</w:t>
      </w:r>
      <w:r>
        <w:rPr>
          <w:rFonts w:hint="eastAsia"/>
          <w:shd w:val="clear" w:color="auto" w:fill="FFFFFF"/>
        </w:rPr>
        <w:t>搭建的模拟调制电路，实现在载波频率为</w:t>
      </w:r>
      <w:r>
        <w:rPr>
          <w:rFonts w:hint="eastAsia"/>
          <w:shd w:val="clear" w:color="auto" w:fill="FFFFFF"/>
        </w:rPr>
        <w:t>8</w:t>
      </w:r>
      <w:r>
        <w:rPr>
          <w:shd w:val="clear" w:color="auto" w:fill="FFFFFF"/>
        </w:rPr>
        <w:t>8MHz-108MHz</w:t>
      </w:r>
      <w:r>
        <w:rPr>
          <w:shd w:val="clear" w:color="auto" w:fill="FFFFFF"/>
        </w:rPr>
        <w:t>之间对输入音频信号的模拟调频与发射</w:t>
      </w:r>
      <w:r w:rsidR="00F95951">
        <w:rPr>
          <w:rFonts w:hint="eastAsia"/>
          <w:shd w:val="clear" w:color="auto" w:fill="FFFFFF"/>
        </w:rPr>
        <w:t>。</w:t>
      </w:r>
    </w:p>
    <w:p w:rsidR="00F70B62" w:rsidRDefault="00C92374" w:rsidP="008965FE">
      <w:pPr>
        <w:spacing w:line="240" w:lineRule="auto"/>
        <w:ind w:firstLine="490"/>
        <w:rPr>
          <w:shd w:val="clear" w:color="auto" w:fill="FFFFFF"/>
        </w:rPr>
      </w:pPr>
      <w:r>
        <w:rPr>
          <w:shd w:val="clear" w:color="auto" w:fill="FFFFFF"/>
        </w:rPr>
        <w:t>接收机使用现成的收音机系统模块</w:t>
      </w:r>
      <w:r>
        <w:rPr>
          <w:rFonts w:hint="eastAsia"/>
          <w:shd w:val="clear" w:color="auto" w:fill="FFFFFF"/>
        </w:rPr>
        <w:t>，配合后置功率放大器</w:t>
      </w:r>
      <w:r>
        <w:rPr>
          <w:rFonts w:hint="eastAsia"/>
          <w:shd w:val="clear" w:color="auto" w:fill="FFFFFF"/>
        </w:rPr>
        <w:t>LM</w:t>
      </w:r>
      <w:r>
        <w:rPr>
          <w:shd w:val="clear" w:color="auto" w:fill="FFFFFF"/>
        </w:rPr>
        <w:t>386</w:t>
      </w:r>
      <w:r>
        <w:rPr>
          <w:shd w:val="clear" w:color="auto" w:fill="FFFFFF"/>
        </w:rPr>
        <w:t>实现</w:t>
      </w:r>
      <w:r>
        <w:rPr>
          <w:rFonts w:hint="eastAsia"/>
          <w:shd w:val="clear" w:color="auto" w:fill="FFFFFF"/>
        </w:rPr>
        <w:t>8</w:t>
      </w:r>
      <w:r>
        <w:rPr>
          <w:rFonts w:hint="eastAsia"/>
          <w:shd w:val="clear" w:color="auto" w:fill="FFFFFF"/>
        </w:rPr>
        <w:t>Ω负载下</w:t>
      </w:r>
      <w:r>
        <w:rPr>
          <w:rFonts w:hint="eastAsia"/>
          <w:shd w:val="clear" w:color="auto" w:fill="FFFFFF"/>
        </w:rPr>
        <w:t>0</w:t>
      </w:r>
      <w:r>
        <w:rPr>
          <w:shd w:val="clear" w:color="auto" w:fill="FFFFFF"/>
        </w:rPr>
        <w:t>.5W</w:t>
      </w:r>
      <w:r>
        <w:rPr>
          <w:shd w:val="clear" w:color="auto" w:fill="FFFFFF"/>
        </w:rPr>
        <w:t>的音频输出功率</w:t>
      </w:r>
      <w:r>
        <w:rPr>
          <w:rFonts w:hint="eastAsia"/>
          <w:shd w:val="clear" w:color="auto" w:fill="FFFFFF"/>
        </w:rPr>
        <w:t>。</w:t>
      </w:r>
    </w:p>
    <w:p w:rsidR="00F70B62" w:rsidRPr="00F70B62" w:rsidRDefault="00F70B62" w:rsidP="00F70B62">
      <w:pPr>
        <w:spacing w:line="240" w:lineRule="auto"/>
        <w:ind w:firstLine="490"/>
      </w:pPr>
      <w:r>
        <w:rPr>
          <w:rFonts w:hint="eastAsia"/>
          <w:shd w:val="clear" w:color="auto" w:fill="FFFFFF"/>
        </w:rPr>
        <w:t>采用</w:t>
      </w:r>
      <w:r>
        <w:rPr>
          <w:rFonts w:hint="eastAsia"/>
          <w:shd w:val="clear" w:color="auto" w:fill="FFFFFF"/>
        </w:rPr>
        <w:t>RDA</w:t>
      </w:r>
      <w:r>
        <w:rPr>
          <w:shd w:val="clear" w:color="auto" w:fill="FFFFFF"/>
        </w:rPr>
        <w:t>5820</w:t>
      </w:r>
      <w:r>
        <w:rPr>
          <w:shd w:val="clear" w:color="auto" w:fill="FFFFFF"/>
        </w:rPr>
        <w:t>发射接收芯片，它内置信道检测功能</w:t>
      </w:r>
      <w:r>
        <w:rPr>
          <w:rFonts w:hint="eastAsia"/>
          <w:shd w:val="clear" w:color="auto" w:fill="FFFFFF"/>
        </w:rPr>
        <w:t>，</w:t>
      </w:r>
      <w:r>
        <w:rPr>
          <w:shd w:val="clear" w:color="auto" w:fill="FFFFFF"/>
        </w:rPr>
        <w:t>可通过单片机控制相应寄存器，实现开机自动检测信道占用情况</w:t>
      </w:r>
      <w:r>
        <w:rPr>
          <w:rFonts w:hint="eastAsia"/>
          <w:shd w:val="clear" w:color="auto" w:fill="FFFFFF"/>
        </w:rPr>
        <w:t>，</w:t>
      </w:r>
      <w:r>
        <w:rPr>
          <w:shd w:val="clear" w:color="auto" w:fill="FFFFFF"/>
        </w:rPr>
        <w:t>然后通过自动选择载波频率实现干扰信号的规避</w:t>
      </w:r>
      <w:r>
        <w:rPr>
          <w:rFonts w:hint="eastAsia"/>
          <w:shd w:val="clear" w:color="auto" w:fill="FFFFFF"/>
        </w:rPr>
        <w:t>。</w:t>
      </w:r>
    </w:p>
    <w:p w:rsidR="0091424B" w:rsidRDefault="00B57D62" w:rsidP="008965FE">
      <w:pPr>
        <w:spacing w:line="240" w:lineRule="auto"/>
        <w:ind w:firstLine="490"/>
        <w:rPr>
          <w:shd w:val="clear" w:color="auto" w:fill="FFFFFF"/>
        </w:rPr>
      </w:pPr>
      <w:r>
        <w:rPr>
          <w:rFonts w:hint="eastAsia"/>
          <w:shd w:val="clear" w:color="auto" w:fill="FFFFFF"/>
        </w:rPr>
        <w:t>总体原理图如图一</w:t>
      </w:r>
      <w:r w:rsidR="000537BF">
        <w:rPr>
          <w:rFonts w:hint="eastAsia"/>
          <w:shd w:val="clear" w:color="auto" w:fill="FFFFFF"/>
        </w:rPr>
        <w:t>所示：</w:t>
      </w:r>
    </w:p>
    <w:p w:rsidR="00A118D6" w:rsidRPr="00E21D63" w:rsidRDefault="00E21D63" w:rsidP="007D4D3D">
      <w:pPr>
        <w:spacing w:line="240" w:lineRule="auto"/>
        <w:ind w:firstLineChars="0" w:firstLine="0"/>
        <w:rPr>
          <w:shd w:val="clear" w:color="auto" w:fill="FFFFFF"/>
        </w:rPr>
      </w:pPr>
      <w:r>
        <w:object w:dxaOrig="10945" w:dyaOrig="4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3.8pt" o:ole="">
            <v:imagedata r:id="rId15" o:title=""/>
          </v:shape>
          <o:OLEObject Type="Embed" ProgID="Visio.Drawing.15" ShapeID="_x0000_i1025" DrawAspect="Content" ObjectID="_1593883444" r:id="rId16"/>
        </w:object>
      </w:r>
    </w:p>
    <w:p w:rsidR="0091424B" w:rsidRPr="008965FE" w:rsidRDefault="00A118D6" w:rsidP="00E21D63">
      <w:pPr>
        <w:spacing w:line="240" w:lineRule="auto"/>
        <w:ind w:firstLineChars="0" w:firstLine="0"/>
        <w:jc w:val="center"/>
        <w:rPr>
          <w:rFonts w:ascii="黑体" w:eastAsia="黑体" w:hAnsi="黑体"/>
          <w:b/>
          <w:sz w:val="21"/>
          <w:szCs w:val="21"/>
        </w:rPr>
      </w:pPr>
      <w:r w:rsidRPr="00F75605">
        <w:rPr>
          <w:rFonts w:ascii="黑体" w:eastAsia="黑体" w:hAnsi="黑体" w:cs="宋体" w:hint="eastAsia"/>
          <w:b/>
          <w:kern w:val="0"/>
          <w:sz w:val="21"/>
          <w:szCs w:val="21"/>
        </w:rPr>
        <w:t>图</w:t>
      </w:r>
      <w:r w:rsidR="00D8688A">
        <w:rPr>
          <w:rFonts w:ascii="黑体" w:eastAsia="黑体" w:hAnsi="黑体" w:cs="宋体" w:hint="eastAsia"/>
          <w:b/>
          <w:kern w:val="0"/>
          <w:sz w:val="21"/>
          <w:szCs w:val="21"/>
        </w:rPr>
        <w:t>一</w:t>
      </w:r>
      <w:r w:rsidRPr="00F75605">
        <w:rPr>
          <w:rFonts w:ascii="黑体" w:eastAsia="黑体" w:hAnsi="黑体" w:cs="宋体"/>
          <w:b/>
          <w:kern w:val="0"/>
          <w:sz w:val="21"/>
          <w:szCs w:val="21"/>
        </w:rPr>
        <w:t>、</w:t>
      </w:r>
      <w:r w:rsidRPr="00F75605">
        <w:rPr>
          <w:rFonts w:ascii="黑体" w:eastAsia="黑体" w:hAnsi="黑体" w:cs="宋体" w:hint="eastAsia"/>
          <w:b/>
          <w:kern w:val="0"/>
          <w:sz w:val="21"/>
          <w:szCs w:val="21"/>
        </w:rPr>
        <w:t>系统总体原理</w:t>
      </w:r>
      <w:r w:rsidRPr="00F75605">
        <w:rPr>
          <w:rFonts w:ascii="黑体" w:eastAsia="黑体" w:hAnsi="黑体" w:cs="宋体"/>
          <w:b/>
          <w:kern w:val="0"/>
          <w:sz w:val="21"/>
          <w:szCs w:val="21"/>
        </w:rPr>
        <w:t>图</w:t>
      </w:r>
    </w:p>
    <w:p w:rsidR="000537BF" w:rsidRPr="009134F4" w:rsidRDefault="000537BF" w:rsidP="008965FE">
      <w:pPr>
        <w:pStyle w:val="1"/>
        <w:spacing w:before="165" w:after="165"/>
        <w:jc w:val="left"/>
        <w:rPr>
          <w:rFonts w:ascii="黑体" w:hAnsi="黑体"/>
          <w:sz w:val="30"/>
          <w:szCs w:val="30"/>
        </w:rPr>
      </w:pPr>
      <w:bookmarkStart w:id="24" w:name="_Toc520140457"/>
      <w:r w:rsidRPr="009134F4">
        <w:rPr>
          <w:rFonts w:ascii="黑体" w:hAnsi="黑体" w:hint="eastAsia"/>
          <w:sz w:val="30"/>
          <w:szCs w:val="30"/>
        </w:rPr>
        <w:lastRenderedPageBreak/>
        <w:t>3、</w:t>
      </w:r>
      <w:bookmarkStart w:id="25" w:name="_Toc12749"/>
      <w:r w:rsidRPr="009134F4">
        <w:rPr>
          <w:rFonts w:ascii="黑体" w:hAnsi="黑体" w:hint="eastAsia"/>
          <w:sz w:val="30"/>
          <w:szCs w:val="30"/>
        </w:rPr>
        <w:t>理论分析计算</w:t>
      </w:r>
      <w:bookmarkEnd w:id="25"/>
      <w:r w:rsidRPr="009134F4">
        <w:rPr>
          <w:rFonts w:ascii="黑体" w:hAnsi="黑体" w:hint="eastAsia"/>
          <w:sz w:val="30"/>
          <w:szCs w:val="30"/>
        </w:rPr>
        <w:t>与电路设计</w:t>
      </w:r>
      <w:bookmarkEnd w:id="24"/>
    </w:p>
    <w:p w:rsidR="000537BF" w:rsidRPr="009134F4" w:rsidRDefault="000537BF" w:rsidP="008965FE">
      <w:pPr>
        <w:pStyle w:val="2"/>
        <w:spacing w:before="165" w:after="165" w:line="240" w:lineRule="auto"/>
        <w:rPr>
          <w:rFonts w:ascii="宋体" w:eastAsia="宋体" w:hAnsi="宋体"/>
          <w:sz w:val="28"/>
          <w:szCs w:val="28"/>
        </w:rPr>
      </w:pPr>
      <w:bookmarkStart w:id="26" w:name="_Toc24154"/>
      <w:bookmarkStart w:id="27" w:name="_Toc520140458"/>
      <w:r w:rsidRPr="009134F4">
        <w:rPr>
          <w:rFonts w:ascii="宋体" w:eastAsia="宋体" w:hAnsi="宋体" w:hint="eastAsia"/>
          <w:sz w:val="28"/>
          <w:szCs w:val="28"/>
        </w:rPr>
        <w:t>3.1</w:t>
      </w:r>
      <w:bookmarkEnd w:id="26"/>
      <w:r w:rsidR="006A5348">
        <w:rPr>
          <w:rFonts w:ascii="宋体" w:eastAsia="宋体" w:hAnsi="宋体" w:hint="eastAsia"/>
          <w:sz w:val="28"/>
          <w:szCs w:val="28"/>
        </w:rPr>
        <w:t>语音信号采集和处理</w:t>
      </w:r>
      <w:r w:rsidR="00E71A44">
        <w:rPr>
          <w:rFonts w:ascii="宋体" w:eastAsia="宋体" w:hAnsi="宋体" w:hint="eastAsia"/>
          <w:sz w:val="28"/>
          <w:szCs w:val="28"/>
        </w:rPr>
        <w:t>电路设计</w:t>
      </w:r>
      <w:bookmarkEnd w:id="27"/>
    </w:p>
    <w:p w:rsidR="006A5348" w:rsidRDefault="006A5348" w:rsidP="006A5348">
      <w:pPr>
        <w:spacing w:line="240" w:lineRule="auto"/>
        <w:ind w:firstLine="490"/>
      </w:pPr>
      <w:r w:rsidRPr="006A5348">
        <w:t>语音信号的采集使用的是驻体极话筒</w:t>
      </w:r>
      <w:r w:rsidRPr="006A5348">
        <w:rPr>
          <w:rFonts w:hint="eastAsia"/>
        </w:rPr>
        <w:t>，</w:t>
      </w:r>
      <w:r>
        <w:rPr>
          <w:rFonts w:hint="eastAsia"/>
        </w:rPr>
        <w:t>相应外围电路设计简洁，驻极体话筒选配只要注意：两根和三根引脚的驻极体话筒之间不能直接替代，一般情况下也不做改动电路的代替；这种话筒没有型号之分，相同引脚数的话筒可以代替，只是存在性能上的差别。</w:t>
      </w:r>
    </w:p>
    <w:p w:rsidR="00D63AFB" w:rsidRPr="006A5348" w:rsidRDefault="00D63AFB" w:rsidP="006A5348">
      <w:pPr>
        <w:spacing w:line="240" w:lineRule="auto"/>
        <w:ind w:firstLine="490"/>
      </w:pPr>
      <w:r>
        <w:t>语音信号处理电路采用的</w:t>
      </w:r>
      <w:r>
        <w:t>INA128</w:t>
      </w:r>
      <w:r>
        <w:t>芯片</w:t>
      </w:r>
      <w:r>
        <w:rPr>
          <w:rFonts w:hint="eastAsia"/>
        </w:rPr>
        <w:t>，</w:t>
      </w:r>
      <w:r>
        <w:t>它是普通的三运放式仪表放大器</w:t>
      </w:r>
      <w:r>
        <w:rPr>
          <w:rFonts w:hint="eastAsia"/>
        </w:rPr>
        <w:t>。</w:t>
      </w:r>
      <w:r w:rsidR="00F746DF">
        <w:rPr>
          <w:rFonts w:hint="eastAsia"/>
        </w:rPr>
        <w:t>根据芯片手册，在设计时要保证几个特定的电阻值相等。</w:t>
      </w:r>
      <w:r w:rsidR="007C6F63">
        <w:rPr>
          <w:rFonts w:hint="eastAsia"/>
        </w:rPr>
        <w:t>放大倍数只需要调整反馈电阻</w:t>
      </w:r>
      <w:r w:rsidR="007C6F63">
        <w:rPr>
          <w:rFonts w:hint="eastAsia"/>
        </w:rPr>
        <w:t>R</w:t>
      </w:r>
      <w:r w:rsidR="007C6F63">
        <w:t>f</w:t>
      </w:r>
      <w:r w:rsidR="007C6F63">
        <w:t>即可</w:t>
      </w:r>
      <w:r w:rsidR="007C6F63">
        <w:rPr>
          <w:rFonts w:hint="eastAsia"/>
        </w:rPr>
        <w:t>。</w:t>
      </w:r>
    </w:p>
    <w:p w:rsidR="003469BD" w:rsidRDefault="004C6237" w:rsidP="008965FE">
      <w:pPr>
        <w:spacing w:line="240" w:lineRule="auto"/>
        <w:ind w:firstLine="490"/>
      </w:pPr>
      <w:r>
        <w:rPr>
          <w:rFonts w:hint="eastAsia"/>
        </w:rPr>
        <w:t>电路图如图二</w:t>
      </w:r>
      <w:r w:rsidR="00FB627A">
        <w:rPr>
          <w:rFonts w:hint="eastAsia"/>
        </w:rPr>
        <w:t>所示</w:t>
      </w:r>
      <w:r>
        <w:rPr>
          <w:rFonts w:hint="eastAsia"/>
        </w:rPr>
        <w:t>：</w:t>
      </w:r>
    </w:p>
    <w:p w:rsidR="00B42491" w:rsidRPr="004C6237" w:rsidRDefault="0041501C" w:rsidP="004C6237">
      <w:pPr>
        <w:widowControl/>
        <w:spacing w:line="240" w:lineRule="auto"/>
        <w:ind w:firstLineChars="0" w:firstLine="0"/>
        <w:jc w:val="center"/>
        <w:rPr>
          <w:rFonts w:ascii="宋体" w:hAnsi="宋体" w:cs="宋体"/>
          <w:kern w:val="0"/>
        </w:rPr>
      </w:pPr>
      <w:r w:rsidRPr="0041501C">
        <w:rPr>
          <w:rFonts w:ascii="宋体" w:hAnsi="宋体" w:cs="宋体"/>
          <w:noProof/>
          <w:kern w:val="0"/>
        </w:rPr>
        <w:drawing>
          <wp:inline distT="0" distB="0" distL="0" distR="0">
            <wp:extent cx="6001570" cy="2755900"/>
            <wp:effectExtent l="0" t="0" r="0" b="6350"/>
            <wp:docPr id="22" name="图片 22" descr="D:\data\1216567517\Image\C2C\429DB9751EFF078734F3182550C64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ata\1216567517\Image\C2C\429DB9751EFF078734F3182550C64CC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4423" cy="2816906"/>
                    </a:xfrm>
                    <a:prstGeom prst="rect">
                      <a:avLst/>
                    </a:prstGeom>
                    <a:noFill/>
                    <a:ln>
                      <a:noFill/>
                    </a:ln>
                  </pic:spPr>
                </pic:pic>
              </a:graphicData>
            </a:graphic>
          </wp:inline>
        </w:drawing>
      </w:r>
    </w:p>
    <w:p w:rsidR="000537BF" w:rsidRDefault="004C6237" w:rsidP="004C6237">
      <w:pPr>
        <w:spacing w:line="240" w:lineRule="auto"/>
        <w:ind w:firstLineChars="0" w:firstLine="0"/>
        <w:jc w:val="center"/>
        <w:rPr>
          <w:rFonts w:ascii="黑体" w:eastAsia="黑体" w:hAnsi="黑体" w:cs="宋体"/>
          <w:b/>
          <w:kern w:val="0"/>
          <w:sz w:val="21"/>
          <w:szCs w:val="21"/>
        </w:rPr>
      </w:pPr>
      <w:r>
        <w:rPr>
          <w:rFonts w:ascii="黑体" w:eastAsia="黑体" w:hAnsi="黑体" w:cs="宋体" w:hint="eastAsia"/>
          <w:b/>
          <w:kern w:val="0"/>
          <w:sz w:val="21"/>
          <w:szCs w:val="21"/>
        </w:rPr>
        <w:t>图二</w:t>
      </w:r>
      <w:r w:rsidR="000537BF" w:rsidRPr="00F75605">
        <w:rPr>
          <w:rFonts w:ascii="黑体" w:eastAsia="黑体" w:hAnsi="黑体" w:cs="宋体"/>
          <w:b/>
          <w:kern w:val="0"/>
          <w:sz w:val="21"/>
          <w:szCs w:val="21"/>
        </w:rPr>
        <w:t>、</w:t>
      </w:r>
      <w:bookmarkStart w:id="28" w:name="_GoBack"/>
      <w:bookmarkEnd w:id="28"/>
      <w:r w:rsidRPr="004C6237">
        <w:rPr>
          <w:rFonts w:ascii="黑体" w:eastAsia="黑体" w:hAnsi="黑体" w:cs="宋体" w:hint="eastAsia"/>
          <w:b/>
          <w:kern w:val="0"/>
          <w:sz w:val="21"/>
          <w:szCs w:val="21"/>
        </w:rPr>
        <w:t>语音信号采集和处理电路</w:t>
      </w:r>
    </w:p>
    <w:p w:rsidR="00B2355E" w:rsidRDefault="00B2355E" w:rsidP="004C6237">
      <w:pPr>
        <w:spacing w:line="240" w:lineRule="auto"/>
        <w:ind w:firstLineChars="0" w:firstLine="0"/>
        <w:jc w:val="center"/>
        <w:rPr>
          <w:rFonts w:ascii="黑体" w:eastAsia="黑体" w:hAnsi="黑体" w:cs="宋体"/>
          <w:b/>
          <w:kern w:val="0"/>
          <w:sz w:val="21"/>
          <w:szCs w:val="21"/>
        </w:rPr>
      </w:pPr>
    </w:p>
    <w:p w:rsidR="00B2355E" w:rsidRDefault="00B2355E" w:rsidP="004C6237">
      <w:pPr>
        <w:spacing w:line="240" w:lineRule="auto"/>
        <w:ind w:firstLineChars="0" w:firstLine="0"/>
        <w:jc w:val="center"/>
        <w:rPr>
          <w:rFonts w:ascii="黑体" w:eastAsia="黑体" w:hAnsi="黑体" w:cs="宋体"/>
          <w:b/>
          <w:kern w:val="0"/>
          <w:sz w:val="21"/>
          <w:szCs w:val="21"/>
        </w:rPr>
      </w:pPr>
    </w:p>
    <w:p w:rsidR="00B2355E" w:rsidRDefault="00B2355E" w:rsidP="004C6237">
      <w:pPr>
        <w:spacing w:line="240" w:lineRule="auto"/>
        <w:ind w:firstLineChars="0" w:firstLine="0"/>
        <w:jc w:val="center"/>
        <w:rPr>
          <w:rFonts w:ascii="黑体" w:eastAsia="黑体" w:hAnsi="黑体" w:cs="宋体"/>
          <w:b/>
          <w:kern w:val="0"/>
          <w:sz w:val="21"/>
          <w:szCs w:val="21"/>
        </w:rPr>
      </w:pPr>
    </w:p>
    <w:p w:rsidR="00B2355E" w:rsidRPr="00F75605" w:rsidRDefault="00B2355E" w:rsidP="004C6237">
      <w:pPr>
        <w:spacing w:line="240" w:lineRule="auto"/>
        <w:ind w:firstLineChars="0" w:firstLine="0"/>
        <w:jc w:val="center"/>
        <w:rPr>
          <w:rFonts w:ascii="黑体" w:eastAsia="黑体" w:hAnsi="黑体"/>
          <w:b/>
          <w:sz w:val="21"/>
          <w:szCs w:val="21"/>
        </w:rPr>
      </w:pPr>
    </w:p>
    <w:p w:rsidR="000537BF" w:rsidRPr="00433F30" w:rsidRDefault="000537BF" w:rsidP="008965FE">
      <w:pPr>
        <w:pStyle w:val="2"/>
        <w:spacing w:before="165" w:after="165" w:line="240" w:lineRule="auto"/>
        <w:rPr>
          <w:rFonts w:ascii="宋体" w:eastAsia="宋体" w:hAnsi="宋体"/>
          <w:sz w:val="28"/>
          <w:szCs w:val="28"/>
        </w:rPr>
      </w:pPr>
      <w:bookmarkStart w:id="29" w:name="_Toc520140459"/>
      <w:r w:rsidRPr="00245F23">
        <w:rPr>
          <w:rFonts w:ascii="宋体" w:eastAsia="宋体" w:hAnsi="宋体" w:hint="eastAsia"/>
          <w:sz w:val="28"/>
          <w:szCs w:val="28"/>
        </w:rPr>
        <w:t>3.</w:t>
      </w:r>
      <w:r w:rsidR="00642D32">
        <w:rPr>
          <w:rFonts w:ascii="宋体" w:eastAsia="宋体" w:hAnsi="宋体"/>
          <w:sz w:val="28"/>
          <w:szCs w:val="28"/>
        </w:rPr>
        <w:t>2</w:t>
      </w:r>
      <w:r w:rsidR="00D231F9">
        <w:rPr>
          <w:rFonts w:ascii="宋体" w:eastAsia="宋体" w:hAnsi="宋体" w:hint="eastAsia"/>
          <w:sz w:val="28"/>
          <w:szCs w:val="28"/>
        </w:rPr>
        <w:t>锁相环电路设计</w:t>
      </w:r>
      <w:bookmarkEnd w:id="29"/>
    </w:p>
    <w:p w:rsidR="00AC1C76" w:rsidRDefault="00AC1C76" w:rsidP="008965FE">
      <w:pPr>
        <w:spacing w:line="240" w:lineRule="auto"/>
        <w:ind w:firstLine="490"/>
      </w:pPr>
      <w:r>
        <w:rPr>
          <w:rFonts w:hint="eastAsia"/>
        </w:rPr>
        <w:t>参考</w:t>
      </w:r>
      <w:r>
        <w:rPr>
          <w:rFonts w:hint="eastAsia"/>
        </w:rPr>
        <w:t>ADF</w:t>
      </w:r>
      <w:r>
        <w:t>4001</w:t>
      </w:r>
      <w:r>
        <w:t>芯片手册的典型锁相环电路设计</w:t>
      </w:r>
      <w:r>
        <w:rPr>
          <w:rFonts w:hint="eastAsia"/>
        </w:rPr>
        <w:t>，</w:t>
      </w:r>
      <w:r>
        <w:t>以及相应的设计工具设计环路滤波器取值</w:t>
      </w:r>
      <w:r>
        <w:rPr>
          <w:rFonts w:hint="eastAsia"/>
        </w:rPr>
        <w:t>，</w:t>
      </w:r>
      <w:r w:rsidR="00E912F5">
        <w:rPr>
          <w:rFonts w:hint="eastAsia"/>
        </w:rPr>
        <w:t>ADF4001</w:t>
      </w:r>
      <w:r w:rsidR="00E912F5">
        <w:rPr>
          <w:rFonts w:hint="eastAsia"/>
        </w:rPr>
        <w:t>外加的环路滤波器通过设计起始频率为</w:t>
      </w:r>
      <w:r w:rsidR="00E912F5">
        <w:t>50</w:t>
      </w:r>
      <w:r w:rsidR="00E912F5">
        <w:rPr>
          <w:rFonts w:hint="eastAsia"/>
        </w:rPr>
        <w:t>MHz</w:t>
      </w:r>
      <w:r w:rsidR="00E912F5">
        <w:rPr>
          <w:rFonts w:hint="eastAsia"/>
        </w:rPr>
        <w:t>，最后频率为</w:t>
      </w:r>
      <w:r w:rsidR="00E912F5">
        <w:t>150</w:t>
      </w:r>
      <w:r w:rsidR="00E912F5">
        <w:rPr>
          <w:rFonts w:hint="eastAsia"/>
        </w:rPr>
        <w:t>MHz,</w:t>
      </w:r>
      <w:r w:rsidR="00E912F5">
        <w:rPr>
          <w:rFonts w:hint="eastAsia"/>
        </w:rPr>
        <w:t>通过设计外部参考时钟的频率</w:t>
      </w:r>
      <w:r w:rsidR="00E912F5">
        <w:rPr>
          <w:rFonts w:hint="eastAsia"/>
        </w:rPr>
        <w:t>20MHz</w:t>
      </w:r>
      <w:r w:rsidR="00E912F5">
        <w:rPr>
          <w:rFonts w:hint="eastAsia"/>
        </w:rPr>
        <w:t>，鉴相频率为</w:t>
      </w:r>
      <w:r w:rsidR="00E912F5">
        <w:rPr>
          <w:rFonts w:hint="eastAsia"/>
        </w:rPr>
        <w:t>100KHz</w:t>
      </w:r>
      <w:r w:rsidR="00E912F5">
        <w:rPr>
          <w:rFonts w:hint="eastAsia"/>
        </w:rPr>
        <w:t>，同时环路滤波器的步进为</w:t>
      </w:r>
      <w:r w:rsidR="00E912F5">
        <w:rPr>
          <w:rFonts w:hint="eastAsia"/>
        </w:rPr>
        <w:t>10KHz</w:t>
      </w:r>
      <w:r w:rsidR="00E912F5">
        <w:rPr>
          <w:rFonts w:hint="eastAsia"/>
        </w:rPr>
        <w:t>，加</w:t>
      </w:r>
      <w:r w:rsidR="00E912F5">
        <w:rPr>
          <w:rFonts w:hint="eastAsia"/>
        </w:rPr>
        <w:t>45</w:t>
      </w:r>
      <w:r w:rsidR="00E912F5">
        <w:rPr>
          <w:rFonts w:hint="eastAsia"/>
        </w:rPr>
        <w:t>度的相移保证环路滤波器的延时与滞后时间保证电路能够锁定，而且</w:t>
      </w:r>
      <w:r w:rsidR="00E912F5">
        <w:rPr>
          <w:rFonts w:hint="eastAsia"/>
        </w:rPr>
        <w:t>MC12148</w:t>
      </w:r>
      <w:r w:rsidR="00E912F5">
        <w:rPr>
          <w:rFonts w:hint="eastAsia"/>
        </w:rPr>
        <w:t>的振荡频率可以从</w:t>
      </w:r>
      <w:r w:rsidR="00E912F5">
        <w:t>50MHz</w:t>
      </w:r>
      <w:r w:rsidR="00E912F5">
        <w:rPr>
          <w:rFonts w:hint="eastAsia"/>
        </w:rPr>
        <w:t>到</w:t>
      </w:r>
      <w:r w:rsidR="00E912F5">
        <w:rPr>
          <w:rFonts w:hint="eastAsia"/>
        </w:rPr>
        <w:t>180MHz</w:t>
      </w:r>
      <w:r w:rsidR="00900454">
        <w:rPr>
          <w:rFonts w:hint="eastAsia"/>
        </w:rPr>
        <w:t>变化，能够满足题目要求的载波频率</w:t>
      </w:r>
      <w:r w:rsidR="00E912F5">
        <w:rPr>
          <w:rFonts w:hint="eastAsia"/>
        </w:rPr>
        <w:t>。</w:t>
      </w:r>
    </w:p>
    <w:p w:rsidR="0041501C" w:rsidRDefault="00B178CF" w:rsidP="004C6237">
      <w:pPr>
        <w:spacing w:line="240" w:lineRule="auto"/>
        <w:ind w:firstLine="490"/>
      </w:pPr>
      <w:r>
        <w:rPr>
          <w:rFonts w:hint="eastAsia"/>
        </w:rPr>
        <w:t>设计出的电路图</w:t>
      </w:r>
      <w:r w:rsidR="004C6237">
        <w:rPr>
          <w:rFonts w:hint="eastAsia"/>
        </w:rPr>
        <w:t>如</w:t>
      </w:r>
      <w:r w:rsidR="00810A87">
        <w:rPr>
          <w:rFonts w:hint="eastAsia"/>
        </w:rPr>
        <w:t>图</w:t>
      </w:r>
      <w:r w:rsidR="004C6237">
        <w:rPr>
          <w:rFonts w:hint="eastAsia"/>
        </w:rPr>
        <w:t>三所示：</w:t>
      </w:r>
    </w:p>
    <w:p w:rsidR="00B42491" w:rsidRDefault="00564149" w:rsidP="008965FE">
      <w:pPr>
        <w:spacing w:line="240" w:lineRule="auto"/>
        <w:ind w:firstLineChars="0" w:firstLine="0"/>
        <w:jc w:val="center"/>
      </w:pPr>
      <w:r>
        <w:rPr>
          <w:noProof/>
        </w:rPr>
        <w:lastRenderedPageBreak/>
        <w:drawing>
          <wp:inline distT="0" distB="0" distL="0" distR="0">
            <wp:extent cx="4785360" cy="2328555"/>
            <wp:effectExtent l="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1573" cy="2341310"/>
                    </a:xfrm>
                    <a:prstGeom prst="rect">
                      <a:avLst/>
                    </a:prstGeom>
                    <a:noFill/>
                    <a:ln>
                      <a:noFill/>
                    </a:ln>
                  </pic:spPr>
                </pic:pic>
              </a:graphicData>
            </a:graphic>
          </wp:inline>
        </w:drawing>
      </w:r>
    </w:p>
    <w:p w:rsidR="00B42491" w:rsidRPr="00F75605" w:rsidRDefault="004C6237" w:rsidP="008965FE">
      <w:pPr>
        <w:spacing w:line="240" w:lineRule="auto"/>
        <w:ind w:firstLineChars="0" w:firstLine="0"/>
        <w:jc w:val="center"/>
        <w:rPr>
          <w:rFonts w:ascii="黑体" w:eastAsia="黑体" w:hAnsi="黑体"/>
          <w:b/>
          <w:sz w:val="21"/>
          <w:szCs w:val="21"/>
        </w:rPr>
      </w:pPr>
      <w:r>
        <w:rPr>
          <w:rFonts w:ascii="黑体" w:eastAsia="黑体" w:hAnsi="黑体" w:hint="eastAsia"/>
          <w:b/>
          <w:sz w:val="21"/>
          <w:szCs w:val="21"/>
        </w:rPr>
        <w:t>图三</w:t>
      </w:r>
      <w:r w:rsidR="00B42491" w:rsidRPr="00F75605">
        <w:rPr>
          <w:rFonts w:ascii="黑体" w:eastAsia="黑体" w:hAnsi="黑体"/>
          <w:b/>
          <w:sz w:val="21"/>
          <w:szCs w:val="21"/>
        </w:rPr>
        <w:t>、</w:t>
      </w:r>
      <w:r w:rsidR="00AB76FD">
        <w:rPr>
          <w:rFonts w:ascii="黑体" w:eastAsia="黑体" w:hAnsi="黑体" w:hint="eastAsia"/>
          <w:b/>
        </w:rPr>
        <w:t>锁相环</w:t>
      </w:r>
      <w:r w:rsidR="00B42491" w:rsidRPr="00F75605">
        <w:rPr>
          <w:rFonts w:ascii="黑体" w:eastAsia="黑体" w:hAnsi="黑体" w:hint="eastAsia"/>
          <w:b/>
        </w:rPr>
        <w:t>电路</w:t>
      </w:r>
    </w:p>
    <w:p w:rsidR="000537BF" w:rsidRPr="00433F30" w:rsidRDefault="000537BF" w:rsidP="008965FE">
      <w:pPr>
        <w:pStyle w:val="2"/>
        <w:spacing w:before="165" w:after="165" w:line="240" w:lineRule="auto"/>
        <w:rPr>
          <w:rFonts w:ascii="宋体" w:eastAsia="宋体" w:hAnsi="宋体"/>
          <w:sz w:val="28"/>
          <w:szCs w:val="28"/>
        </w:rPr>
      </w:pPr>
      <w:bookmarkStart w:id="30" w:name="OLE_LINK23"/>
      <w:bookmarkStart w:id="31" w:name="OLE_LINK24"/>
      <w:bookmarkStart w:id="32" w:name="_Toc520140460"/>
      <w:r w:rsidRPr="00433F30">
        <w:rPr>
          <w:rFonts w:ascii="宋体" w:eastAsia="宋体" w:hAnsi="宋体" w:hint="eastAsia"/>
          <w:sz w:val="28"/>
          <w:szCs w:val="28"/>
        </w:rPr>
        <w:t>3.</w:t>
      </w:r>
      <w:bookmarkStart w:id="33" w:name="OLE_LINK34"/>
      <w:bookmarkStart w:id="34" w:name="OLE_LINK35"/>
      <w:bookmarkEnd w:id="30"/>
      <w:bookmarkEnd w:id="31"/>
      <w:r w:rsidR="00642D32">
        <w:rPr>
          <w:rFonts w:ascii="宋体" w:eastAsia="宋体" w:hAnsi="宋体"/>
          <w:sz w:val="28"/>
          <w:szCs w:val="28"/>
        </w:rPr>
        <w:t>3</w:t>
      </w:r>
      <w:r w:rsidR="006A34F3">
        <w:rPr>
          <w:rFonts w:ascii="宋体" w:eastAsia="宋体" w:hAnsi="宋体"/>
          <w:sz w:val="28"/>
          <w:szCs w:val="28"/>
        </w:rPr>
        <w:t>加法器电路</w:t>
      </w:r>
      <w:r w:rsidR="006A34F3">
        <w:rPr>
          <w:rFonts w:ascii="宋体" w:eastAsia="宋体" w:hAnsi="宋体" w:hint="eastAsia"/>
          <w:sz w:val="28"/>
          <w:szCs w:val="28"/>
        </w:rPr>
        <w:t>、</w:t>
      </w:r>
      <w:r w:rsidR="00277DE5">
        <w:rPr>
          <w:rFonts w:ascii="宋体" w:eastAsia="宋体" w:hAnsi="宋体" w:hint="eastAsia"/>
          <w:sz w:val="28"/>
          <w:szCs w:val="28"/>
        </w:rPr>
        <w:t>功率放大电路设计</w:t>
      </w:r>
      <w:bookmarkEnd w:id="32"/>
    </w:p>
    <w:p w:rsidR="007E0B46" w:rsidRDefault="00EA3300" w:rsidP="008965FE">
      <w:pPr>
        <w:spacing w:line="240" w:lineRule="auto"/>
        <w:ind w:firstLine="490"/>
      </w:pPr>
      <w:r>
        <w:rPr>
          <w:rFonts w:hint="eastAsia"/>
        </w:rPr>
        <w:t>加法器采用</w:t>
      </w:r>
      <w:r>
        <w:rPr>
          <w:rFonts w:hint="eastAsia"/>
        </w:rPr>
        <w:t>opa</w:t>
      </w:r>
      <w:r>
        <w:t>227</w:t>
      </w:r>
      <w:r>
        <w:t>运算放大器设计的两路同相比例加法电路</w:t>
      </w:r>
      <w:r>
        <w:rPr>
          <w:rFonts w:hint="eastAsia"/>
        </w:rPr>
        <w:t>。</w:t>
      </w:r>
      <w:r w:rsidR="004C6237">
        <w:rPr>
          <w:rFonts w:hint="eastAsia"/>
        </w:rPr>
        <w:t>使用加法电路的目的就是完成题目中第四问的要求，我们使用加法器对接收机进行了改进，通过加法器实现两路接收信号的相加，从而完成</w:t>
      </w:r>
      <w:r w:rsidR="004C6237" w:rsidRPr="004C6237">
        <w:rPr>
          <w:rFonts w:hint="eastAsia"/>
        </w:rPr>
        <w:t>手动控制实现分别对两只话筒扩音或混声扩音</w:t>
      </w:r>
      <w:r w:rsidR="004C6237">
        <w:rPr>
          <w:rFonts w:hint="eastAsia"/>
        </w:rPr>
        <w:t>的功能设计。加法器电路就是我们常用的反相加法电路，该电路不同于同相加法电路对于电阻要求之高，便于调试，放大倍数的调整只需要设定</w:t>
      </w:r>
      <w:r w:rsidR="004C6237">
        <w:rPr>
          <w:rFonts w:hint="eastAsia"/>
        </w:rPr>
        <w:t>R</w:t>
      </w:r>
      <w:r w:rsidR="004C6237">
        <w:t>2</w:t>
      </w:r>
      <w:r w:rsidR="004C6237">
        <w:rPr>
          <w:rFonts w:hint="eastAsia"/>
        </w:rPr>
        <w:t>、</w:t>
      </w:r>
      <w:r w:rsidR="004C6237">
        <w:rPr>
          <w:rFonts w:hint="eastAsia"/>
        </w:rPr>
        <w:t>R</w:t>
      </w:r>
      <w:r w:rsidR="004C6237">
        <w:t>3</w:t>
      </w:r>
      <w:r w:rsidR="004C6237">
        <w:rPr>
          <w:rFonts w:hint="eastAsia"/>
        </w:rPr>
        <w:t>、</w:t>
      </w:r>
      <w:r w:rsidR="004C6237">
        <w:rPr>
          <w:rFonts w:hint="eastAsia"/>
        </w:rPr>
        <w:t>R</w:t>
      </w:r>
      <w:r w:rsidR="004C6237">
        <w:t>4</w:t>
      </w:r>
      <w:r w:rsidR="004C6237">
        <w:rPr>
          <w:rFonts w:hint="eastAsia"/>
        </w:rPr>
        <w:t>、</w:t>
      </w:r>
      <w:r w:rsidR="004C6237">
        <w:t>R5</w:t>
      </w:r>
      <w:r w:rsidR="004C6237">
        <w:rPr>
          <w:rFonts w:hint="eastAsia"/>
        </w:rPr>
        <w:t>、</w:t>
      </w:r>
      <w:r w:rsidR="004C6237">
        <w:t>R7</w:t>
      </w:r>
      <w:r w:rsidR="004C6237">
        <w:t>的比例即可</w:t>
      </w:r>
      <w:r w:rsidR="004C6237">
        <w:rPr>
          <w:rFonts w:hint="eastAsia"/>
        </w:rPr>
        <w:t>。</w:t>
      </w:r>
    </w:p>
    <w:p w:rsidR="00B57A49" w:rsidRDefault="00EA3300" w:rsidP="008965FE">
      <w:pPr>
        <w:spacing w:line="240" w:lineRule="auto"/>
        <w:ind w:firstLine="490"/>
      </w:pPr>
      <w:r>
        <w:rPr>
          <w:rFonts w:hint="eastAsia"/>
        </w:rPr>
        <w:t>功率放大电路采用典型的音频功放</w:t>
      </w:r>
      <w:r>
        <w:rPr>
          <w:rFonts w:hint="eastAsia"/>
        </w:rPr>
        <w:t>LM</w:t>
      </w:r>
      <w:r>
        <w:t>386</w:t>
      </w:r>
      <w:r>
        <w:rPr>
          <w:rFonts w:hint="eastAsia"/>
        </w:rPr>
        <w:t>，</w:t>
      </w:r>
      <w:r w:rsidR="004C6237">
        <w:rPr>
          <w:rFonts w:hint="eastAsia"/>
        </w:rPr>
        <w:t>按照官方手册给出的电路形式进行电路搭建，在输入输出端需要加上两个</w:t>
      </w:r>
      <w:r w:rsidR="004C6237">
        <w:rPr>
          <w:rFonts w:hint="eastAsia"/>
        </w:rPr>
        <w:t>1</w:t>
      </w:r>
      <w:r w:rsidR="004C6237">
        <w:t>0uF</w:t>
      </w:r>
      <w:r w:rsidR="004C6237">
        <w:t>的电解电容用以隔绝直流分量</w:t>
      </w:r>
      <w:r w:rsidR="004C6237">
        <w:rPr>
          <w:rFonts w:hint="eastAsia"/>
        </w:rPr>
        <w:t>，</w:t>
      </w:r>
      <w:r>
        <w:t>且通过滑动变阻器调节功放的增益</w:t>
      </w:r>
      <w:r>
        <w:rPr>
          <w:rFonts w:hint="eastAsia"/>
        </w:rPr>
        <w:t>。</w:t>
      </w:r>
    </w:p>
    <w:p w:rsidR="004C6237" w:rsidRDefault="004C6237" w:rsidP="004C6237">
      <w:pPr>
        <w:spacing w:line="240" w:lineRule="auto"/>
        <w:ind w:firstLine="490"/>
      </w:pPr>
      <w:r>
        <w:rPr>
          <w:rFonts w:hint="eastAsia"/>
        </w:rPr>
        <w:t>设计出的电路图如图四所示：</w:t>
      </w:r>
    </w:p>
    <w:p w:rsidR="004C6237" w:rsidRDefault="004C6237" w:rsidP="008965FE">
      <w:pPr>
        <w:spacing w:line="240" w:lineRule="auto"/>
        <w:ind w:firstLine="490"/>
        <w:rPr>
          <w:rFonts w:ascii="宋体" w:hAnsi="宋体"/>
          <w:color w:val="464646"/>
        </w:rPr>
      </w:pPr>
    </w:p>
    <w:bookmarkEnd w:id="33"/>
    <w:bookmarkEnd w:id="34"/>
    <w:p w:rsidR="001713F0" w:rsidRDefault="0086551F" w:rsidP="00933838">
      <w:pPr>
        <w:spacing w:line="240" w:lineRule="auto"/>
        <w:ind w:firstLineChars="0" w:firstLine="0"/>
        <w:jc w:val="center"/>
      </w:pPr>
      <w:r>
        <w:rPr>
          <w:noProof/>
        </w:rPr>
        <w:drawing>
          <wp:inline distT="0" distB="0" distL="0" distR="0" wp14:anchorId="16232B14" wp14:editId="0A9305EB">
            <wp:extent cx="5863388" cy="2280139"/>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979" cy="2281535"/>
                    </a:xfrm>
                    <a:prstGeom prst="rect">
                      <a:avLst/>
                    </a:prstGeom>
                  </pic:spPr>
                </pic:pic>
              </a:graphicData>
            </a:graphic>
          </wp:inline>
        </w:drawing>
      </w:r>
    </w:p>
    <w:p w:rsidR="000537BF" w:rsidRPr="008965FE" w:rsidRDefault="004C6237" w:rsidP="008965FE">
      <w:pPr>
        <w:spacing w:line="240" w:lineRule="auto"/>
        <w:ind w:firstLine="432"/>
        <w:jc w:val="center"/>
        <w:rPr>
          <w:b/>
        </w:rPr>
      </w:pPr>
      <w:r>
        <w:rPr>
          <w:rFonts w:ascii="黑体" w:eastAsia="黑体" w:hAnsi="黑体" w:hint="eastAsia"/>
          <w:b/>
          <w:sz w:val="21"/>
          <w:szCs w:val="21"/>
        </w:rPr>
        <w:t>图四</w:t>
      </w:r>
      <w:r w:rsidR="00B178CF" w:rsidRPr="008965FE">
        <w:rPr>
          <w:rFonts w:ascii="黑体" w:eastAsia="黑体" w:hAnsi="黑体"/>
          <w:b/>
          <w:sz w:val="21"/>
          <w:szCs w:val="21"/>
        </w:rPr>
        <w:t>、</w:t>
      </w:r>
      <w:r w:rsidR="00E61E80">
        <w:rPr>
          <w:rFonts w:ascii="黑体" w:eastAsia="黑体" w:hAnsi="黑体" w:hint="eastAsia"/>
          <w:b/>
          <w:sz w:val="21"/>
          <w:szCs w:val="21"/>
        </w:rPr>
        <w:t>加法器</w:t>
      </w:r>
      <w:r>
        <w:rPr>
          <w:rFonts w:ascii="黑体" w:eastAsia="黑体" w:hAnsi="黑体" w:hint="eastAsia"/>
          <w:b/>
          <w:sz w:val="21"/>
          <w:szCs w:val="21"/>
        </w:rPr>
        <w:t>及</w:t>
      </w:r>
      <w:r w:rsidR="00E61E80">
        <w:rPr>
          <w:rFonts w:ascii="黑体" w:eastAsia="黑体" w:hAnsi="黑体" w:hint="eastAsia"/>
          <w:b/>
          <w:sz w:val="21"/>
          <w:szCs w:val="21"/>
        </w:rPr>
        <w:t>功率放大器</w:t>
      </w:r>
      <w:r w:rsidR="00B178CF" w:rsidRPr="008965FE">
        <w:rPr>
          <w:rFonts w:ascii="黑体" w:eastAsia="黑体" w:hAnsi="黑体" w:hint="eastAsia"/>
          <w:b/>
          <w:sz w:val="21"/>
          <w:szCs w:val="21"/>
        </w:rPr>
        <w:t>电路</w:t>
      </w:r>
    </w:p>
    <w:p w:rsidR="00887D50" w:rsidRDefault="00887D50" w:rsidP="008965FE">
      <w:pPr>
        <w:pStyle w:val="2"/>
        <w:spacing w:before="165" w:after="165" w:line="240" w:lineRule="auto"/>
        <w:rPr>
          <w:rFonts w:ascii="宋体" w:eastAsia="宋体" w:hAnsi="宋体"/>
          <w:sz w:val="28"/>
          <w:szCs w:val="28"/>
        </w:rPr>
      </w:pPr>
      <w:bookmarkStart w:id="35" w:name="_Toc520140461"/>
      <w:r>
        <w:rPr>
          <w:rFonts w:ascii="宋体" w:eastAsia="宋体" w:hAnsi="宋体" w:hint="eastAsia"/>
          <w:sz w:val="28"/>
          <w:szCs w:val="28"/>
        </w:rPr>
        <w:lastRenderedPageBreak/>
        <w:t>3.</w:t>
      </w:r>
      <w:r w:rsidR="00642D32">
        <w:rPr>
          <w:rFonts w:ascii="宋体" w:eastAsia="宋体" w:hAnsi="宋体"/>
          <w:sz w:val="28"/>
          <w:szCs w:val="28"/>
        </w:rPr>
        <w:t xml:space="preserve">4 </w:t>
      </w:r>
      <w:r w:rsidR="006A34F3">
        <w:rPr>
          <w:rFonts w:ascii="宋体" w:eastAsia="宋体" w:hAnsi="宋体" w:hint="eastAsia"/>
          <w:sz w:val="28"/>
          <w:szCs w:val="28"/>
        </w:rPr>
        <w:t>RDA</w:t>
      </w:r>
      <w:r w:rsidR="006A34F3">
        <w:rPr>
          <w:rFonts w:ascii="宋体" w:eastAsia="宋体" w:hAnsi="宋体"/>
          <w:sz w:val="28"/>
          <w:szCs w:val="28"/>
        </w:rPr>
        <w:t>5820电路设计</w:t>
      </w:r>
      <w:bookmarkEnd w:id="35"/>
    </w:p>
    <w:p w:rsidR="00245FA7" w:rsidRDefault="00B74468" w:rsidP="001770B3">
      <w:pPr>
        <w:spacing w:line="240" w:lineRule="auto"/>
        <w:ind w:firstLine="490"/>
      </w:pPr>
      <w:r>
        <w:rPr>
          <w:rFonts w:hint="eastAsia"/>
        </w:rPr>
        <w:t>RDA</w:t>
      </w:r>
      <w:r>
        <w:t>5820</w:t>
      </w:r>
      <w:r>
        <w:t>的电路设计参考</w:t>
      </w:r>
      <w:r>
        <w:rPr>
          <w:rFonts w:hint="eastAsia"/>
        </w:rPr>
        <w:t>了官方的芯片手册设计，晶振采用</w:t>
      </w:r>
      <w:r>
        <w:rPr>
          <w:rFonts w:hint="eastAsia"/>
        </w:rPr>
        <w:t>3</w:t>
      </w:r>
      <w:r>
        <w:t>2.768KHz</w:t>
      </w:r>
      <w:r>
        <w:rPr>
          <w:rFonts w:hint="eastAsia"/>
        </w:rPr>
        <w:t>无源晶体</w:t>
      </w:r>
      <w:r w:rsidR="00EE7FE3">
        <w:rPr>
          <w:rFonts w:hint="eastAsia"/>
        </w:rPr>
        <w:t>，给芯片提供了稳定的振荡源。</w:t>
      </w:r>
      <w:r w:rsidR="005D4396">
        <w:rPr>
          <w:rFonts w:hint="eastAsia"/>
        </w:rPr>
        <w:t>芯片</w:t>
      </w:r>
      <w:r w:rsidR="005D4396">
        <w:rPr>
          <w:rFonts w:hint="eastAsia"/>
        </w:rPr>
        <w:t>MODE</w:t>
      </w:r>
      <w:r w:rsidR="005D4396">
        <w:t>口留出</w:t>
      </w:r>
      <w:r w:rsidR="005D4396">
        <w:rPr>
          <w:rFonts w:hint="eastAsia"/>
        </w:rPr>
        <w:t>，</w:t>
      </w:r>
      <w:r w:rsidR="005D4396">
        <w:t>用于</w:t>
      </w:r>
      <w:r w:rsidR="00DE3FB3">
        <w:t>方便</w:t>
      </w:r>
      <w:r w:rsidR="005D4396">
        <w:t>单片机选择与芯片的通信协议</w:t>
      </w:r>
      <w:r w:rsidR="005D4396">
        <w:rPr>
          <w:rFonts w:hint="eastAsia"/>
        </w:rPr>
        <w:t>。</w:t>
      </w:r>
    </w:p>
    <w:p w:rsidR="004C6237" w:rsidRDefault="004C6237" w:rsidP="004C6237">
      <w:pPr>
        <w:spacing w:line="240" w:lineRule="auto"/>
        <w:ind w:firstLine="490"/>
      </w:pPr>
      <w:r>
        <w:rPr>
          <w:rFonts w:hint="eastAsia"/>
        </w:rPr>
        <w:t>设计出的电路图如图五所示：</w:t>
      </w:r>
    </w:p>
    <w:p w:rsidR="00B00152" w:rsidRDefault="006A10A9" w:rsidP="008965FE">
      <w:pPr>
        <w:spacing w:line="240" w:lineRule="auto"/>
        <w:ind w:firstLineChars="0" w:firstLine="0"/>
        <w:jc w:val="center"/>
        <w:rPr>
          <w:rFonts w:ascii="黑体" w:eastAsia="黑体" w:hAnsi="黑体"/>
          <w:sz w:val="21"/>
          <w:szCs w:val="21"/>
        </w:rPr>
      </w:pPr>
      <w:r>
        <w:rPr>
          <w:noProof/>
        </w:rPr>
        <w:drawing>
          <wp:inline distT="0" distB="0" distL="0" distR="0" wp14:anchorId="66445505" wp14:editId="667E7C27">
            <wp:extent cx="5274310" cy="36379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7915"/>
                    </a:xfrm>
                    <a:prstGeom prst="rect">
                      <a:avLst/>
                    </a:prstGeom>
                  </pic:spPr>
                </pic:pic>
              </a:graphicData>
            </a:graphic>
          </wp:inline>
        </w:drawing>
      </w:r>
    </w:p>
    <w:p w:rsidR="00675164" w:rsidRPr="00F75605" w:rsidRDefault="00C95472" w:rsidP="008965FE">
      <w:pPr>
        <w:spacing w:line="240" w:lineRule="auto"/>
        <w:ind w:firstLineChars="0" w:firstLine="0"/>
        <w:jc w:val="center"/>
        <w:rPr>
          <w:b/>
        </w:rPr>
      </w:pPr>
      <w:r>
        <w:rPr>
          <w:rFonts w:ascii="黑体" w:eastAsia="黑体" w:hAnsi="黑体" w:hint="eastAsia"/>
          <w:sz w:val="21"/>
          <w:szCs w:val="21"/>
        </w:rPr>
        <w:t>图</w:t>
      </w:r>
      <w:r w:rsidR="004C6237">
        <w:rPr>
          <w:rFonts w:ascii="黑体" w:eastAsia="黑体" w:hAnsi="黑体" w:hint="eastAsia"/>
          <w:b/>
          <w:sz w:val="21"/>
          <w:szCs w:val="21"/>
        </w:rPr>
        <w:t>五</w:t>
      </w:r>
      <w:r w:rsidR="00675164" w:rsidRPr="00F75605">
        <w:rPr>
          <w:rFonts w:ascii="黑体" w:eastAsia="黑体" w:hAnsi="黑体"/>
          <w:b/>
          <w:sz w:val="21"/>
          <w:szCs w:val="21"/>
        </w:rPr>
        <w:t>、</w:t>
      </w:r>
      <w:r w:rsidR="006A10A9">
        <w:rPr>
          <w:rFonts w:ascii="黑体" w:eastAsia="黑体" w:hAnsi="黑体" w:hint="eastAsia"/>
          <w:b/>
          <w:sz w:val="21"/>
          <w:szCs w:val="21"/>
        </w:rPr>
        <w:t>RDA</w:t>
      </w:r>
      <w:r w:rsidR="006A10A9">
        <w:rPr>
          <w:rFonts w:ascii="黑体" w:eastAsia="黑体" w:hAnsi="黑体"/>
          <w:b/>
          <w:sz w:val="21"/>
          <w:szCs w:val="21"/>
        </w:rPr>
        <w:t>5820</w:t>
      </w:r>
      <w:r w:rsidR="00675164" w:rsidRPr="00F75605">
        <w:rPr>
          <w:rFonts w:ascii="黑体" w:eastAsia="黑体" w:hAnsi="黑体" w:hint="eastAsia"/>
          <w:b/>
          <w:sz w:val="21"/>
          <w:szCs w:val="21"/>
        </w:rPr>
        <w:t>电路</w:t>
      </w:r>
    </w:p>
    <w:p w:rsidR="000537BF" w:rsidRPr="00887D50" w:rsidRDefault="000537BF" w:rsidP="008965FE">
      <w:pPr>
        <w:pStyle w:val="1"/>
        <w:spacing w:before="165" w:after="165"/>
        <w:jc w:val="left"/>
        <w:rPr>
          <w:sz w:val="30"/>
          <w:szCs w:val="30"/>
        </w:rPr>
      </w:pPr>
      <w:bookmarkStart w:id="36" w:name="_Toc520140462"/>
      <w:r w:rsidRPr="00887D50">
        <w:rPr>
          <w:rFonts w:hint="eastAsia"/>
          <w:sz w:val="30"/>
          <w:szCs w:val="30"/>
        </w:rPr>
        <w:t>4</w:t>
      </w:r>
      <w:r w:rsidRPr="00887D50">
        <w:rPr>
          <w:rFonts w:hint="eastAsia"/>
          <w:sz w:val="30"/>
          <w:szCs w:val="30"/>
        </w:rPr>
        <w:t>、系统软件设计</w:t>
      </w:r>
      <w:bookmarkEnd w:id="36"/>
    </w:p>
    <w:p w:rsidR="008965FE" w:rsidRDefault="00B2355E" w:rsidP="00B2355E">
      <w:pPr>
        <w:spacing w:line="240" w:lineRule="auto"/>
        <w:ind w:firstLine="490"/>
      </w:pPr>
      <w:r w:rsidRPr="00B2355E">
        <w:rPr>
          <w:rFonts w:hint="eastAsia"/>
        </w:rPr>
        <w:t>以</w:t>
      </w:r>
      <w:r w:rsidRPr="00B2355E">
        <w:rPr>
          <w:rFonts w:hint="eastAsia"/>
        </w:rPr>
        <w:t>TM4C1294</w:t>
      </w:r>
      <w:r w:rsidRPr="00B2355E">
        <w:rPr>
          <w:rFonts w:hint="eastAsia"/>
        </w:rPr>
        <w:t>为主控制器，控制的设备有：</w:t>
      </w:r>
      <w:r w:rsidRPr="00B2355E">
        <w:rPr>
          <w:rFonts w:hint="eastAsia"/>
        </w:rPr>
        <w:t>PS/2</w:t>
      </w:r>
      <w:r w:rsidRPr="00B2355E">
        <w:rPr>
          <w:rFonts w:hint="eastAsia"/>
        </w:rPr>
        <w:t>键盘，</w:t>
      </w:r>
      <w:r w:rsidRPr="00B2355E">
        <w:rPr>
          <w:rFonts w:hint="eastAsia"/>
        </w:rPr>
        <w:t>TFT</w:t>
      </w:r>
      <w:r w:rsidRPr="00B2355E">
        <w:rPr>
          <w:rFonts w:hint="eastAsia"/>
        </w:rPr>
        <w:t>液晶，</w:t>
      </w:r>
      <w:r w:rsidRPr="00B2355E">
        <w:rPr>
          <w:rFonts w:hint="eastAsia"/>
        </w:rPr>
        <w:t>ADF4001</w:t>
      </w:r>
      <w:r w:rsidRPr="00B2355E">
        <w:rPr>
          <w:rFonts w:hint="eastAsia"/>
        </w:rPr>
        <w:t>和</w:t>
      </w:r>
      <w:r w:rsidRPr="00B2355E">
        <w:rPr>
          <w:rFonts w:hint="eastAsia"/>
        </w:rPr>
        <w:t>RDA5820</w:t>
      </w:r>
      <w:r w:rsidRPr="00B2355E">
        <w:rPr>
          <w:rFonts w:hint="eastAsia"/>
        </w:rPr>
        <w:t>等设备。其中，</w:t>
      </w:r>
      <w:r w:rsidRPr="00B2355E">
        <w:rPr>
          <w:rFonts w:hint="eastAsia"/>
        </w:rPr>
        <w:t>PS/2</w:t>
      </w:r>
      <w:r w:rsidRPr="00B2355E">
        <w:rPr>
          <w:rFonts w:hint="eastAsia"/>
        </w:rPr>
        <w:t>键盘用来选择功能和设置频点，</w:t>
      </w:r>
      <w:r w:rsidRPr="00B2355E">
        <w:rPr>
          <w:rFonts w:hint="eastAsia"/>
        </w:rPr>
        <w:t>TFT</w:t>
      </w:r>
      <w:r w:rsidRPr="00B2355E">
        <w:rPr>
          <w:rFonts w:hint="eastAsia"/>
        </w:rPr>
        <w:t>液晶用来显示功能和数值；</w:t>
      </w:r>
      <w:r w:rsidRPr="00B2355E">
        <w:rPr>
          <w:rFonts w:hint="eastAsia"/>
        </w:rPr>
        <w:t>ADF4001</w:t>
      </w:r>
      <w:r w:rsidRPr="00B2355E">
        <w:rPr>
          <w:rFonts w:hint="eastAsia"/>
        </w:rPr>
        <w:t>用来对信号进行模拟调频，</w:t>
      </w:r>
      <w:r w:rsidRPr="00B2355E">
        <w:rPr>
          <w:rFonts w:hint="eastAsia"/>
        </w:rPr>
        <w:t>RDA5820</w:t>
      </w:r>
      <w:r w:rsidRPr="00B2355E">
        <w:rPr>
          <w:rFonts w:hint="eastAsia"/>
        </w:rPr>
        <w:t>可以查询在一定频带范围内某一频道是否被占用，对所需空闲信道信息进行反馈。在</w:t>
      </w:r>
      <w:r w:rsidRPr="00B2355E">
        <w:rPr>
          <w:rFonts w:hint="eastAsia"/>
        </w:rPr>
        <w:t>TM4C1294</w:t>
      </w:r>
      <w:r w:rsidRPr="00B2355E">
        <w:rPr>
          <w:rFonts w:hint="eastAsia"/>
        </w:rPr>
        <w:t>过程中，由于响应时间很短，在对所需设备进行初始化的同时，首先对调频设备进行频道查询并进行配置。在配置结束后，进入功能选择区，进行功能的轮询选择。</w:t>
      </w:r>
      <w:r w:rsidR="00080D12">
        <w:rPr>
          <w:rFonts w:hint="eastAsia"/>
        </w:rPr>
        <w:t>流程框图如</w:t>
      </w:r>
      <w:r w:rsidR="000537BF">
        <w:rPr>
          <w:rFonts w:hint="eastAsia"/>
        </w:rPr>
        <w:t>图六所示</w:t>
      </w:r>
      <w:r w:rsidR="00140BDA">
        <w:rPr>
          <w:rFonts w:hint="eastAsia"/>
        </w:rPr>
        <w:t>：</w:t>
      </w:r>
    </w:p>
    <w:p w:rsidR="00D8688A" w:rsidRPr="00D8688A" w:rsidRDefault="00D8688A" w:rsidP="00D8688A">
      <w:pPr>
        <w:spacing w:line="240" w:lineRule="auto"/>
        <w:ind w:firstLineChars="0" w:firstLine="0"/>
        <w:jc w:val="left"/>
        <w:rPr>
          <w:b/>
        </w:rPr>
      </w:pPr>
      <w:r w:rsidRPr="00D8688A">
        <w:rPr>
          <w:rFonts w:hint="eastAsia"/>
          <w:b/>
        </w:rPr>
        <w:t>详细方案设计：</w:t>
      </w:r>
    </w:p>
    <w:p w:rsidR="00D8688A" w:rsidRDefault="00D8688A" w:rsidP="00D8688A">
      <w:pPr>
        <w:spacing w:line="240" w:lineRule="auto"/>
        <w:ind w:firstLine="490"/>
      </w:pPr>
      <w:r>
        <w:rPr>
          <w:rFonts w:hint="eastAsia"/>
        </w:rPr>
        <w:t>1.</w:t>
      </w:r>
      <w:r>
        <w:rPr>
          <w:rFonts w:hint="eastAsia"/>
        </w:rPr>
        <w:tab/>
      </w:r>
      <w:r>
        <w:rPr>
          <w:rFonts w:hint="eastAsia"/>
        </w:rPr>
        <w:t>采用</w:t>
      </w:r>
      <w:r>
        <w:rPr>
          <w:rFonts w:hint="eastAsia"/>
        </w:rPr>
        <w:t>MSP430</w:t>
      </w:r>
      <w:r>
        <w:rPr>
          <w:rFonts w:hint="eastAsia"/>
        </w:rPr>
        <w:t>系列的单片机和两片</w:t>
      </w:r>
      <w:r>
        <w:rPr>
          <w:rFonts w:hint="eastAsia"/>
        </w:rPr>
        <w:t>ADF4001</w:t>
      </w:r>
      <w:r>
        <w:rPr>
          <w:rFonts w:hint="eastAsia"/>
        </w:rPr>
        <w:t>芯片进行模拟调频。该方案的优点是功耗小，芯片配置简单，可以在</w:t>
      </w:r>
      <w:r>
        <w:rPr>
          <w:rFonts w:hint="eastAsia"/>
        </w:rPr>
        <w:t>3V</w:t>
      </w:r>
      <w:r>
        <w:rPr>
          <w:rFonts w:hint="eastAsia"/>
        </w:rPr>
        <w:t>干电池的激励下长时间工作；缺点是，该系列的控制器运行速率本来就不高，很难完成一些高速工作，故放弃。</w:t>
      </w:r>
    </w:p>
    <w:p w:rsidR="00D8688A" w:rsidRDefault="00D8688A" w:rsidP="00D8688A">
      <w:pPr>
        <w:spacing w:line="240" w:lineRule="auto"/>
        <w:ind w:firstLine="490"/>
      </w:pPr>
      <w:r>
        <w:rPr>
          <w:rFonts w:hint="eastAsia"/>
        </w:rPr>
        <w:t>2.</w:t>
      </w:r>
      <w:r>
        <w:rPr>
          <w:rFonts w:hint="eastAsia"/>
        </w:rPr>
        <w:tab/>
      </w:r>
      <w:r>
        <w:rPr>
          <w:rFonts w:hint="eastAsia"/>
        </w:rPr>
        <w:t>采用</w:t>
      </w:r>
      <w:r>
        <w:rPr>
          <w:rFonts w:hint="eastAsia"/>
        </w:rPr>
        <w:t>TM4C</w:t>
      </w:r>
      <w:r>
        <w:rPr>
          <w:rFonts w:hint="eastAsia"/>
        </w:rPr>
        <w:t>系列的单片机和两片</w:t>
      </w:r>
      <w:r>
        <w:rPr>
          <w:rFonts w:hint="eastAsia"/>
        </w:rPr>
        <w:t>ADF4001</w:t>
      </w:r>
      <w:r>
        <w:rPr>
          <w:rFonts w:hint="eastAsia"/>
        </w:rPr>
        <w:t>芯片进行模拟调频。该方案的优点是运算速率高，可以完成高速工作；缺点是，功耗较大，很难在</w:t>
      </w:r>
      <w:r>
        <w:rPr>
          <w:rFonts w:hint="eastAsia"/>
        </w:rPr>
        <w:t>3V</w:t>
      </w:r>
      <w:r>
        <w:rPr>
          <w:rFonts w:hint="eastAsia"/>
        </w:rPr>
        <w:t>干电池下进行长时间的工作，而且</w:t>
      </w:r>
      <w:r>
        <w:rPr>
          <w:rFonts w:hint="eastAsia"/>
        </w:rPr>
        <w:t>ADF4001</w:t>
      </w:r>
      <w:r>
        <w:rPr>
          <w:rFonts w:hint="eastAsia"/>
        </w:rPr>
        <w:t>芯片对查询信道占用的算法较难实现，不能完成功能的全部，故放弃。</w:t>
      </w:r>
    </w:p>
    <w:p w:rsidR="00D8688A" w:rsidRDefault="00D8688A" w:rsidP="00D8688A">
      <w:pPr>
        <w:spacing w:line="240" w:lineRule="auto"/>
        <w:ind w:firstLine="490"/>
      </w:pPr>
      <w:r>
        <w:rPr>
          <w:rFonts w:hint="eastAsia"/>
        </w:rPr>
        <w:lastRenderedPageBreak/>
        <w:t>3.</w:t>
      </w:r>
      <w:r>
        <w:rPr>
          <w:rFonts w:hint="eastAsia"/>
        </w:rPr>
        <w:tab/>
      </w:r>
      <w:r>
        <w:rPr>
          <w:rFonts w:hint="eastAsia"/>
        </w:rPr>
        <w:t>采用</w:t>
      </w:r>
      <w:r>
        <w:rPr>
          <w:rFonts w:hint="eastAsia"/>
        </w:rPr>
        <w:t>TM4C</w:t>
      </w:r>
      <w:r>
        <w:rPr>
          <w:rFonts w:hint="eastAsia"/>
        </w:rPr>
        <w:t>系列的单片机和</w:t>
      </w:r>
      <w:r>
        <w:rPr>
          <w:rFonts w:hint="eastAsia"/>
        </w:rPr>
        <w:t>ADF4001</w:t>
      </w:r>
      <w:r>
        <w:rPr>
          <w:rFonts w:hint="eastAsia"/>
        </w:rPr>
        <w:t>与</w:t>
      </w:r>
      <w:r>
        <w:rPr>
          <w:rFonts w:hint="eastAsia"/>
        </w:rPr>
        <w:t>RDA5820</w:t>
      </w:r>
      <w:r>
        <w:rPr>
          <w:rFonts w:hint="eastAsia"/>
        </w:rPr>
        <w:t>共同工作的调制系统。其中</w:t>
      </w:r>
      <w:r>
        <w:rPr>
          <w:rFonts w:hint="eastAsia"/>
        </w:rPr>
        <w:t>RDA5820</w:t>
      </w:r>
      <w:r>
        <w:rPr>
          <w:rFonts w:hint="eastAsia"/>
        </w:rPr>
        <w:t>内部具有信道查询状态寄存器，可以符合对信道占用的快速查询，两款芯片可以共同运行，互不干扰的情况下能够发挥各自的优势。缺点是功耗大，芯片驱动程序较难实现，但基本问题不会太大，故采用此方案。</w:t>
      </w:r>
    </w:p>
    <w:p w:rsidR="00B2355E" w:rsidRPr="00B2355E" w:rsidRDefault="00D8688A" w:rsidP="00D8688A">
      <w:pPr>
        <w:spacing w:line="240" w:lineRule="auto"/>
        <w:ind w:firstLineChars="0" w:firstLine="0"/>
        <w:jc w:val="center"/>
      </w:pPr>
      <w:r>
        <w:object w:dxaOrig="7152" w:dyaOrig="5700">
          <v:shape id="_x0000_i1026" type="#_x0000_t75" style="width:357.6pt;height:285.6pt" o:ole="">
            <v:imagedata r:id="rId21" o:title=""/>
          </v:shape>
          <o:OLEObject Type="Embed" ProgID="Visio.Drawing.15" ShapeID="_x0000_i1026" DrawAspect="Content" ObjectID="_1593883445" r:id="rId22"/>
        </w:object>
      </w:r>
    </w:p>
    <w:p w:rsidR="00B2355E" w:rsidRPr="00D8688A" w:rsidRDefault="008965FE" w:rsidP="00D8688A">
      <w:pPr>
        <w:spacing w:line="240" w:lineRule="auto"/>
        <w:ind w:firstLineChars="0" w:firstLine="0"/>
        <w:jc w:val="center"/>
        <w:rPr>
          <w:rFonts w:ascii="黑体" w:eastAsia="黑体" w:hAnsi="黑体"/>
          <w:b/>
          <w:sz w:val="21"/>
          <w:szCs w:val="21"/>
        </w:rPr>
      </w:pPr>
      <w:r>
        <w:rPr>
          <w:rFonts w:ascii="黑体" w:eastAsia="黑体" w:hAnsi="黑体" w:hint="eastAsia"/>
          <w:b/>
          <w:sz w:val="21"/>
          <w:szCs w:val="21"/>
        </w:rPr>
        <w:t>图</w:t>
      </w:r>
      <w:r w:rsidR="00B2355E">
        <w:rPr>
          <w:rFonts w:ascii="黑体" w:eastAsia="黑体" w:hAnsi="黑体" w:hint="eastAsia"/>
          <w:b/>
          <w:sz w:val="21"/>
          <w:szCs w:val="21"/>
        </w:rPr>
        <w:t>六</w:t>
      </w:r>
      <w:r w:rsidR="00080D12" w:rsidRPr="009814E3">
        <w:rPr>
          <w:rFonts w:ascii="黑体" w:eastAsia="黑体" w:hAnsi="黑体" w:hint="eastAsia"/>
          <w:b/>
          <w:sz w:val="21"/>
          <w:szCs w:val="21"/>
        </w:rPr>
        <w:t>、</w:t>
      </w:r>
      <w:r w:rsidR="00D8688A">
        <w:rPr>
          <w:rFonts w:ascii="黑体" w:eastAsia="黑体" w:hAnsi="黑体" w:hint="eastAsia"/>
          <w:b/>
          <w:sz w:val="21"/>
          <w:szCs w:val="21"/>
        </w:rPr>
        <w:t>软件</w:t>
      </w:r>
      <w:r w:rsidR="00080D12">
        <w:rPr>
          <w:rFonts w:ascii="黑体" w:eastAsia="黑体" w:hAnsi="黑体" w:hint="eastAsia"/>
          <w:b/>
          <w:sz w:val="21"/>
          <w:szCs w:val="21"/>
        </w:rPr>
        <w:t>流程框图</w:t>
      </w:r>
    </w:p>
    <w:p w:rsidR="000537BF" w:rsidRPr="00887D50" w:rsidRDefault="000537BF" w:rsidP="008965FE">
      <w:pPr>
        <w:pStyle w:val="1"/>
        <w:spacing w:before="165" w:after="165"/>
        <w:jc w:val="left"/>
        <w:rPr>
          <w:sz w:val="30"/>
          <w:szCs w:val="30"/>
        </w:rPr>
      </w:pPr>
      <w:bookmarkStart w:id="37" w:name="_Toc10983"/>
      <w:bookmarkStart w:id="38" w:name="_Toc520140463"/>
      <w:r w:rsidRPr="00887D50">
        <w:rPr>
          <w:sz w:val="30"/>
          <w:szCs w:val="30"/>
        </w:rPr>
        <w:t>5</w:t>
      </w:r>
      <w:r w:rsidRPr="00887D50">
        <w:rPr>
          <w:rFonts w:hint="eastAsia"/>
          <w:sz w:val="30"/>
          <w:szCs w:val="30"/>
        </w:rPr>
        <w:t>、测试</w:t>
      </w:r>
      <w:bookmarkEnd w:id="37"/>
      <w:r w:rsidRPr="00887D50">
        <w:rPr>
          <w:rFonts w:hint="eastAsia"/>
          <w:sz w:val="30"/>
          <w:szCs w:val="30"/>
        </w:rPr>
        <w:t>方案与测试结果</w:t>
      </w:r>
      <w:bookmarkEnd w:id="38"/>
    </w:p>
    <w:p w:rsidR="000537BF" w:rsidRPr="00887D50" w:rsidRDefault="000537BF" w:rsidP="008965FE">
      <w:pPr>
        <w:pStyle w:val="2"/>
        <w:spacing w:before="165" w:after="165" w:line="240" w:lineRule="auto"/>
        <w:rPr>
          <w:rFonts w:ascii="宋体" w:eastAsia="宋体" w:hAnsi="宋体"/>
          <w:sz w:val="28"/>
          <w:szCs w:val="28"/>
        </w:rPr>
      </w:pPr>
      <w:bookmarkStart w:id="39" w:name="_Toc10777"/>
      <w:bookmarkStart w:id="40" w:name="_Toc520140464"/>
      <w:r w:rsidRPr="00887D50">
        <w:rPr>
          <w:rFonts w:ascii="宋体" w:eastAsia="宋体" w:hAnsi="宋体"/>
          <w:sz w:val="28"/>
          <w:szCs w:val="28"/>
        </w:rPr>
        <w:t>5</w:t>
      </w:r>
      <w:r w:rsidRPr="00887D50">
        <w:rPr>
          <w:rFonts w:ascii="宋体" w:eastAsia="宋体" w:hAnsi="宋体" w:hint="eastAsia"/>
          <w:sz w:val="28"/>
          <w:szCs w:val="28"/>
        </w:rPr>
        <w:t>.1、测试仪器</w:t>
      </w:r>
      <w:bookmarkEnd w:id="39"/>
      <w:bookmarkEnd w:id="40"/>
    </w:p>
    <w:p w:rsidR="005A295E" w:rsidRPr="005A295E" w:rsidRDefault="005A295E" w:rsidP="008965FE">
      <w:pPr>
        <w:spacing w:line="240" w:lineRule="auto"/>
        <w:ind w:firstLineChars="83" w:firstLine="203"/>
      </w:pPr>
      <w:r>
        <w:rPr>
          <w:rFonts w:hint="eastAsia"/>
        </w:rPr>
        <w:t xml:space="preserve"> </w:t>
      </w:r>
      <w:r>
        <w:rPr>
          <w:rFonts w:hint="eastAsia"/>
        </w:rPr>
        <w:t>根据所需的测试指标，整理测试仪器列表</w:t>
      </w:r>
      <w:r>
        <w:rPr>
          <w:rFonts w:hint="eastAsia"/>
        </w:rPr>
        <w:t>1</w:t>
      </w:r>
      <w:r>
        <w:rPr>
          <w:rFonts w:hint="eastAsia"/>
        </w:rPr>
        <w:t>所示</w:t>
      </w:r>
      <w:r w:rsidR="003D1EFB">
        <w:rPr>
          <w:rFonts w:hint="eastAsia"/>
        </w:rPr>
        <w:t>：</w:t>
      </w:r>
    </w:p>
    <w:p w:rsidR="000537BF" w:rsidRPr="00F75605" w:rsidRDefault="000537BF" w:rsidP="008965FE">
      <w:pPr>
        <w:spacing w:line="240" w:lineRule="auto"/>
        <w:ind w:firstLine="432"/>
        <w:jc w:val="center"/>
        <w:rPr>
          <w:rFonts w:ascii="黑体" w:eastAsia="黑体" w:hAnsi="黑体"/>
          <w:b/>
          <w:sz w:val="21"/>
          <w:szCs w:val="21"/>
        </w:rPr>
      </w:pPr>
      <w:r w:rsidRPr="00F75605">
        <w:rPr>
          <w:rFonts w:ascii="黑体" w:eastAsia="黑体" w:hAnsi="黑体" w:hint="eastAsia"/>
          <w:b/>
          <w:sz w:val="21"/>
          <w:szCs w:val="21"/>
        </w:rPr>
        <w:t>表1 测试仪器表</w:t>
      </w:r>
    </w:p>
    <w:tbl>
      <w:tblPr>
        <w:tblW w:w="9498" w:type="dxa"/>
        <w:jc w:val="center"/>
        <w:tblBorders>
          <w:top w:val="single" w:sz="12" w:space="0" w:color="000000"/>
          <w:bottom w:val="single" w:sz="12" w:space="0" w:color="000000"/>
          <w:insideH w:val="single" w:sz="4" w:space="0" w:color="000000"/>
          <w:insideV w:val="single" w:sz="4" w:space="0" w:color="000000"/>
        </w:tblBorders>
        <w:tblLayout w:type="fixed"/>
        <w:tblLook w:val="0000" w:firstRow="0" w:lastRow="0" w:firstColumn="0" w:lastColumn="0" w:noHBand="0" w:noVBand="0"/>
      </w:tblPr>
      <w:tblGrid>
        <w:gridCol w:w="958"/>
        <w:gridCol w:w="3562"/>
        <w:gridCol w:w="4978"/>
      </w:tblGrid>
      <w:tr w:rsidR="000537BF" w:rsidTr="00E21D63">
        <w:trPr>
          <w:jc w:val="center"/>
        </w:trPr>
        <w:tc>
          <w:tcPr>
            <w:tcW w:w="958" w:type="dxa"/>
            <w:tcBorders>
              <w:top w:val="single" w:sz="18" w:space="0" w:color="auto"/>
              <w:bottom w:val="single" w:sz="18" w:space="0" w:color="auto"/>
            </w:tcBorders>
          </w:tcPr>
          <w:p w:rsidR="000537BF" w:rsidRPr="00F75605" w:rsidRDefault="000537BF" w:rsidP="008965FE">
            <w:pPr>
              <w:spacing w:line="240" w:lineRule="auto"/>
              <w:ind w:firstLineChars="0" w:firstLine="0"/>
              <w:rPr>
                <w:rFonts w:ascii="宋体" w:hAnsi="宋体"/>
                <w:sz w:val="21"/>
                <w:szCs w:val="21"/>
              </w:rPr>
            </w:pPr>
            <w:bookmarkStart w:id="41" w:name="OLE_LINK32"/>
            <w:bookmarkStart w:id="42" w:name="OLE_LINK33"/>
            <w:r w:rsidRPr="00F75605">
              <w:rPr>
                <w:rFonts w:ascii="宋体" w:hAnsi="宋体" w:hint="eastAsia"/>
                <w:sz w:val="21"/>
                <w:szCs w:val="21"/>
              </w:rPr>
              <w:t>序号</w:t>
            </w:r>
          </w:p>
        </w:tc>
        <w:tc>
          <w:tcPr>
            <w:tcW w:w="3562" w:type="dxa"/>
            <w:tcBorders>
              <w:top w:val="single" w:sz="18" w:space="0" w:color="auto"/>
              <w:bottom w:val="single" w:sz="18" w:space="0" w:color="auto"/>
            </w:tcBorders>
          </w:tcPr>
          <w:p w:rsidR="000537BF" w:rsidRPr="00F75605" w:rsidRDefault="000537BF" w:rsidP="008965FE">
            <w:pPr>
              <w:spacing w:line="240" w:lineRule="auto"/>
              <w:ind w:firstLine="430"/>
              <w:jc w:val="center"/>
              <w:rPr>
                <w:rFonts w:ascii="宋体" w:hAnsi="宋体"/>
                <w:sz w:val="21"/>
                <w:szCs w:val="21"/>
              </w:rPr>
            </w:pPr>
            <w:r w:rsidRPr="00F75605">
              <w:rPr>
                <w:rFonts w:ascii="宋体" w:hAnsi="宋体" w:hint="eastAsia"/>
                <w:sz w:val="21"/>
                <w:szCs w:val="21"/>
              </w:rPr>
              <w:t>仪器名称</w:t>
            </w:r>
          </w:p>
        </w:tc>
        <w:tc>
          <w:tcPr>
            <w:tcW w:w="4978" w:type="dxa"/>
            <w:tcBorders>
              <w:top w:val="single" w:sz="18" w:space="0" w:color="auto"/>
              <w:bottom w:val="single" w:sz="18" w:space="0" w:color="auto"/>
            </w:tcBorders>
          </w:tcPr>
          <w:p w:rsidR="000537BF" w:rsidRPr="00F75605" w:rsidRDefault="000537BF" w:rsidP="008965FE">
            <w:pPr>
              <w:spacing w:line="240" w:lineRule="auto"/>
              <w:ind w:firstLine="430"/>
              <w:jc w:val="center"/>
              <w:rPr>
                <w:rFonts w:ascii="宋体" w:hAnsi="宋体"/>
                <w:sz w:val="21"/>
                <w:szCs w:val="21"/>
              </w:rPr>
            </w:pPr>
            <w:r w:rsidRPr="00F75605">
              <w:rPr>
                <w:rFonts w:ascii="宋体" w:hAnsi="宋体" w:hint="eastAsia"/>
                <w:sz w:val="21"/>
                <w:szCs w:val="21"/>
              </w:rPr>
              <w:t>仪器型号</w:t>
            </w:r>
          </w:p>
        </w:tc>
      </w:tr>
      <w:tr w:rsidR="000537BF" w:rsidTr="00E21D63">
        <w:trPr>
          <w:jc w:val="center"/>
        </w:trPr>
        <w:tc>
          <w:tcPr>
            <w:tcW w:w="958" w:type="dxa"/>
            <w:tcBorders>
              <w:top w:val="single" w:sz="18" w:space="0" w:color="auto"/>
            </w:tcBorders>
          </w:tcPr>
          <w:p w:rsidR="000537BF" w:rsidRPr="00F75605" w:rsidRDefault="000537BF" w:rsidP="008965FE">
            <w:pPr>
              <w:spacing w:line="240" w:lineRule="auto"/>
              <w:ind w:firstLineChars="83" w:firstLine="179"/>
              <w:jc w:val="left"/>
              <w:rPr>
                <w:rFonts w:ascii="宋体" w:hAnsi="宋体"/>
                <w:sz w:val="21"/>
                <w:szCs w:val="21"/>
              </w:rPr>
            </w:pPr>
            <w:r w:rsidRPr="00F75605">
              <w:rPr>
                <w:rFonts w:ascii="宋体" w:hAnsi="宋体" w:hint="eastAsia"/>
                <w:sz w:val="21"/>
                <w:szCs w:val="21"/>
              </w:rPr>
              <w:t>1</w:t>
            </w:r>
          </w:p>
        </w:tc>
        <w:tc>
          <w:tcPr>
            <w:tcW w:w="3562" w:type="dxa"/>
            <w:tcBorders>
              <w:top w:val="single" w:sz="18" w:space="0" w:color="auto"/>
            </w:tcBorders>
          </w:tcPr>
          <w:p w:rsidR="000537BF" w:rsidRPr="00F75605" w:rsidRDefault="000537BF" w:rsidP="008965FE">
            <w:pPr>
              <w:spacing w:line="240" w:lineRule="auto"/>
              <w:ind w:firstLine="430"/>
              <w:jc w:val="center"/>
              <w:rPr>
                <w:sz w:val="21"/>
                <w:szCs w:val="21"/>
              </w:rPr>
            </w:pPr>
            <w:r w:rsidRPr="00F75605">
              <w:rPr>
                <w:rFonts w:hint="eastAsia"/>
                <w:sz w:val="21"/>
                <w:szCs w:val="21"/>
              </w:rPr>
              <w:t>直流线性电源</w:t>
            </w:r>
          </w:p>
        </w:tc>
        <w:tc>
          <w:tcPr>
            <w:tcW w:w="4978" w:type="dxa"/>
            <w:tcBorders>
              <w:top w:val="single" w:sz="18" w:space="0" w:color="auto"/>
            </w:tcBorders>
          </w:tcPr>
          <w:p w:rsidR="000537BF" w:rsidRPr="00F75605" w:rsidRDefault="00334B04" w:rsidP="008965FE">
            <w:pPr>
              <w:spacing w:line="240" w:lineRule="auto"/>
              <w:ind w:firstLine="430"/>
              <w:jc w:val="center"/>
              <w:rPr>
                <w:sz w:val="21"/>
                <w:szCs w:val="21"/>
              </w:rPr>
            </w:pPr>
            <w:r w:rsidRPr="00F75605">
              <w:rPr>
                <w:sz w:val="21"/>
                <w:szCs w:val="21"/>
              </w:rPr>
              <w:t>EM1716A</w:t>
            </w:r>
          </w:p>
        </w:tc>
      </w:tr>
      <w:tr w:rsidR="000537BF" w:rsidTr="00E21D63">
        <w:trPr>
          <w:jc w:val="center"/>
        </w:trPr>
        <w:tc>
          <w:tcPr>
            <w:tcW w:w="958" w:type="dxa"/>
          </w:tcPr>
          <w:p w:rsidR="000537BF" w:rsidRPr="00F75605" w:rsidRDefault="000537BF" w:rsidP="008965FE">
            <w:pPr>
              <w:spacing w:line="240" w:lineRule="auto"/>
              <w:ind w:firstLineChars="83" w:firstLine="179"/>
              <w:jc w:val="left"/>
              <w:rPr>
                <w:rFonts w:ascii="宋体" w:hAnsi="宋体"/>
                <w:sz w:val="21"/>
                <w:szCs w:val="21"/>
              </w:rPr>
            </w:pPr>
            <w:r w:rsidRPr="00F75605">
              <w:rPr>
                <w:rFonts w:ascii="宋体" w:hAnsi="宋体" w:hint="eastAsia"/>
                <w:sz w:val="21"/>
                <w:szCs w:val="21"/>
              </w:rPr>
              <w:t>2</w:t>
            </w:r>
          </w:p>
        </w:tc>
        <w:tc>
          <w:tcPr>
            <w:tcW w:w="3562" w:type="dxa"/>
          </w:tcPr>
          <w:p w:rsidR="000537BF" w:rsidRPr="00F75605" w:rsidRDefault="00262825" w:rsidP="008965FE">
            <w:pPr>
              <w:spacing w:line="240" w:lineRule="auto"/>
              <w:ind w:firstLine="430"/>
              <w:jc w:val="center"/>
              <w:rPr>
                <w:sz w:val="21"/>
                <w:szCs w:val="21"/>
              </w:rPr>
            </w:pPr>
            <w:r w:rsidRPr="00F75605">
              <w:rPr>
                <w:rFonts w:hint="eastAsia"/>
                <w:sz w:val="21"/>
                <w:szCs w:val="21"/>
              </w:rPr>
              <w:t>D</w:t>
            </w:r>
            <w:r w:rsidRPr="00F75605">
              <w:rPr>
                <w:sz w:val="21"/>
                <w:szCs w:val="21"/>
              </w:rPr>
              <w:t>DS</w:t>
            </w:r>
            <w:r w:rsidRPr="00F75605">
              <w:rPr>
                <w:rFonts w:hint="eastAsia"/>
                <w:sz w:val="21"/>
                <w:szCs w:val="21"/>
              </w:rPr>
              <w:t>函数</w:t>
            </w:r>
            <w:r w:rsidR="000537BF" w:rsidRPr="00F75605">
              <w:rPr>
                <w:rFonts w:hint="eastAsia"/>
                <w:sz w:val="21"/>
                <w:szCs w:val="21"/>
              </w:rPr>
              <w:t>信号发生器</w:t>
            </w:r>
          </w:p>
        </w:tc>
        <w:tc>
          <w:tcPr>
            <w:tcW w:w="4978" w:type="dxa"/>
          </w:tcPr>
          <w:p w:rsidR="000537BF" w:rsidRPr="00F75605" w:rsidRDefault="00334B04" w:rsidP="008965FE">
            <w:pPr>
              <w:spacing w:line="240" w:lineRule="auto"/>
              <w:ind w:firstLine="430"/>
              <w:jc w:val="center"/>
              <w:rPr>
                <w:sz w:val="21"/>
                <w:szCs w:val="21"/>
              </w:rPr>
            </w:pPr>
            <w:r w:rsidRPr="00F75605">
              <w:rPr>
                <w:sz w:val="21"/>
                <w:szCs w:val="21"/>
              </w:rPr>
              <w:t>TFG</w:t>
            </w:r>
            <w:r w:rsidR="00262825" w:rsidRPr="00F75605">
              <w:rPr>
                <w:sz w:val="21"/>
                <w:szCs w:val="21"/>
              </w:rPr>
              <w:t>3</w:t>
            </w:r>
            <w:r w:rsidRPr="00F75605">
              <w:rPr>
                <w:sz w:val="21"/>
                <w:szCs w:val="21"/>
              </w:rPr>
              <w:t>150L</w:t>
            </w:r>
          </w:p>
        </w:tc>
      </w:tr>
      <w:tr w:rsidR="000537BF" w:rsidTr="00E21D63">
        <w:trPr>
          <w:jc w:val="center"/>
        </w:trPr>
        <w:tc>
          <w:tcPr>
            <w:tcW w:w="958" w:type="dxa"/>
          </w:tcPr>
          <w:p w:rsidR="000537BF" w:rsidRPr="00F75605" w:rsidRDefault="000537BF" w:rsidP="008965FE">
            <w:pPr>
              <w:spacing w:line="240" w:lineRule="auto"/>
              <w:ind w:firstLineChars="83" w:firstLine="179"/>
              <w:jc w:val="left"/>
              <w:rPr>
                <w:rFonts w:ascii="宋体" w:hAnsi="宋体"/>
                <w:sz w:val="21"/>
                <w:szCs w:val="21"/>
              </w:rPr>
            </w:pPr>
            <w:r w:rsidRPr="00F75605">
              <w:rPr>
                <w:rFonts w:ascii="宋体" w:hAnsi="宋体" w:hint="eastAsia"/>
                <w:sz w:val="21"/>
                <w:szCs w:val="21"/>
              </w:rPr>
              <w:t>3</w:t>
            </w:r>
          </w:p>
        </w:tc>
        <w:tc>
          <w:tcPr>
            <w:tcW w:w="3562" w:type="dxa"/>
          </w:tcPr>
          <w:p w:rsidR="000537BF" w:rsidRPr="00F75605" w:rsidRDefault="000537BF" w:rsidP="008965FE">
            <w:pPr>
              <w:spacing w:line="240" w:lineRule="auto"/>
              <w:ind w:firstLine="430"/>
              <w:jc w:val="center"/>
              <w:rPr>
                <w:sz w:val="21"/>
                <w:szCs w:val="21"/>
              </w:rPr>
            </w:pPr>
            <w:r w:rsidRPr="00F75605">
              <w:rPr>
                <w:rFonts w:hint="eastAsia"/>
                <w:sz w:val="21"/>
                <w:szCs w:val="21"/>
              </w:rPr>
              <w:t>数字示波器</w:t>
            </w:r>
          </w:p>
        </w:tc>
        <w:tc>
          <w:tcPr>
            <w:tcW w:w="4978" w:type="dxa"/>
          </w:tcPr>
          <w:p w:rsidR="000537BF" w:rsidRPr="00F75605" w:rsidRDefault="00334B04" w:rsidP="008965FE">
            <w:pPr>
              <w:spacing w:line="240" w:lineRule="auto"/>
              <w:ind w:firstLine="430"/>
              <w:jc w:val="center"/>
              <w:rPr>
                <w:sz w:val="21"/>
                <w:szCs w:val="21"/>
              </w:rPr>
            </w:pPr>
            <w:r w:rsidRPr="00F75605">
              <w:rPr>
                <w:sz w:val="21"/>
                <w:szCs w:val="21"/>
              </w:rPr>
              <w:t>DS1102E</w:t>
            </w:r>
          </w:p>
        </w:tc>
      </w:tr>
    </w:tbl>
    <w:p w:rsidR="000537BF" w:rsidRPr="00887D50" w:rsidRDefault="000537BF" w:rsidP="008965FE">
      <w:pPr>
        <w:pStyle w:val="2"/>
        <w:spacing w:before="165" w:after="165" w:line="240" w:lineRule="auto"/>
        <w:rPr>
          <w:rFonts w:ascii="宋体" w:eastAsia="宋体" w:hAnsi="宋体"/>
          <w:sz w:val="28"/>
          <w:szCs w:val="28"/>
        </w:rPr>
      </w:pPr>
      <w:bookmarkStart w:id="43" w:name="_Toc15800"/>
      <w:bookmarkStart w:id="44" w:name="_Toc520140465"/>
      <w:bookmarkEnd w:id="41"/>
      <w:bookmarkEnd w:id="42"/>
      <w:r w:rsidRPr="00887D50">
        <w:rPr>
          <w:rFonts w:ascii="宋体" w:eastAsia="宋体" w:hAnsi="宋体"/>
          <w:sz w:val="28"/>
          <w:szCs w:val="28"/>
        </w:rPr>
        <w:t>5</w:t>
      </w:r>
      <w:r w:rsidRPr="00887D50">
        <w:rPr>
          <w:rFonts w:ascii="宋体" w:eastAsia="宋体" w:hAnsi="宋体" w:hint="eastAsia"/>
          <w:sz w:val="28"/>
          <w:szCs w:val="28"/>
        </w:rPr>
        <w:t>.2、测试方案及测试结果</w:t>
      </w:r>
      <w:bookmarkEnd w:id="43"/>
      <w:bookmarkEnd w:id="44"/>
    </w:p>
    <w:p w:rsidR="000537BF" w:rsidRPr="00887D50" w:rsidRDefault="000537BF" w:rsidP="008965FE">
      <w:pPr>
        <w:pStyle w:val="3"/>
        <w:spacing w:before="165" w:after="165" w:line="240" w:lineRule="auto"/>
        <w:rPr>
          <w:rFonts w:ascii="宋体" w:hAnsi="宋体"/>
          <w:sz w:val="24"/>
          <w:szCs w:val="24"/>
        </w:rPr>
      </w:pPr>
      <w:bookmarkStart w:id="45" w:name="_Toc17386"/>
      <w:bookmarkStart w:id="46" w:name="_Toc520140466"/>
      <w:r w:rsidRPr="00887D50">
        <w:rPr>
          <w:rFonts w:ascii="宋体" w:hAnsi="宋体"/>
          <w:sz w:val="24"/>
          <w:szCs w:val="24"/>
        </w:rPr>
        <w:t>5</w:t>
      </w:r>
      <w:r w:rsidRPr="00887D50">
        <w:rPr>
          <w:rFonts w:ascii="宋体" w:hAnsi="宋体" w:hint="eastAsia"/>
          <w:sz w:val="24"/>
          <w:szCs w:val="24"/>
        </w:rPr>
        <w:t xml:space="preserve">.2.1 </w:t>
      </w:r>
      <w:bookmarkEnd w:id="45"/>
      <w:r w:rsidR="00933838">
        <w:rPr>
          <w:rFonts w:ascii="宋体" w:hAnsi="宋体" w:hint="eastAsia"/>
          <w:sz w:val="24"/>
          <w:szCs w:val="24"/>
        </w:rPr>
        <w:t>通信距离</w:t>
      </w:r>
      <w:r w:rsidRPr="00887D50">
        <w:rPr>
          <w:rFonts w:ascii="宋体" w:hAnsi="宋体" w:hint="eastAsia"/>
          <w:sz w:val="24"/>
          <w:szCs w:val="24"/>
        </w:rPr>
        <w:t>测试</w:t>
      </w:r>
      <w:bookmarkEnd w:id="46"/>
    </w:p>
    <w:p w:rsidR="00B2355E" w:rsidRDefault="00933838" w:rsidP="00D8688A">
      <w:pPr>
        <w:spacing w:line="240" w:lineRule="auto"/>
        <w:ind w:firstLine="490"/>
      </w:pPr>
      <w:r>
        <w:t>通信距离值得就是当接收机刚刚可以接收到发射机传来的信号的时候</w:t>
      </w:r>
      <w:r>
        <w:rPr>
          <w:rFonts w:hint="eastAsia"/>
        </w:rPr>
        <w:t>，</w:t>
      </w:r>
      <w:r>
        <w:t>发射机与接收</w:t>
      </w:r>
      <w:r>
        <w:lastRenderedPageBreak/>
        <w:t>机之间的距离</w:t>
      </w:r>
      <w:r>
        <w:rPr>
          <w:rFonts w:hint="eastAsia"/>
        </w:rPr>
        <w:t>，</w:t>
      </w:r>
      <w:r>
        <w:t>我们使用的测量方法是</w:t>
      </w:r>
      <w:r>
        <w:rPr>
          <w:rFonts w:hint="eastAsia"/>
        </w:rPr>
        <w:t>，</w:t>
      </w:r>
      <w:r>
        <w:t>让接收机固定不动而移动发射机的方法去测量两者之间的极限距离</w:t>
      </w:r>
    </w:p>
    <w:p w:rsidR="00B40BC0" w:rsidRPr="00433F30" w:rsidRDefault="000537BF" w:rsidP="00D8688A">
      <w:pPr>
        <w:spacing w:line="240" w:lineRule="auto"/>
        <w:ind w:firstLineChars="0" w:firstLine="0"/>
        <w:jc w:val="center"/>
        <w:rPr>
          <w:rFonts w:ascii="黑体" w:eastAsia="黑体" w:hAnsi="黑体"/>
          <w:b/>
        </w:rPr>
      </w:pPr>
      <w:r w:rsidRPr="00433F30">
        <w:rPr>
          <w:rFonts w:ascii="黑体" w:eastAsia="黑体" w:hAnsi="黑体" w:hint="eastAsia"/>
          <w:b/>
          <w:sz w:val="21"/>
          <w:szCs w:val="21"/>
        </w:rPr>
        <w:t>表2：</w:t>
      </w:r>
      <w:r w:rsidR="00933838">
        <w:rPr>
          <w:rFonts w:ascii="黑体" w:eastAsia="黑体" w:hAnsi="黑体" w:hint="eastAsia"/>
          <w:b/>
          <w:sz w:val="21"/>
          <w:szCs w:val="21"/>
        </w:rPr>
        <w:t>通信距离测试</w:t>
      </w:r>
      <w:r w:rsidRPr="00433F30">
        <w:rPr>
          <w:rFonts w:ascii="黑体" w:eastAsia="黑体" w:hAnsi="黑体" w:hint="eastAsia"/>
          <w:b/>
          <w:sz w:val="21"/>
          <w:szCs w:val="21"/>
        </w:rPr>
        <w:t>表</w:t>
      </w:r>
    </w:p>
    <w:p w:rsidR="00781212" w:rsidRPr="00765081" w:rsidRDefault="00781212" w:rsidP="008965FE">
      <w:pPr>
        <w:wordWrap w:val="0"/>
        <w:spacing w:line="240" w:lineRule="auto"/>
        <w:ind w:firstLineChars="1400" w:firstLine="3012"/>
        <w:jc w:val="right"/>
        <w:rPr>
          <w:rFonts w:ascii="宋体" w:hAnsi="宋体"/>
          <w:sz w:val="21"/>
          <w:szCs w:val="21"/>
        </w:rPr>
      </w:pPr>
    </w:p>
    <w:tbl>
      <w:tblPr>
        <w:tblW w:w="0" w:type="auto"/>
        <w:jc w:val="center"/>
        <w:tblBorders>
          <w:top w:val="single" w:sz="12" w:space="0" w:color="000000"/>
          <w:bottom w:val="single" w:sz="12" w:space="0" w:color="000000"/>
          <w:insideH w:val="single" w:sz="4" w:space="0" w:color="000000"/>
          <w:insideV w:val="single" w:sz="4" w:space="0" w:color="000000"/>
        </w:tblBorders>
        <w:tblLayout w:type="fixed"/>
        <w:tblLook w:val="0000" w:firstRow="0" w:lastRow="0" w:firstColumn="0" w:lastColumn="0" w:noHBand="0" w:noVBand="0"/>
      </w:tblPr>
      <w:tblGrid>
        <w:gridCol w:w="2552"/>
        <w:gridCol w:w="3677"/>
        <w:gridCol w:w="3269"/>
      </w:tblGrid>
      <w:tr w:rsidR="00891BD7" w:rsidTr="00E21D63">
        <w:trPr>
          <w:jc w:val="center"/>
        </w:trPr>
        <w:tc>
          <w:tcPr>
            <w:tcW w:w="2552" w:type="dxa"/>
            <w:tcBorders>
              <w:top w:val="single" w:sz="18" w:space="0" w:color="auto"/>
              <w:bottom w:val="single" w:sz="18" w:space="0" w:color="auto"/>
            </w:tcBorders>
          </w:tcPr>
          <w:p w:rsidR="00891BD7" w:rsidRPr="00765081" w:rsidRDefault="00933838" w:rsidP="00E21D63">
            <w:pPr>
              <w:spacing w:line="240" w:lineRule="auto"/>
              <w:ind w:firstLineChars="0" w:firstLine="0"/>
              <w:jc w:val="center"/>
              <w:rPr>
                <w:sz w:val="21"/>
                <w:szCs w:val="21"/>
              </w:rPr>
            </w:pPr>
            <w:r>
              <w:rPr>
                <w:rFonts w:hint="eastAsia"/>
                <w:sz w:val="21"/>
                <w:szCs w:val="21"/>
              </w:rPr>
              <w:t>发射机载波频率</w:t>
            </w:r>
            <w:r>
              <w:rPr>
                <w:rFonts w:hint="eastAsia"/>
                <w:sz w:val="21"/>
                <w:szCs w:val="21"/>
              </w:rPr>
              <w:t>/</w:t>
            </w:r>
            <w:r>
              <w:rPr>
                <w:sz w:val="21"/>
                <w:szCs w:val="21"/>
              </w:rPr>
              <w:t>MHz</w:t>
            </w:r>
          </w:p>
        </w:tc>
        <w:tc>
          <w:tcPr>
            <w:tcW w:w="3677" w:type="dxa"/>
            <w:tcBorders>
              <w:top w:val="single" w:sz="18" w:space="0" w:color="auto"/>
              <w:bottom w:val="single" w:sz="18" w:space="0" w:color="auto"/>
            </w:tcBorders>
          </w:tcPr>
          <w:p w:rsidR="00891BD7" w:rsidRDefault="00933838" w:rsidP="00E21D63">
            <w:pPr>
              <w:spacing w:line="240" w:lineRule="auto"/>
              <w:ind w:firstLineChars="0" w:firstLine="0"/>
              <w:jc w:val="center"/>
            </w:pPr>
            <w:r>
              <w:rPr>
                <w:sz w:val="21"/>
                <w:szCs w:val="21"/>
              </w:rPr>
              <w:t>接收机采集信号的频率</w:t>
            </w:r>
            <w:r>
              <w:rPr>
                <w:rFonts w:hint="eastAsia"/>
                <w:sz w:val="21"/>
                <w:szCs w:val="21"/>
              </w:rPr>
              <w:t>/</w:t>
            </w:r>
            <w:r>
              <w:rPr>
                <w:sz w:val="21"/>
                <w:szCs w:val="21"/>
              </w:rPr>
              <w:t>MHz</w:t>
            </w:r>
          </w:p>
        </w:tc>
        <w:tc>
          <w:tcPr>
            <w:tcW w:w="3269" w:type="dxa"/>
            <w:tcBorders>
              <w:top w:val="single" w:sz="18" w:space="0" w:color="auto"/>
              <w:bottom w:val="single" w:sz="18" w:space="0" w:color="auto"/>
            </w:tcBorders>
          </w:tcPr>
          <w:p w:rsidR="00891BD7" w:rsidRPr="00765081" w:rsidRDefault="00933838" w:rsidP="00E21D63">
            <w:pPr>
              <w:spacing w:line="240" w:lineRule="auto"/>
              <w:ind w:firstLineChars="0" w:firstLine="0"/>
              <w:jc w:val="center"/>
              <w:rPr>
                <w:sz w:val="21"/>
                <w:szCs w:val="21"/>
              </w:rPr>
            </w:pPr>
            <w:r>
              <w:rPr>
                <w:rFonts w:hint="eastAsia"/>
                <w:sz w:val="21"/>
                <w:szCs w:val="21"/>
              </w:rPr>
              <w:t>通信距离</w:t>
            </w:r>
            <w:r>
              <w:rPr>
                <w:rFonts w:hint="eastAsia"/>
                <w:sz w:val="21"/>
                <w:szCs w:val="21"/>
              </w:rPr>
              <w:t>/</w:t>
            </w:r>
            <w:r>
              <w:rPr>
                <w:sz w:val="21"/>
                <w:szCs w:val="21"/>
              </w:rPr>
              <w:t>m</w:t>
            </w:r>
          </w:p>
        </w:tc>
      </w:tr>
      <w:tr w:rsidR="00891BD7" w:rsidTr="00E21D63">
        <w:trPr>
          <w:jc w:val="center"/>
        </w:trPr>
        <w:tc>
          <w:tcPr>
            <w:tcW w:w="2552" w:type="dxa"/>
            <w:tcBorders>
              <w:top w:val="single" w:sz="18" w:space="0" w:color="auto"/>
            </w:tcBorders>
          </w:tcPr>
          <w:p w:rsidR="00891BD7" w:rsidRPr="00765081" w:rsidRDefault="00933838" w:rsidP="00E21D63">
            <w:pPr>
              <w:spacing w:line="240" w:lineRule="auto"/>
              <w:ind w:firstLineChars="0" w:firstLine="0"/>
              <w:jc w:val="center"/>
              <w:rPr>
                <w:sz w:val="21"/>
                <w:szCs w:val="21"/>
              </w:rPr>
            </w:pPr>
            <w:r>
              <w:rPr>
                <w:rFonts w:hint="eastAsia"/>
                <w:sz w:val="21"/>
                <w:szCs w:val="21"/>
              </w:rPr>
              <w:t>8</w:t>
            </w:r>
            <w:r>
              <w:rPr>
                <w:sz w:val="21"/>
                <w:szCs w:val="21"/>
              </w:rPr>
              <w:t>7.7</w:t>
            </w:r>
          </w:p>
        </w:tc>
        <w:tc>
          <w:tcPr>
            <w:tcW w:w="3677" w:type="dxa"/>
            <w:tcBorders>
              <w:top w:val="single" w:sz="18" w:space="0" w:color="auto"/>
            </w:tcBorders>
          </w:tcPr>
          <w:p w:rsidR="00891BD7" w:rsidRPr="00765081" w:rsidRDefault="00933838" w:rsidP="00E21D63">
            <w:pPr>
              <w:spacing w:line="240" w:lineRule="auto"/>
              <w:ind w:firstLineChars="0" w:firstLine="0"/>
              <w:jc w:val="center"/>
              <w:rPr>
                <w:sz w:val="21"/>
                <w:szCs w:val="21"/>
              </w:rPr>
            </w:pPr>
            <w:r>
              <w:rPr>
                <w:sz w:val="21"/>
                <w:szCs w:val="21"/>
              </w:rPr>
              <w:t>87.7</w:t>
            </w:r>
          </w:p>
        </w:tc>
        <w:tc>
          <w:tcPr>
            <w:tcW w:w="3269" w:type="dxa"/>
            <w:tcBorders>
              <w:top w:val="single" w:sz="18" w:space="0" w:color="auto"/>
            </w:tcBorders>
          </w:tcPr>
          <w:p w:rsidR="00891BD7" w:rsidRPr="00765081" w:rsidRDefault="00933838" w:rsidP="00E21D63">
            <w:pPr>
              <w:spacing w:line="240" w:lineRule="auto"/>
              <w:ind w:firstLineChars="0" w:firstLine="0"/>
              <w:jc w:val="center"/>
              <w:rPr>
                <w:sz w:val="21"/>
                <w:szCs w:val="21"/>
              </w:rPr>
            </w:pPr>
            <w:r>
              <w:rPr>
                <w:sz w:val="21"/>
                <w:szCs w:val="21"/>
              </w:rPr>
              <w:t>28.5</w:t>
            </w:r>
          </w:p>
        </w:tc>
      </w:tr>
      <w:tr w:rsidR="00891BD7" w:rsidTr="00E21D63">
        <w:trPr>
          <w:jc w:val="center"/>
        </w:trPr>
        <w:tc>
          <w:tcPr>
            <w:tcW w:w="2552" w:type="dxa"/>
          </w:tcPr>
          <w:p w:rsidR="00891BD7" w:rsidRPr="00765081" w:rsidRDefault="00933838" w:rsidP="00E21D63">
            <w:pPr>
              <w:spacing w:line="240" w:lineRule="auto"/>
              <w:ind w:firstLineChars="0" w:firstLine="0"/>
              <w:jc w:val="center"/>
              <w:rPr>
                <w:sz w:val="21"/>
                <w:szCs w:val="21"/>
              </w:rPr>
            </w:pPr>
            <w:r>
              <w:rPr>
                <w:sz w:val="21"/>
                <w:szCs w:val="21"/>
              </w:rPr>
              <w:t>94.2</w:t>
            </w:r>
          </w:p>
        </w:tc>
        <w:tc>
          <w:tcPr>
            <w:tcW w:w="3677" w:type="dxa"/>
          </w:tcPr>
          <w:p w:rsidR="00891BD7" w:rsidRPr="00765081" w:rsidRDefault="00933838" w:rsidP="00E21D63">
            <w:pPr>
              <w:spacing w:line="240" w:lineRule="auto"/>
              <w:ind w:firstLineChars="0" w:firstLine="0"/>
              <w:jc w:val="center"/>
              <w:rPr>
                <w:sz w:val="21"/>
                <w:szCs w:val="21"/>
              </w:rPr>
            </w:pPr>
            <w:r>
              <w:rPr>
                <w:sz w:val="21"/>
                <w:szCs w:val="21"/>
              </w:rPr>
              <w:t>94.2</w:t>
            </w:r>
          </w:p>
        </w:tc>
        <w:tc>
          <w:tcPr>
            <w:tcW w:w="3269" w:type="dxa"/>
          </w:tcPr>
          <w:p w:rsidR="00891BD7" w:rsidRPr="00765081" w:rsidRDefault="00933838" w:rsidP="00E21D63">
            <w:pPr>
              <w:spacing w:line="240" w:lineRule="auto"/>
              <w:ind w:firstLineChars="0" w:firstLine="0"/>
              <w:jc w:val="center"/>
              <w:rPr>
                <w:sz w:val="21"/>
                <w:szCs w:val="21"/>
              </w:rPr>
            </w:pPr>
            <w:r>
              <w:rPr>
                <w:sz w:val="21"/>
                <w:szCs w:val="21"/>
              </w:rPr>
              <w:t>30</w:t>
            </w:r>
          </w:p>
        </w:tc>
      </w:tr>
      <w:tr w:rsidR="00891BD7" w:rsidTr="00E21D63">
        <w:trPr>
          <w:jc w:val="center"/>
        </w:trPr>
        <w:tc>
          <w:tcPr>
            <w:tcW w:w="2552" w:type="dxa"/>
          </w:tcPr>
          <w:p w:rsidR="00891BD7" w:rsidRPr="00765081" w:rsidRDefault="00933838" w:rsidP="00E21D63">
            <w:pPr>
              <w:spacing w:line="240" w:lineRule="auto"/>
              <w:ind w:firstLineChars="0" w:firstLine="0"/>
              <w:jc w:val="center"/>
              <w:rPr>
                <w:sz w:val="21"/>
                <w:szCs w:val="21"/>
              </w:rPr>
            </w:pPr>
            <w:r>
              <w:rPr>
                <w:rFonts w:hint="eastAsia"/>
                <w:sz w:val="21"/>
                <w:szCs w:val="21"/>
              </w:rPr>
              <w:t>8</w:t>
            </w:r>
            <w:r>
              <w:rPr>
                <w:sz w:val="21"/>
                <w:szCs w:val="21"/>
              </w:rPr>
              <w:t>5.4</w:t>
            </w:r>
          </w:p>
        </w:tc>
        <w:tc>
          <w:tcPr>
            <w:tcW w:w="3677" w:type="dxa"/>
          </w:tcPr>
          <w:p w:rsidR="00891BD7" w:rsidRPr="00765081" w:rsidRDefault="00933838" w:rsidP="00E21D63">
            <w:pPr>
              <w:spacing w:line="240" w:lineRule="auto"/>
              <w:ind w:firstLineChars="0" w:firstLine="0"/>
              <w:jc w:val="center"/>
              <w:rPr>
                <w:sz w:val="21"/>
                <w:szCs w:val="21"/>
              </w:rPr>
            </w:pPr>
            <w:r>
              <w:rPr>
                <w:rFonts w:hint="eastAsia"/>
                <w:sz w:val="21"/>
                <w:szCs w:val="21"/>
              </w:rPr>
              <w:t>8</w:t>
            </w:r>
            <w:r>
              <w:rPr>
                <w:sz w:val="21"/>
                <w:szCs w:val="21"/>
              </w:rPr>
              <w:t>5.4</w:t>
            </w:r>
          </w:p>
        </w:tc>
        <w:tc>
          <w:tcPr>
            <w:tcW w:w="3269" w:type="dxa"/>
          </w:tcPr>
          <w:p w:rsidR="00891BD7" w:rsidRPr="00765081" w:rsidRDefault="00933838" w:rsidP="00E21D63">
            <w:pPr>
              <w:spacing w:line="240" w:lineRule="auto"/>
              <w:ind w:firstLineChars="0" w:firstLine="0"/>
              <w:jc w:val="center"/>
              <w:rPr>
                <w:sz w:val="21"/>
                <w:szCs w:val="21"/>
              </w:rPr>
            </w:pPr>
            <w:r>
              <w:rPr>
                <w:rFonts w:hint="eastAsia"/>
                <w:sz w:val="21"/>
                <w:szCs w:val="21"/>
              </w:rPr>
              <w:t>2</w:t>
            </w:r>
            <w:r>
              <w:rPr>
                <w:sz w:val="21"/>
                <w:szCs w:val="21"/>
              </w:rPr>
              <w:t>6</w:t>
            </w:r>
          </w:p>
        </w:tc>
      </w:tr>
      <w:tr w:rsidR="00891BD7" w:rsidTr="00E21D63">
        <w:trPr>
          <w:jc w:val="center"/>
        </w:trPr>
        <w:tc>
          <w:tcPr>
            <w:tcW w:w="2552" w:type="dxa"/>
          </w:tcPr>
          <w:p w:rsidR="00891BD7" w:rsidRPr="00765081" w:rsidRDefault="00933838" w:rsidP="00E21D63">
            <w:pPr>
              <w:spacing w:line="240" w:lineRule="auto"/>
              <w:ind w:firstLineChars="0" w:firstLine="0"/>
              <w:jc w:val="center"/>
              <w:rPr>
                <w:sz w:val="21"/>
                <w:szCs w:val="21"/>
              </w:rPr>
            </w:pPr>
            <w:r>
              <w:rPr>
                <w:rFonts w:hint="eastAsia"/>
                <w:sz w:val="21"/>
                <w:szCs w:val="21"/>
              </w:rPr>
              <w:t>8</w:t>
            </w:r>
            <w:r>
              <w:rPr>
                <w:sz w:val="21"/>
                <w:szCs w:val="21"/>
              </w:rPr>
              <w:t>8.3</w:t>
            </w:r>
          </w:p>
        </w:tc>
        <w:tc>
          <w:tcPr>
            <w:tcW w:w="3677" w:type="dxa"/>
          </w:tcPr>
          <w:p w:rsidR="00891BD7" w:rsidRPr="00765081" w:rsidRDefault="00933838" w:rsidP="00E21D63">
            <w:pPr>
              <w:spacing w:line="240" w:lineRule="auto"/>
              <w:ind w:firstLineChars="0" w:firstLine="0"/>
              <w:jc w:val="center"/>
              <w:rPr>
                <w:sz w:val="21"/>
                <w:szCs w:val="21"/>
              </w:rPr>
            </w:pPr>
            <w:r>
              <w:rPr>
                <w:rFonts w:hint="eastAsia"/>
                <w:sz w:val="21"/>
                <w:szCs w:val="21"/>
              </w:rPr>
              <w:t>8</w:t>
            </w:r>
            <w:r>
              <w:rPr>
                <w:sz w:val="21"/>
                <w:szCs w:val="21"/>
              </w:rPr>
              <w:t>8.3</w:t>
            </w:r>
          </w:p>
        </w:tc>
        <w:tc>
          <w:tcPr>
            <w:tcW w:w="3269" w:type="dxa"/>
          </w:tcPr>
          <w:p w:rsidR="00891BD7" w:rsidRPr="00765081" w:rsidRDefault="00933838" w:rsidP="00E21D63">
            <w:pPr>
              <w:spacing w:line="240" w:lineRule="auto"/>
              <w:ind w:firstLineChars="0" w:firstLine="0"/>
              <w:jc w:val="center"/>
              <w:rPr>
                <w:sz w:val="21"/>
                <w:szCs w:val="21"/>
              </w:rPr>
            </w:pPr>
            <w:r>
              <w:rPr>
                <w:rFonts w:hint="eastAsia"/>
                <w:sz w:val="21"/>
                <w:szCs w:val="21"/>
              </w:rPr>
              <w:t>2</w:t>
            </w:r>
            <w:r>
              <w:rPr>
                <w:sz w:val="21"/>
                <w:szCs w:val="21"/>
              </w:rPr>
              <w:t>9</w:t>
            </w:r>
          </w:p>
        </w:tc>
      </w:tr>
      <w:tr w:rsidR="00891BD7" w:rsidTr="00E21D63">
        <w:trPr>
          <w:jc w:val="center"/>
        </w:trPr>
        <w:tc>
          <w:tcPr>
            <w:tcW w:w="2552" w:type="dxa"/>
          </w:tcPr>
          <w:p w:rsidR="00891BD7" w:rsidRPr="00765081" w:rsidRDefault="00933838" w:rsidP="00E21D63">
            <w:pPr>
              <w:spacing w:line="240" w:lineRule="auto"/>
              <w:ind w:firstLineChars="0" w:firstLine="0"/>
              <w:jc w:val="center"/>
              <w:rPr>
                <w:sz w:val="21"/>
                <w:szCs w:val="21"/>
              </w:rPr>
            </w:pPr>
            <w:r>
              <w:rPr>
                <w:rFonts w:hint="eastAsia"/>
                <w:sz w:val="21"/>
                <w:szCs w:val="21"/>
              </w:rPr>
              <w:t>9</w:t>
            </w:r>
            <w:r>
              <w:rPr>
                <w:sz w:val="21"/>
                <w:szCs w:val="21"/>
              </w:rPr>
              <w:t>5.2</w:t>
            </w:r>
          </w:p>
        </w:tc>
        <w:tc>
          <w:tcPr>
            <w:tcW w:w="3677" w:type="dxa"/>
          </w:tcPr>
          <w:p w:rsidR="00891BD7" w:rsidRPr="00765081" w:rsidRDefault="00933838" w:rsidP="00E21D63">
            <w:pPr>
              <w:spacing w:line="240" w:lineRule="auto"/>
              <w:ind w:firstLineChars="0" w:firstLine="0"/>
              <w:jc w:val="center"/>
              <w:rPr>
                <w:sz w:val="21"/>
                <w:szCs w:val="21"/>
              </w:rPr>
            </w:pPr>
            <w:r>
              <w:rPr>
                <w:rFonts w:hint="eastAsia"/>
                <w:sz w:val="21"/>
                <w:szCs w:val="21"/>
              </w:rPr>
              <w:t>9</w:t>
            </w:r>
            <w:r>
              <w:rPr>
                <w:sz w:val="21"/>
                <w:szCs w:val="21"/>
              </w:rPr>
              <w:t>5.2</w:t>
            </w:r>
          </w:p>
        </w:tc>
        <w:tc>
          <w:tcPr>
            <w:tcW w:w="3269" w:type="dxa"/>
          </w:tcPr>
          <w:p w:rsidR="00891BD7" w:rsidRPr="00765081" w:rsidRDefault="00933838" w:rsidP="00E21D63">
            <w:pPr>
              <w:spacing w:line="240" w:lineRule="auto"/>
              <w:ind w:firstLineChars="0" w:firstLine="0"/>
              <w:jc w:val="center"/>
              <w:rPr>
                <w:sz w:val="21"/>
                <w:szCs w:val="21"/>
              </w:rPr>
            </w:pPr>
            <w:r>
              <w:rPr>
                <w:rFonts w:hint="eastAsia"/>
                <w:sz w:val="21"/>
                <w:szCs w:val="21"/>
              </w:rPr>
              <w:t>3</w:t>
            </w:r>
            <w:r>
              <w:rPr>
                <w:sz w:val="21"/>
                <w:szCs w:val="21"/>
              </w:rPr>
              <w:t>1.2</w:t>
            </w:r>
          </w:p>
        </w:tc>
      </w:tr>
      <w:tr w:rsidR="00891BD7" w:rsidTr="00E21D63">
        <w:trPr>
          <w:jc w:val="center"/>
        </w:trPr>
        <w:tc>
          <w:tcPr>
            <w:tcW w:w="2552" w:type="dxa"/>
          </w:tcPr>
          <w:p w:rsidR="00891BD7" w:rsidRPr="00765081" w:rsidRDefault="00933838" w:rsidP="00E21D63">
            <w:pPr>
              <w:spacing w:line="240" w:lineRule="auto"/>
              <w:ind w:firstLineChars="0" w:firstLine="0"/>
              <w:jc w:val="center"/>
              <w:rPr>
                <w:sz w:val="21"/>
                <w:szCs w:val="21"/>
              </w:rPr>
            </w:pPr>
            <w:r>
              <w:rPr>
                <w:rFonts w:hint="eastAsia"/>
                <w:sz w:val="21"/>
                <w:szCs w:val="21"/>
              </w:rPr>
              <w:t>9</w:t>
            </w:r>
            <w:r>
              <w:rPr>
                <w:sz w:val="21"/>
                <w:szCs w:val="21"/>
              </w:rPr>
              <w:t>8.4</w:t>
            </w:r>
          </w:p>
        </w:tc>
        <w:tc>
          <w:tcPr>
            <w:tcW w:w="3677" w:type="dxa"/>
          </w:tcPr>
          <w:p w:rsidR="00891BD7" w:rsidRPr="00765081" w:rsidRDefault="00933838" w:rsidP="00E21D63">
            <w:pPr>
              <w:spacing w:line="240" w:lineRule="auto"/>
              <w:ind w:firstLineChars="0" w:firstLine="0"/>
              <w:jc w:val="center"/>
              <w:rPr>
                <w:sz w:val="21"/>
                <w:szCs w:val="21"/>
              </w:rPr>
            </w:pPr>
            <w:r>
              <w:rPr>
                <w:rFonts w:hint="eastAsia"/>
                <w:sz w:val="21"/>
                <w:szCs w:val="21"/>
              </w:rPr>
              <w:t>9</w:t>
            </w:r>
            <w:r>
              <w:rPr>
                <w:sz w:val="21"/>
                <w:szCs w:val="21"/>
              </w:rPr>
              <w:t>8.4</w:t>
            </w:r>
          </w:p>
        </w:tc>
        <w:tc>
          <w:tcPr>
            <w:tcW w:w="3269" w:type="dxa"/>
          </w:tcPr>
          <w:p w:rsidR="00891BD7" w:rsidRPr="00765081" w:rsidRDefault="00933838" w:rsidP="00E21D63">
            <w:pPr>
              <w:spacing w:line="240" w:lineRule="auto"/>
              <w:ind w:firstLineChars="0" w:firstLine="0"/>
              <w:jc w:val="center"/>
              <w:rPr>
                <w:sz w:val="21"/>
                <w:szCs w:val="21"/>
              </w:rPr>
            </w:pPr>
            <w:r>
              <w:rPr>
                <w:rFonts w:hint="eastAsia"/>
                <w:sz w:val="21"/>
                <w:szCs w:val="21"/>
              </w:rPr>
              <w:t>3</w:t>
            </w:r>
            <w:r>
              <w:rPr>
                <w:sz w:val="21"/>
                <w:szCs w:val="21"/>
              </w:rPr>
              <w:t>3.1</w:t>
            </w:r>
          </w:p>
        </w:tc>
      </w:tr>
      <w:tr w:rsidR="00891BD7" w:rsidTr="00E21D63">
        <w:trPr>
          <w:jc w:val="center"/>
        </w:trPr>
        <w:tc>
          <w:tcPr>
            <w:tcW w:w="2552" w:type="dxa"/>
          </w:tcPr>
          <w:p w:rsidR="00891BD7" w:rsidRPr="00765081" w:rsidRDefault="00933838" w:rsidP="00E21D63">
            <w:pPr>
              <w:spacing w:line="240" w:lineRule="auto"/>
              <w:ind w:firstLineChars="0" w:firstLine="0"/>
              <w:jc w:val="center"/>
              <w:rPr>
                <w:sz w:val="21"/>
                <w:szCs w:val="21"/>
              </w:rPr>
            </w:pPr>
            <w:r>
              <w:rPr>
                <w:rFonts w:hint="eastAsia"/>
                <w:sz w:val="21"/>
                <w:szCs w:val="21"/>
              </w:rPr>
              <w:t>1</w:t>
            </w:r>
            <w:r>
              <w:rPr>
                <w:sz w:val="21"/>
                <w:szCs w:val="21"/>
              </w:rPr>
              <w:t>01.2</w:t>
            </w:r>
          </w:p>
        </w:tc>
        <w:tc>
          <w:tcPr>
            <w:tcW w:w="3677" w:type="dxa"/>
          </w:tcPr>
          <w:p w:rsidR="00891BD7" w:rsidRPr="00765081" w:rsidRDefault="00933838" w:rsidP="00E21D63">
            <w:pPr>
              <w:spacing w:line="240" w:lineRule="auto"/>
              <w:ind w:firstLineChars="0" w:firstLine="0"/>
              <w:jc w:val="center"/>
              <w:rPr>
                <w:sz w:val="21"/>
                <w:szCs w:val="21"/>
              </w:rPr>
            </w:pPr>
            <w:r>
              <w:rPr>
                <w:rFonts w:hint="eastAsia"/>
                <w:sz w:val="21"/>
                <w:szCs w:val="21"/>
              </w:rPr>
              <w:t>1</w:t>
            </w:r>
            <w:r>
              <w:rPr>
                <w:sz w:val="21"/>
                <w:szCs w:val="21"/>
              </w:rPr>
              <w:t>01.2</w:t>
            </w:r>
          </w:p>
        </w:tc>
        <w:tc>
          <w:tcPr>
            <w:tcW w:w="3269" w:type="dxa"/>
          </w:tcPr>
          <w:p w:rsidR="00891BD7" w:rsidRPr="00765081" w:rsidRDefault="00FB522E" w:rsidP="00E21D63">
            <w:pPr>
              <w:spacing w:line="240" w:lineRule="auto"/>
              <w:ind w:firstLineChars="0" w:firstLine="0"/>
              <w:jc w:val="center"/>
              <w:rPr>
                <w:sz w:val="21"/>
                <w:szCs w:val="21"/>
              </w:rPr>
            </w:pPr>
            <w:r>
              <w:rPr>
                <w:rFonts w:hint="eastAsia"/>
                <w:sz w:val="21"/>
                <w:szCs w:val="21"/>
              </w:rPr>
              <w:t>3</w:t>
            </w:r>
            <w:r>
              <w:rPr>
                <w:sz w:val="21"/>
                <w:szCs w:val="21"/>
              </w:rPr>
              <w:t>4.8</w:t>
            </w:r>
          </w:p>
        </w:tc>
      </w:tr>
      <w:tr w:rsidR="00891BD7" w:rsidTr="00E21D63">
        <w:trPr>
          <w:jc w:val="center"/>
        </w:trPr>
        <w:tc>
          <w:tcPr>
            <w:tcW w:w="2552" w:type="dxa"/>
          </w:tcPr>
          <w:p w:rsidR="00891BD7" w:rsidRPr="00765081" w:rsidRDefault="00FB522E" w:rsidP="00E21D63">
            <w:pPr>
              <w:spacing w:line="240" w:lineRule="auto"/>
              <w:ind w:firstLineChars="0" w:firstLine="0"/>
              <w:jc w:val="center"/>
              <w:rPr>
                <w:sz w:val="21"/>
                <w:szCs w:val="21"/>
              </w:rPr>
            </w:pPr>
            <w:r>
              <w:rPr>
                <w:rFonts w:hint="eastAsia"/>
                <w:sz w:val="21"/>
                <w:szCs w:val="21"/>
              </w:rPr>
              <w:t>1</w:t>
            </w:r>
            <w:r>
              <w:rPr>
                <w:sz w:val="21"/>
                <w:szCs w:val="21"/>
              </w:rPr>
              <w:t>08.8</w:t>
            </w:r>
          </w:p>
        </w:tc>
        <w:tc>
          <w:tcPr>
            <w:tcW w:w="3677" w:type="dxa"/>
          </w:tcPr>
          <w:p w:rsidR="00891BD7" w:rsidRPr="00765081" w:rsidRDefault="00FB522E" w:rsidP="00E21D63">
            <w:pPr>
              <w:spacing w:line="240" w:lineRule="auto"/>
              <w:ind w:firstLineChars="0" w:firstLine="0"/>
              <w:jc w:val="center"/>
              <w:rPr>
                <w:sz w:val="21"/>
                <w:szCs w:val="21"/>
              </w:rPr>
            </w:pPr>
            <w:r>
              <w:rPr>
                <w:rFonts w:hint="eastAsia"/>
                <w:sz w:val="21"/>
                <w:szCs w:val="21"/>
              </w:rPr>
              <w:t>1</w:t>
            </w:r>
            <w:r>
              <w:rPr>
                <w:sz w:val="21"/>
                <w:szCs w:val="21"/>
              </w:rPr>
              <w:t>08.8</w:t>
            </w:r>
          </w:p>
        </w:tc>
        <w:tc>
          <w:tcPr>
            <w:tcW w:w="3269" w:type="dxa"/>
          </w:tcPr>
          <w:p w:rsidR="00891BD7" w:rsidRPr="00765081" w:rsidRDefault="00FB522E" w:rsidP="00E21D63">
            <w:pPr>
              <w:spacing w:line="240" w:lineRule="auto"/>
              <w:ind w:firstLineChars="0" w:firstLine="0"/>
              <w:jc w:val="center"/>
              <w:rPr>
                <w:sz w:val="21"/>
                <w:szCs w:val="21"/>
              </w:rPr>
            </w:pPr>
            <w:r>
              <w:rPr>
                <w:rFonts w:hint="eastAsia"/>
                <w:sz w:val="21"/>
                <w:szCs w:val="21"/>
              </w:rPr>
              <w:t>3</w:t>
            </w:r>
            <w:r>
              <w:rPr>
                <w:sz w:val="21"/>
                <w:szCs w:val="21"/>
              </w:rPr>
              <w:t>6.2</w:t>
            </w:r>
          </w:p>
        </w:tc>
      </w:tr>
      <w:tr w:rsidR="00891BD7" w:rsidTr="00E21D63">
        <w:trPr>
          <w:jc w:val="center"/>
        </w:trPr>
        <w:tc>
          <w:tcPr>
            <w:tcW w:w="2552" w:type="dxa"/>
            <w:tcBorders>
              <w:bottom w:val="single" w:sz="18" w:space="0" w:color="auto"/>
            </w:tcBorders>
          </w:tcPr>
          <w:p w:rsidR="00891BD7" w:rsidRPr="00765081" w:rsidRDefault="00FB522E" w:rsidP="00E21D63">
            <w:pPr>
              <w:spacing w:line="240" w:lineRule="auto"/>
              <w:ind w:firstLineChars="0" w:firstLine="0"/>
              <w:jc w:val="center"/>
              <w:rPr>
                <w:sz w:val="21"/>
                <w:szCs w:val="21"/>
              </w:rPr>
            </w:pPr>
            <w:r>
              <w:rPr>
                <w:rFonts w:hint="eastAsia"/>
                <w:sz w:val="21"/>
                <w:szCs w:val="21"/>
              </w:rPr>
              <w:t>1</w:t>
            </w:r>
            <w:r>
              <w:rPr>
                <w:sz w:val="21"/>
                <w:szCs w:val="21"/>
              </w:rPr>
              <w:t>10.2</w:t>
            </w:r>
          </w:p>
        </w:tc>
        <w:tc>
          <w:tcPr>
            <w:tcW w:w="3677" w:type="dxa"/>
            <w:tcBorders>
              <w:bottom w:val="single" w:sz="18" w:space="0" w:color="auto"/>
            </w:tcBorders>
          </w:tcPr>
          <w:p w:rsidR="00891BD7" w:rsidRPr="00765081" w:rsidRDefault="00FB522E" w:rsidP="00E21D63">
            <w:pPr>
              <w:spacing w:line="240" w:lineRule="auto"/>
              <w:ind w:firstLineChars="0" w:firstLine="0"/>
              <w:jc w:val="center"/>
              <w:rPr>
                <w:sz w:val="21"/>
                <w:szCs w:val="21"/>
              </w:rPr>
            </w:pPr>
            <w:r>
              <w:rPr>
                <w:rFonts w:hint="eastAsia"/>
                <w:sz w:val="21"/>
                <w:szCs w:val="21"/>
              </w:rPr>
              <w:t>1</w:t>
            </w:r>
            <w:r>
              <w:rPr>
                <w:sz w:val="21"/>
                <w:szCs w:val="21"/>
              </w:rPr>
              <w:t>10.2</w:t>
            </w:r>
          </w:p>
        </w:tc>
        <w:tc>
          <w:tcPr>
            <w:tcW w:w="3269" w:type="dxa"/>
            <w:tcBorders>
              <w:bottom w:val="single" w:sz="18" w:space="0" w:color="auto"/>
            </w:tcBorders>
          </w:tcPr>
          <w:p w:rsidR="00891BD7" w:rsidRPr="00765081" w:rsidRDefault="00FB522E" w:rsidP="00E21D63">
            <w:pPr>
              <w:spacing w:line="240" w:lineRule="auto"/>
              <w:ind w:firstLineChars="0" w:firstLine="0"/>
              <w:jc w:val="center"/>
              <w:rPr>
                <w:sz w:val="21"/>
                <w:szCs w:val="21"/>
              </w:rPr>
            </w:pPr>
            <w:r>
              <w:rPr>
                <w:rFonts w:hint="eastAsia"/>
                <w:sz w:val="21"/>
                <w:szCs w:val="21"/>
              </w:rPr>
              <w:t>3</w:t>
            </w:r>
            <w:r>
              <w:rPr>
                <w:sz w:val="21"/>
                <w:szCs w:val="21"/>
              </w:rPr>
              <w:t>8</w:t>
            </w:r>
          </w:p>
        </w:tc>
      </w:tr>
    </w:tbl>
    <w:p w:rsidR="000537BF" w:rsidRPr="00887D50" w:rsidRDefault="000537BF" w:rsidP="008965FE">
      <w:pPr>
        <w:pStyle w:val="3"/>
        <w:spacing w:before="165" w:after="165" w:line="240" w:lineRule="auto"/>
        <w:rPr>
          <w:rFonts w:ascii="宋体" w:hAnsi="宋体"/>
          <w:sz w:val="24"/>
          <w:szCs w:val="24"/>
        </w:rPr>
      </w:pPr>
      <w:bookmarkStart w:id="47" w:name="_Toc520140467"/>
      <w:r w:rsidRPr="00887D50">
        <w:rPr>
          <w:rFonts w:ascii="宋体" w:hAnsi="宋体" w:hint="eastAsia"/>
          <w:sz w:val="24"/>
          <w:szCs w:val="24"/>
        </w:rPr>
        <w:t>5.</w:t>
      </w:r>
      <w:r w:rsidRPr="00887D50">
        <w:rPr>
          <w:rFonts w:ascii="宋体" w:hAnsi="宋体"/>
          <w:sz w:val="24"/>
          <w:szCs w:val="24"/>
        </w:rPr>
        <w:t>2.</w:t>
      </w:r>
      <w:r w:rsidRPr="00887D50">
        <w:rPr>
          <w:rFonts w:ascii="宋体" w:hAnsi="宋体" w:hint="eastAsia"/>
          <w:sz w:val="24"/>
          <w:szCs w:val="24"/>
        </w:rPr>
        <w:t>2</w:t>
      </w:r>
      <w:r w:rsidRPr="00887D50">
        <w:rPr>
          <w:rFonts w:ascii="宋体" w:hAnsi="宋体"/>
          <w:sz w:val="24"/>
          <w:szCs w:val="24"/>
        </w:rPr>
        <w:t xml:space="preserve"> </w:t>
      </w:r>
      <w:r w:rsidR="007D4D3D">
        <w:rPr>
          <w:rFonts w:ascii="宋体" w:hAnsi="宋体" w:hint="eastAsia"/>
          <w:sz w:val="24"/>
          <w:szCs w:val="24"/>
        </w:rPr>
        <w:t>两只话筒扩音与混音</w:t>
      </w:r>
      <w:r w:rsidRPr="00887D50">
        <w:rPr>
          <w:rFonts w:ascii="宋体" w:hAnsi="宋体" w:hint="eastAsia"/>
          <w:sz w:val="24"/>
          <w:szCs w:val="24"/>
        </w:rPr>
        <w:t>测试</w:t>
      </w:r>
      <w:bookmarkEnd w:id="47"/>
    </w:p>
    <w:p w:rsidR="007D4D3D" w:rsidRDefault="007D4D3D" w:rsidP="008C0F53">
      <w:pPr>
        <w:spacing w:line="240" w:lineRule="auto"/>
        <w:ind w:firstLine="490"/>
        <w:rPr>
          <w:color w:val="000000" w:themeColor="text1"/>
        </w:rPr>
      </w:pPr>
      <w:bookmarkStart w:id="48" w:name="_Toc20500"/>
      <w:r w:rsidRPr="007D4D3D">
        <w:rPr>
          <w:color w:val="000000" w:themeColor="text1"/>
        </w:rPr>
        <w:t>两只话筒的扩音与混声扩音的测试就是让两个话筒的发射机同时发射出两个不同载波频率的</w:t>
      </w:r>
      <w:r>
        <w:rPr>
          <w:color w:val="000000" w:themeColor="text1"/>
        </w:rPr>
        <w:t>音频信号</w:t>
      </w:r>
      <w:r>
        <w:rPr>
          <w:rFonts w:hint="eastAsia"/>
          <w:color w:val="000000" w:themeColor="text1"/>
        </w:rPr>
        <w:t>，</w:t>
      </w:r>
      <w:r>
        <w:rPr>
          <w:color w:val="000000" w:themeColor="text1"/>
        </w:rPr>
        <w:t>同时在接收机方面要使用两个接收机进行接收</w:t>
      </w:r>
      <w:r>
        <w:rPr>
          <w:rFonts w:hint="eastAsia"/>
          <w:color w:val="000000" w:themeColor="text1"/>
        </w:rPr>
        <w:t>，</w:t>
      </w:r>
      <w:r>
        <w:rPr>
          <w:color w:val="000000" w:themeColor="text1"/>
        </w:rPr>
        <w:t>实行一对一的接收方式</w:t>
      </w:r>
      <w:r>
        <w:rPr>
          <w:rFonts w:hint="eastAsia"/>
          <w:color w:val="000000" w:themeColor="text1"/>
        </w:rPr>
        <w:t>，</w:t>
      </w:r>
      <w:r>
        <w:rPr>
          <w:color w:val="000000" w:themeColor="text1"/>
        </w:rPr>
        <w:t>就是两台接收机设定好对应的两个接收频率即可进行自动接收</w:t>
      </w:r>
      <w:r>
        <w:rPr>
          <w:rFonts w:hint="eastAsia"/>
          <w:color w:val="000000" w:themeColor="text1"/>
        </w:rPr>
        <w:t>，</w:t>
      </w:r>
      <w:r>
        <w:rPr>
          <w:color w:val="000000" w:themeColor="text1"/>
        </w:rPr>
        <w:t>接收机完成接收机后</w:t>
      </w:r>
      <w:r>
        <w:rPr>
          <w:rFonts w:hint="eastAsia"/>
          <w:color w:val="000000" w:themeColor="text1"/>
        </w:rPr>
        <w:t>，</w:t>
      </w:r>
      <w:r>
        <w:rPr>
          <w:color w:val="000000" w:themeColor="text1"/>
        </w:rPr>
        <w:t>要将两个音频信号通过反相加法器进行相加</w:t>
      </w:r>
      <w:r>
        <w:rPr>
          <w:rFonts w:hint="eastAsia"/>
          <w:color w:val="000000" w:themeColor="text1"/>
        </w:rPr>
        <w:t>，</w:t>
      </w:r>
      <w:r>
        <w:rPr>
          <w:color w:val="000000" w:themeColor="text1"/>
        </w:rPr>
        <w:t>结果输出到</w:t>
      </w:r>
      <w:r>
        <w:rPr>
          <w:rFonts w:hint="eastAsia"/>
          <w:color w:val="000000" w:themeColor="text1"/>
        </w:rPr>
        <w:t>L</w:t>
      </w:r>
      <w:r>
        <w:rPr>
          <w:color w:val="000000" w:themeColor="text1"/>
        </w:rPr>
        <w:t>M386</w:t>
      </w:r>
      <w:r>
        <w:rPr>
          <w:color w:val="000000" w:themeColor="text1"/>
        </w:rPr>
        <w:t>的输入端进行同时功率发达即可</w:t>
      </w:r>
      <w:r>
        <w:rPr>
          <w:rFonts w:hint="eastAsia"/>
          <w:color w:val="000000" w:themeColor="text1"/>
        </w:rPr>
        <w:t>，</w:t>
      </w:r>
      <w:r>
        <w:rPr>
          <w:color w:val="000000" w:themeColor="text1"/>
        </w:rPr>
        <w:t>这个时候在扩音器里就可以听到两个不同音频的混声扩音了</w:t>
      </w:r>
      <w:r>
        <w:rPr>
          <w:rFonts w:hint="eastAsia"/>
          <w:color w:val="000000" w:themeColor="text1"/>
        </w:rPr>
        <w:t>。</w:t>
      </w:r>
    </w:p>
    <w:p w:rsidR="007D4D3D" w:rsidRPr="007D4D3D" w:rsidRDefault="007D4D3D" w:rsidP="008C0F53">
      <w:pPr>
        <w:spacing w:line="240" w:lineRule="auto"/>
        <w:ind w:firstLine="490"/>
        <w:rPr>
          <w:color w:val="000000" w:themeColor="text1"/>
        </w:rPr>
      </w:pPr>
      <w:r>
        <w:rPr>
          <w:color w:val="000000" w:themeColor="text1"/>
        </w:rPr>
        <w:t>通过多次测试</w:t>
      </w:r>
      <w:r>
        <w:rPr>
          <w:rFonts w:hint="eastAsia"/>
          <w:color w:val="000000" w:themeColor="text1"/>
        </w:rPr>
        <w:t>，</w:t>
      </w:r>
      <w:r>
        <w:rPr>
          <w:color w:val="000000" w:themeColor="text1"/>
        </w:rPr>
        <w:t>证明了设计的正确性</w:t>
      </w:r>
      <w:r>
        <w:rPr>
          <w:rFonts w:hint="eastAsia"/>
          <w:color w:val="000000" w:themeColor="text1"/>
        </w:rPr>
        <w:t>，</w:t>
      </w:r>
      <w:r>
        <w:rPr>
          <w:color w:val="000000" w:themeColor="text1"/>
        </w:rPr>
        <w:t>设计的系统可以完成两只话筒的扩音和混声扩音</w:t>
      </w:r>
      <w:r>
        <w:rPr>
          <w:rFonts w:hint="eastAsia"/>
          <w:color w:val="000000" w:themeColor="text1"/>
        </w:rPr>
        <w:t>。</w:t>
      </w:r>
    </w:p>
    <w:p w:rsidR="000537BF" w:rsidRPr="00887D50" w:rsidRDefault="007D4D3D" w:rsidP="008965FE">
      <w:pPr>
        <w:pStyle w:val="3"/>
        <w:spacing w:before="165" w:after="165" w:line="240" w:lineRule="auto"/>
        <w:rPr>
          <w:rFonts w:ascii="宋体" w:hAnsi="宋体"/>
          <w:sz w:val="24"/>
          <w:szCs w:val="24"/>
        </w:rPr>
      </w:pPr>
      <w:bookmarkStart w:id="49" w:name="_Toc520140468"/>
      <w:r w:rsidRPr="00887D50">
        <w:rPr>
          <w:rFonts w:ascii="宋体" w:hAnsi="宋体"/>
          <w:sz w:val="24"/>
          <w:szCs w:val="24"/>
        </w:rPr>
        <w:t>5</w:t>
      </w:r>
      <w:r w:rsidRPr="00887D50">
        <w:rPr>
          <w:rFonts w:ascii="宋体" w:hAnsi="宋体" w:hint="eastAsia"/>
          <w:sz w:val="24"/>
          <w:szCs w:val="24"/>
        </w:rPr>
        <w:t xml:space="preserve">.2.3 </w:t>
      </w:r>
      <w:bookmarkEnd w:id="48"/>
      <w:r w:rsidR="008C0F53">
        <w:rPr>
          <w:rFonts w:ascii="宋体" w:hAnsi="宋体" w:hint="eastAsia"/>
          <w:sz w:val="24"/>
          <w:szCs w:val="24"/>
        </w:rPr>
        <w:t>两只话筒开机自动检测信道占用情况</w:t>
      </w:r>
      <w:r w:rsidRPr="00887D50">
        <w:rPr>
          <w:rFonts w:ascii="宋体" w:hAnsi="宋体" w:hint="eastAsia"/>
          <w:sz w:val="24"/>
          <w:szCs w:val="24"/>
        </w:rPr>
        <w:t>测试</w:t>
      </w:r>
      <w:bookmarkEnd w:id="49"/>
    </w:p>
    <w:p w:rsidR="000537BF" w:rsidRPr="008C0F53" w:rsidRDefault="008C0F53" w:rsidP="008C0F53">
      <w:pPr>
        <w:spacing w:line="240" w:lineRule="auto"/>
        <w:ind w:firstLine="490"/>
        <w:rPr>
          <w:color w:val="000000" w:themeColor="text1"/>
        </w:rPr>
      </w:pPr>
      <w:r w:rsidRPr="008C0F53">
        <w:rPr>
          <w:rFonts w:hint="eastAsia"/>
          <w:color w:val="000000" w:themeColor="text1"/>
        </w:rPr>
        <w:t>两只无线话筒在开机时可以自动检测信道占用情况，如果发现相互存在干扰或存在其他电台干扰，可以通过自动选择载波频率规避干扰信号。响应时间小于</w:t>
      </w:r>
      <w:r w:rsidRPr="008C0F53">
        <w:rPr>
          <w:rFonts w:hint="eastAsia"/>
          <w:color w:val="000000" w:themeColor="text1"/>
        </w:rPr>
        <w:t>1</w:t>
      </w:r>
      <w:r w:rsidRPr="008C0F53">
        <w:rPr>
          <w:rFonts w:hint="eastAsia"/>
          <w:color w:val="000000" w:themeColor="text1"/>
        </w:rPr>
        <w:t>秒。</w:t>
      </w:r>
    </w:p>
    <w:p w:rsidR="000537BF" w:rsidRPr="00887D50" w:rsidRDefault="000537BF" w:rsidP="008965FE">
      <w:pPr>
        <w:pStyle w:val="2"/>
        <w:spacing w:before="165" w:after="165" w:line="240" w:lineRule="auto"/>
        <w:rPr>
          <w:rFonts w:ascii="宋体" w:eastAsia="宋体" w:hAnsi="宋体"/>
          <w:sz w:val="28"/>
          <w:szCs w:val="28"/>
        </w:rPr>
      </w:pPr>
      <w:bookmarkStart w:id="50" w:name="_Toc22413"/>
      <w:bookmarkStart w:id="51" w:name="_Toc520140469"/>
      <w:r w:rsidRPr="00887D50">
        <w:rPr>
          <w:rFonts w:ascii="宋体" w:eastAsia="宋体" w:hAnsi="宋体"/>
          <w:sz w:val="28"/>
          <w:szCs w:val="28"/>
        </w:rPr>
        <w:t>5</w:t>
      </w:r>
      <w:r w:rsidRPr="00887D50">
        <w:rPr>
          <w:rFonts w:ascii="宋体" w:eastAsia="宋体" w:hAnsi="宋体" w:hint="eastAsia"/>
          <w:sz w:val="28"/>
          <w:szCs w:val="28"/>
        </w:rPr>
        <w:t>.3、测试结果分析</w:t>
      </w:r>
      <w:bookmarkEnd w:id="50"/>
      <w:bookmarkEnd w:id="51"/>
    </w:p>
    <w:p w:rsidR="000537BF" w:rsidRDefault="00262825" w:rsidP="008965FE">
      <w:pPr>
        <w:spacing w:line="240" w:lineRule="auto"/>
        <w:ind w:firstLine="490"/>
        <w:jc w:val="left"/>
        <w:rPr>
          <w:rFonts w:ascii="宋体" w:hAnsi="宋体" w:cs="宋体"/>
        </w:rPr>
      </w:pPr>
      <w:r>
        <w:rPr>
          <w:rFonts w:ascii="宋体" w:hAnsi="宋体" w:cs="宋体" w:hint="eastAsia"/>
        </w:rPr>
        <w:t>从测试结果可以看出，各个测试点测试结果良好，</w:t>
      </w:r>
      <w:r w:rsidR="008C0F53">
        <w:rPr>
          <w:rFonts w:ascii="宋体" w:hAnsi="宋体" w:cs="宋体" w:hint="eastAsia"/>
        </w:rPr>
        <w:t>发射机能够正确发送出音频信号，接收机能够完成发射机信号的接收和音频信号的扩音。</w:t>
      </w:r>
      <w:r>
        <w:rPr>
          <w:rFonts w:ascii="宋体" w:hAnsi="宋体" w:cs="宋体" w:hint="eastAsia"/>
        </w:rPr>
        <w:t>误差控制完全满足题目要求以及各项指标要求，良好完成了题目要求。</w:t>
      </w:r>
    </w:p>
    <w:p w:rsidR="00262825" w:rsidRDefault="00262825" w:rsidP="008965FE">
      <w:pPr>
        <w:pStyle w:val="2"/>
        <w:spacing w:before="165" w:after="165" w:line="240" w:lineRule="auto"/>
        <w:rPr>
          <w:rFonts w:ascii="宋体" w:eastAsia="宋体" w:hAnsi="宋体"/>
          <w:sz w:val="28"/>
          <w:szCs w:val="28"/>
        </w:rPr>
      </w:pPr>
      <w:bookmarkStart w:id="52" w:name="_Toc520140470"/>
      <w:r w:rsidRPr="00887D50">
        <w:rPr>
          <w:rFonts w:ascii="宋体" w:eastAsia="宋体" w:hAnsi="宋体"/>
          <w:sz w:val="28"/>
          <w:szCs w:val="28"/>
        </w:rPr>
        <w:t>5</w:t>
      </w:r>
      <w:r>
        <w:rPr>
          <w:rFonts w:ascii="宋体" w:eastAsia="宋体" w:hAnsi="宋体" w:hint="eastAsia"/>
          <w:sz w:val="28"/>
          <w:szCs w:val="28"/>
        </w:rPr>
        <w:t>.</w:t>
      </w:r>
      <w:r>
        <w:rPr>
          <w:rFonts w:ascii="宋体" w:eastAsia="宋体" w:hAnsi="宋体"/>
          <w:sz w:val="28"/>
          <w:szCs w:val="28"/>
        </w:rPr>
        <w:t>4</w:t>
      </w:r>
      <w:r>
        <w:rPr>
          <w:rFonts w:ascii="宋体" w:eastAsia="宋体" w:hAnsi="宋体" w:hint="eastAsia"/>
          <w:sz w:val="28"/>
          <w:szCs w:val="28"/>
        </w:rPr>
        <w:t>、</w:t>
      </w:r>
      <w:r w:rsidRPr="00887D50">
        <w:rPr>
          <w:rFonts w:ascii="宋体" w:eastAsia="宋体" w:hAnsi="宋体" w:hint="eastAsia"/>
          <w:sz w:val="28"/>
          <w:szCs w:val="28"/>
        </w:rPr>
        <w:t>结果分析</w:t>
      </w:r>
      <w:r>
        <w:rPr>
          <w:rFonts w:ascii="宋体" w:eastAsia="宋体" w:hAnsi="宋体" w:hint="eastAsia"/>
          <w:sz w:val="28"/>
          <w:szCs w:val="28"/>
        </w:rPr>
        <w:t>总结</w:t>
      </w:r>
      <w:bookmarkEnd w:id="52"/>
    </w:p>
    <w:p w:rsidR="00262825" w:rsidRPr="008C0F53" w:rsidRDefault="00262825" w:rsidP="008C0F53">
      <w:pPr>
        <w:spacing w:line="240" w:lineRule="auto"/>
        <w:ind w:firstLine="490"/>
        <w:rPr>
          <w:rFonts w:ascii="宋体" w:hAnsi="宋体"/>
        </w:rPr>
      </w:pPr>
      <w:r>
        <w:rPr>
          <w:rFonts w:hint="eastAsia"/>
        </w:rPr>
        <w:t>经调试，</w:t>
      </w:r>
      <w:r w:rsidR="008C0F53">
        <w:rPr>
          <w:rFonts w:hint="eastAsia"/>
        </w:rPr>
        <w:t>设计出来的</w:t>
      </w:r>
      <w:r w:rsidR="008C0F53" w:rsidRPr="008C0F53">
        <w:rPr>
          <w:rFonts w:hint="eastAsia"/>
        </w:rPr>
        <w:t>短距无线话筒扩音</w:t>
      </w:r>
      <w:r w:rsidR="008C0F53">
        <w:rPr>
          <w:rFonts w:hint="eastAsia"/>
        </w:rPr>
        <w:t>系统，该系统的发射机部分可以完成音频信号的采集、处理，音频信号的模拟调频，音频信号的调制之后的发射；该系统的接收机部分可以完成发射机发射出信号的接收、解调，将解调出来的音频信号经过加法器和音频功率放大器进行扩音和混声扩音。</w:t>
      </w:r>
      <w:r>
        <w:rPr>
          <w:rFonts w:ascii="宋体" w:hAnsi="宋体" w:hint="eastAsia"/>
        </w:rPr>
        <w:t>另外，</w:t>
      </w:r>
      <w:r w:rsidR="008C0F53">
        <w:rPr>
          <w:rFonts w:ascii="宋体" w:hAnsi="宋体" w:hint="eastAsia"/>
        </w:rPr>
        <w:t>系统也可以完成</w:t>
      </w:r>
      <w:r w:rsidR="008C0F53" w:rsidRPr="008C0F53">
        <w:rPr>
          <w:rFonts w:ascii="宋体" w:hAnsi="宋体" w:hint="eastAsia"/>
        </w:rPr>
        <w:t>两只无线话筒在开机时可以自动检测信</w:t>
      </w:r>
      <w:r w:rsidR="008C0F53" w:rsidRPr="008C0F53">
        <w:rPr>
          <w:rFonts w:ascii="宋体" w:hAnsi="宋体" w:hint="eastAsia"/>
        </w:rPr>
        <w:lastRenderedPageBreak/>
        <w:t>道占用情况，如果发现相互存</w:t>
      </w:r>
      <w:r w:rsidR="008C0F53">
        <w:rPr>
          <w:rFonts w:ascii="宋体" w:hAnsi="宋体" w:hint="eastAsia"/>
        </w:rPr>
        <w:t>在干扰或存在其他电台干扰，可以通过自动选择载波频率规避干扰信号，</w:t>
      </w:r>
      <w:r w:rsidR="008C0F53" w:rsidRPr="008C0F53">
        <w:rPr>
          <w:rFonts w:ascii="宋体" w:hAnsi="宋体" w:hint="eastAsia"/>
        </w:rPr>
        <w:t>响应时间小于1秒。</w:t>
      </w:r>
      <w:r w:rsidR="008C0F53">
        <w:rPr>
          <w:rFonts w:ascii="宋体" w:hAnsi="宋体" w:hint="eastAsia"/>
        </w:rPr>
        <w:t>通过结果可以知道，设计出来的系统完全符合题目中的设计要求</w:t>
      </w:r>
      <w:r w:rsidR="00E21D63">
        <w:rPr>
          <w:rFonts w:ascii="宋体" w:hAnsi="宋体" w:hint="eastAsia"/>
        </w:rPr>
        <w:t>，并且某些指标超额完成。</w:t>
      </w:r>
    </w:p>
    <w:p w:rsidR="000537BF" w:rsidRPr="00887D50" w:rsidRDefault="000537BF" w:rsidP="008965FE">
      <w:pPr>
        <w:pStyle w:val="1"/>
        <w:spacing w:before="165" w:after="165"/>
        <w:jc w:val="left"/>
        <w:rPr>
          <w:rFonts w:ascii="黑体" w:hAnsi="黑体"/>
          <w:sz w:val="30"/>
          <w:szCs w:val="30"/>
        </w:rPr>
      </w:pPr>
      <w:bookmarkStart w:id="53" w:name="_Toc32315"/>
      <w:bookmarkStart w:id="54" w:name="_Toc520140471"/>
      <w:r w:rsidRPr="00887D50">
        <w:rPr>
          <w:rFonts w:ascii="黑体" w:hAnsi="黑体"/>
          <w:sz w:val="30"/>
          <w:szCs w:val="30"/>
        </w:rPr>
        <w:t>6</w:t>
      </w:r>
      <w:r w:rsidRPr="00887D50">
        <w:rPr>
          <w:rFonts w:ascii="黑体" w:hAnsi="黑体" w:hint="eastAsia"/>
          <w:sz w:val="30"/>
          <w:szCs w:val="30"/>
        </w:rPr>
        <w:t>、结论、心得体会</w:t>
      </w:r>
      <w:bookmarkEnd w:id="53"/>
      <w:bookmarkEnd w:id="54"/>
    </w:p>
    <w:p w:rsidR="000537BF" w:rsidRPr="00887D50" w:rsidRDefault="000537BF" w:rsidP="008965FE">
      <w:pPr>
        <w:pStyle w:val="2"/>
        <w:spacing w:before="165" w:after="165" w:line="240" w:lineRule="auto"/>
        <w:rPr>
          <w:rFonts w:ascii="宋体" w:eastAsia="宋体" w:hAnsi="宋体"/>
          <w:sz w:val="28"/>
          <w:szCs w:val="28"/>
        </w:rPr>
      </w:pPr>
      <w:bookmarkStart w:id="55" w:name="_Toc18207"/>
      <w:bookmarkStart w:id="56" w:name="_Toc520140472"/>
      <w:r w:rsidRPr="00887D50">
        <w:rPr>
          <w:rFonts w:ascii="宋体" w:eastAsia="宋体" w:hAnsi="宋体"/>
          <w:sz w:val="28"/>
          <w:szCs w:val="28"/>
        </w:rPr>
        <w:t>6</w:t>
      </w:r>
      <w:r w:rsidRPr="00887D50">
        <w:rPr>
          <w:rFonts w:ascii="宋体" w:eastAsia="宋体" w:hAnsi="宋体" w:hint="eastAsia"/>
          <w:sz w:val="28"/>
          <w:szCs w:val="28"/>
        </w:rPr>
        <w:t>.1、结论</w:t>
      </w:r>
      <w:bookmarkEnd w:id="55"/>
      <w:bookmarkEnd w:id="56"/>
    </w:p>
    <w:p w:rsidR="000537BF" w:rsidRDefault="000537BF" w:rsidP="00E21D63">
      <w:pPr>
        <w:spacing w:line="240" w:lineRule="auto"/>
        <w:ind w:firstLine="490"/>
      </w:pPr>
      <w:r>
        <w:rPr>
          <w:rFonts w:hint="eastAsia"/>
        </w:rPr>
        <w:t xml:space="preserve">  </w:t>
      </w:r>
      <w:r w:rsidR="00262825">
        <w:rPr>
          <w:rFonts w:hint="eastAsia"/>
        </w:rPr>
        <w:t>本</w:t>
      </w:r>
      <w:r w:rsidR="00380953">
        <w:rPr>
          <w:rFonts w:hint="eastAsia"/>
        </w:rPr>
        <w:t>系统在制作上有着搭接简单，成本低廉，稳定度高，精确度高，模块化等</w:t>
      </w:r>
      <w:r w:rsidR="00262825">
        <w:rPr>
          <w:rFonts w:hint="eastAsia"/>
        </w:rPr>
        <w:t>优点。整个系统在主要考虑性能指标需求的基础上，增加了许多创新性的亮点，</w:t>
      </w:r>
      <w:r w:rsidR="00792EBA">
        <w:rPr>
          <w:rFonts w:hint="eastAsia"/>
        </w:rPr>
        <w:t>如采用</w:t>
      </w:r>
      <w:r w:rsidR="00E21D63">
        <w:t>TM4C1294</w:t>
      </w:r>
      <w:r w:rsidR="00792EBA">
        <w:rPr>
          <w:rFonts w:hint="eastAsia"/>
        </w:rPr>
        <w:t>进行数据处理与整体控制，</w:t>
      </w:r>
      <w:r w:rsidR="00262825">
        <w:rPr>
          <w:rFonts w:hint="eastAsia"/>
        </w:rPr>
        <w:t>使整个系</w:t>
      </w:r>
      <w:r w:rsidR="00792EBA">
        <w:rPr>
          <w:rFonts w:hint="eastAsia"/>
        </w:rPr>
        <w:t>统更具实用性</w:t>
      </w:r>
      <w:r w:rsidR="00E21D63">
        <w:rPr>
          <w:rFonts w:hint="eastAsia"/>
        </w:rPr>
        <w:t>，使用</w:t>
      </w:r>
      <w:r w:rsidR="00E21D63">
        <w:rPr>
          <w:rFonts w:hint="eastAsia"/>
        </w:rPr>
        <w:t>RDA5820</w:t>
      </w:r>
      <w:r w:rsidR="00E21D63">
        <w:rPr>
          <w:rFonts w:hint="eastAsia"/>
        </w:rPr>
        <w:t>发射接收芯片</w:t>
      </w:r>
      <w:r w:rsidR="00E21D63">
        <w:t>进行</w:t>
      </w:r>
      <w:r w:rsidR="00E21D63">
        <w:rPr>
          <w:rFonts w:hint="eastAsia"/>
        </w:rPr>
        <w:t>开机自动检测信道占用情况，大量节约了控制器的核心资源。整个系统模拟</w:t>
      </w:r>
      <w:r w:rsidR="00792EBA">
        <w:rPr>
          <w:rFonts w:hint="eastAsia"/>
        </w:rPr>
        <w:t>部分起到核心的作用，利用高性能的</w:t>
      </w:r>
      <w:r w:rsidR="00E21D63">
        <w:rPr>
          <w:rFonts w:hint="eastAsia"/>
        </w:rPr>
        <w:t>锁相环芯片</w:t>
      </w:r>
      <w:r w:rsidR="00E21D63">
        <w:rPr>
          <w:rFonts w:hint="eastAsia"/>
        </w:rPr>
        <w:t>A</w:t>
      </w:r>
      <w:r w:rsidR="00E21D63">
        <w:t>DF4001</w:t>
      </w:r>
      <w:r w:rsidR="00E21D63">
        <w:rPr>
          <w:rFonts w:hint="eastAsia"/>
        </w:rPr>
        <w:t>，在软件</w:t>
      </w:r>
      <w:r w:rsidR="00792EBA">
        <w:rPr>
          <w:rFonts w:hint="eastAsia"/>
        </w:rPr>
        <w:t>部分的默契协作下，完成了</w:t>
      </w:r>
      <w:r w:rsidR="00262825">
        <w:rPr>
          <w:rFonts w:hint="eastAsia"/>
        </w:rPr>
        <w:t>题目要求的</w:t>
      </w:r>
      <w:r w:rsidR="00380953">
        <w:rPr>
          <w:rFonts w:hint="eastAsia"/>
        </w:rPr>
        <w:t>各项</w:t>
      </w:r>
      <w:r w:rsidR="00262825">
        <w:rPr>
          <w:rFonts w:hint="eastAsia"/>
        </w:rPr>
        <w:t>技术指标。</w:t>
      </w:r>
    </w:p>
    <w:p w:rsidR="00262825" w:rsidRDefault="00262825" w:rsidP="008965FE">
      <w:pPr>
        <w:spacing w:line="240" w:lineRule="auto"/>
        <w:ind w:firstLine="490"/>
      </w:pPr>
      <w:r>
        <w:rPr>
          <w:rFonts w:hint="eastAsia"/>
        </w:rPr>
        <w:t>同时，本系统</w:t>
      </w:r>
      <w:r w:rsidR="00380953">
        <w:rPr>
          <w:rFonts w:hint="eastAsia"/>
        </w:rPr>
        <w:t>当然也</w:t>
      </w:r>
      <w:r w:rsidR="00E21D63">
        <w:rPr>
          <w:rFonts w:hint="eastAsia"/>
        </w:rPr>
        <w:t>不可避免的存在不足与需要改进的地方，</w:t>
      </w:r>
      <w:r>
        <w:rPr>
          <w:rFonts w:hint="eastAsia"/>
        </w:rPr>
        <w:t>我们在今后的学习中</w:t>
      </w:r>
      <w:r w:rsidR="00E21D63">
        <w:rPr>
          <w:rFonts w:hint="eastAsia"/>
        </w:rPr>
        <w:t>会</w:t>
      </w:r>
      <w:r>
        <w:rPr>
          <w:rFonts w:hint="eastAsia"/>
        </w:rPr>
        <w:t>进行更加深入的学习。</w:t>
      </w:r>
    </w:p>
    <w:p w:rsidR="000537BF" w:rsidRPr="00887D50" w:rsidRDefault="000537BF" w:rsidP="008965FE">
      <w:pPr>
        <w:pStyle w:val="2"/>
        <w:spacing w:before="165" w:after="165" w:line="240" w:lineRule="auto"/>
        <w:rPr>
          <w:rFonts w:ascii="宋体" w:eastAsia="宋体" w:hAnsi="宋体"/>
          <w:sz w:val="28"/>
          <w:szCs w:val="28"/>
        </w:rPr>
      </w:pPr>
      <w:bookmarkStart w:id="57" w:name="_Toc6681"/>
      <w:bookmarkStart w:id="58" w:name="_Toc520140473"/>
      <w:r w:rsidRPr="00887D50">
        <w:rPr>
          <w:rFonts w:ascii="宋体" w:eastAsia="宋体" w:hAnsi="宋体"/>
          <w:sz w:val="28"/>
          <w:szCs w:val="28"/>
        </w:rPr>
        <w:t>6</w:t>
      </w:r>
      <w:r w:rsidRPr="00887D50">
        <w:rPr>
          <w:rFonts w:ascii="宋体" w:eastAsia="宋体" w:hAnsi="宋体" w:hint="eastAsia"/>
          <w:sz w:val="28"/>
          <w:szCs w:val="28"/>
        </w:rPr>
        <w:t>.2、心得体会</w:t>
      </w:r>
      <w:bookmarkEnd w:id="57"/>
      <w:bookmarkEnd w:id="58"/>
    </w:p>
    <w:p w:rsidR="000537BF" w:rsidRDefault="000537BF" w:rsidP="008965FE">
      <w:pPr>
        <w:spacing w:line="240" w:lineRule="auto"/>
        <w:ind w:firstLine="490"/>
      </w:pPr>
      <w:r>
        <w:rPr>
          <w:rFonts w:hint="eastAsia"/>
        </w:rPr>
        <w:t xml:space="preserve">  </w:t>
      </w:r>
      <w:r w:rsidR="003D1EFB">
        <w:rPr>
          <w:rFonts w:hint="eastAsia"/>
        </w:rPr>
        <w:t>经过这次</w:t>
      </w:r>
      <w:r>
        <w:rPr>
          <w:rFonts w:hint="eastAsia"/>
        </w:rPr>
        <w:t>电子设计竞赛</w:t>
      </w:r>
      <w:r w:rsidR="003D1EFB">
        <w:rPr>
          <w:rFonts w:hint="eastAsia"/>
        </w:rPr>
        <w:t>，</w:t>
      </w:r>
      <w:r>
        <w:rPr>
          <w:rFonts w:hint="eastAsia"/>
        </w:rPr>
        <w:t>锻炼了我们</w:t>
      </w:r>
      <w:r w:rsidR="003D1EFB">
        <w:rPr>
          <w:rFonts w:hint="eastAsia"/>
        </w:rPr>
        <w:t>的能力</w:t>
      </w:r>
      <w:r>
        <w:rPr>
          <w:rFonts w:hint="eastAsia"/>
        </w:rPr>
        <w:t>，尤其是这次对</w:t>
      </w:r>
      <w:r w:rsidR="00E21D63" w:rsidRPr="002B696F">
        <w:rPr>
          <w:rFonts w:hint="eastAsia"/>
        </w:rPr>
        <w:t>短距</w:t>
      </w:r>
      <w:r w:rsidR="00E21D63" w:rsidRPr="000C7D86">
        <w:rPr>
          <w:rFonts w:hint="eastAsia"/>
          <w:color w:val="000000"/>
        </w:rPr>
        <w:t>无线话筒扩音系统</w:t>
      </w:r>
      <w:r w:rsidR="00E21D63">
        <w:rPr>
          <w:rFonts w:hint="eastAsia"/>
        </w:rPr>
        <w:t>的设计与调试</w:t>
      </w:r>
      <w:r>
        <w:rPr>
          <w:rFonts w:hint="eastAsia"/>
        </w:rPr>
        <w:t>，</w:t>
      </w:r>
      <w:r w:rsidR="003D1EFB">
        <w:rPr>
          <w:rFonts w:hint="eastAsia"/>
        </w:rPr>
        <w:t>大大提升了我们对电路的制作与探究能力。从题目发布起，我们就开始对方案进行讨论设计与选择，这极大的锻炼了我们综合分析设计并解决问题的能力。然而通过实践检验，我们发现许多理论上理所当然的现象由于各种各样的原因都会有所变化，这让我们深刻认识到任何一个电路细节乃至</w:t>
      </w:r>
      <w:r w:rsidR="004B599B">
        <w:rPr>
          <w:rFonts w:hint="eastAsia"/>
        </w:rPr>
        <w:t>普通的元器件</w:t>
      </w:r>
      <w:r>
        <w:rPr>
          <w:rFonts w:hint="eastAsia"/>
        </w:rPr>
        <w:t>对整个测试系统</w:t>
      </w:r>
      <w:r w:rsidR="004B599B">
        <w:rPr>
          <w:rFonts w:hint="eastAsia"/>
        </w:rPr>
        <w:t>都是至关重要的</w:t>
      </w:r>
      <w:r w:rsidR="000A2D3B">
        <w:rPr>
          <w:rFonts w:hint="eastAsia"/>
        </w:rPr>
        <w:t>。同时，通过对诸多问题的</w:t>
      </w:r>
      <w:r w:rsidR="004B599B">
        <w:rPr>
          <w:rFonts w:hint="eastAsia"/>
        </w:rPr>
        <w:t>发现、分析、调试</w:t>
      </w:r>
      <w:r w:rsidR="000A2D3B">
        <w:rPr>
          <w:rFonts w:hint="eastAsia"/>
        </w:rPr>
        <w:t>与解决，我们也</w:t>
      </w:r>
      <w:r w:rsidR="004B599B">
        <w:rPr>
          <w:rFonts w:hint="eastAsia"/>
        </w:rPr>
        <w:t>极大地</w:t>
      </w:r>
      <w:r w:rsidR="000A2D3B">
        <w:rPr>
          <w:rFonts w:hint="eastAsia"/>
        </w:rPr>
        <w:t>提升了自己解决</w:t>
      </w:r>
      <w:r w:rsidR="004B599B">
        <w:rPr>
          <w:rFonts w:hint="eastAsia"/>
        </w:rPr>
        <w:t>电路</w:t>
      </w:r>
      <w:r w:rsidR="000A2D3B">
        <w:rPr>
          <w:rFonts w:hint="eastAsia"/>
        </w:rPr>
        <w:t>问题的能力，</w:t>
      </w:r>
      <w:r w:rsidR="000E201F">
        <w:rPr>
          <w:rFonts w:hint="eastAsia"/>
        </w:rPr>
        <w:t>积累了一定的经验，这</w:t>
      </w:r>
      <w:r w:rsidR="000A2D3B">
        <w:rPr>
          <w:rFonts w:hint="eastAsia"/>
        </w:rPr>
        <w:t>对我们以后在科创方面的学习大有裨益</w:t>
      </w:r>
      <w:r>
        <w:rPr>
          <w:rFonts w:hint="eastAsia"/>
        </w:rPr>
        <w:t>。</w:t>
      </w:r>
      <w:r w:rsidR="00262825">
        <w:rPr>
          <w:rFonts w:hint="eastAsia"/>
        </w:rPr>
        <w:t>当然，</w:t>
      </w:r>
      <w:r w:rsidR="000E201F">
        <w:rPr>
          <w:rFonts w:hint="eastAsia"/>
        </w:rPr>
        <w:t>在一定的程度上</w:t>
      </w:r>
      <w:r w:rsidR="00262825">
        <w:rPr>
          <w:rFonts w:hint="eastAsia"/>
        </w:rPr>
        <w:t>我们的知识储备还</w:t>
      </w:r>
      <w:r w:rsidR="000E201F">
        <w:rPr>
          <w:rFonts w:hint="eastAsia"/>
        </w:rPr>
        <w:t>是</w:t>
      </w:r>
      <w:r w:rsidR="00262825">
        <w:rPr>
          <w:rFonts w:hint="eastAsia"/>
        </w:rPr>
        <w:t>不够丰富，需要我们探索研究的领域</w:t>
      </w:r>
      <w:r w:rsidR="000E201F">
        <w:rPr>
          <w:rFonts w:hint="eastAsia"/>
        </w:rPr>
        <w:t>还</w:t>
      </w:r>
      <w:r w:rsidR="00262825">
        <w:rPr>
          <w:rFonts w:hint="eastAsia"/>
        </w:rPr>
        <w:t>有很多，我们需要不断勤奋学习，多多实践，努力探索，用知识来充实自己，完善自己，提</w:t>
      </w:r>
      <w:r w:rsidR="000E201F">
        <w:rPr>
          <w:rFonts w:hint="eastAsia"/>
        </w:rPr>
        <w:t>升</w:t>
      </w:r>
      <w:r w:rsidR="00262825">
        <w:rPr>
          <w:rFonts w:hint="eastAsia"/>
        </w:rPr>
        <w:t>自己的创新能力。</w:t>
      </w:r>
      <w:r w:rsidR="000E201F">
        <w:rPr>
          <w:rFonts w:hint="eastAsia"/>
        </w:rPr>
        <w:t>此外</w:t>
      </w:r>
      <w:r>
        <w:rPr>
          <w:rFonts w:hint="eastAsia"/>
        </w:rPr>
        <w:t>，这次比赛，不仅提高了动手操作能力，也培养了</w:t>
      </w:r>
      <w:r w:rsidR="000A2D3B">
        <w:rPr>
          <w:rFonts w:hint="eastAsia"/>
        </w:rPr>
        <w:t>我们团队协同合作的精神以及</w:t>
      </w:r>
      <w:r>
        <w:rPr>
          <w:rFonts w:hint="eastAsia"/>
        </w:rPr>
        <w:t>精益求精的品质</w:t>
      </w:r>
      <w:r w:rsidR="00380953">
        <w:rPr>
          <w:rFonts w:hint="eastAsia"/>
        </w:rPr>
        <w:t>，它是</w:t>
      </w:r>
      <w:r w:rsidR="000A2D3B">
        <w:rPr>
          <w:rFonts w:hint="eastAsia"/>
        </w:rPr>
        <w:t>我们大学生涯中最有意义的比赛之一</w:t>
      </w:r>
      <w:r>
        <w:rPr>
          <w:rFonts w:hint="eastAsia"/>
        </w:rPr>
        <w:t>。</w:t>
      </w:r>
    </w:p>
    <w:p w:rsidR="001B3BD3" w:rsidRDefault="001B3BD3" w:rsidP="008965FE">
      <w:pPr>
        <w:spacing w:line="240" w:lineRule="auto"/>
        <w:ind w:firstLine="490"/>
      </w:pPr>
    </w:p>
    <w:p w:rsidR="001B3BD3" w:rsidRDefault="001B3BD3" w:rsidP="008965FE">
      <w:pPr>
        <w:spacing w:line="240" w:lineRule="auto"/>
        <w:ind w:firstLine="490"/>
      </w:pPr>
    </w:p>
    <w:p w:rsidR="001B3BD3" w:rsidRDefault="001B3BD3" w:rsidP="008965FE">
      <w:pPr>
        <w:spacing w:line="240" w:lineRule="auto"/>
        <w:ind w:firstLineChars="0" w:firstLine="0"/>
      </w:pPr>
    </w:p>
    <w:p w:rsidR="001B3BD3" w:rsidRDefault="001B3BD3" w:rsidP="008965FE">
      <w:pPr>
        <w:spacing w:line="240" w:lineRule="auto"/>
        <w:ind w:firstLine="490"/>
      </w:pPr>
    </w:p>
    <w:p w:rsidR="00E21D63" w:rsidRDefault="00E21D63" w:rsidP="008965FE">
      <w:pPr>
        <w:spacing w:line="240" w:lineRule="auto"/>
        <w:ind w:firstLine="490"/>
      </w:pPr>
    </w:p>
    <w:p w:rsidR="00E21D63" w:rsidRDefault="00E21D63" w:rsidP="008965FE">
      <w:pPr>
        <w:spacing w:line="240" w:lineRule="auto"/>
        <w:ind w:firstLine="490"/>
      </w:pPr>
    </w:p>
    <w:p w:rsidR="00E21D63" w:rsidRDefault="00E21D63" w:rsidP="008965FE">
      <w:pPr>
        <w:spacing w:line="240" w:lineRule="auto"/>
        <w:ind w:firstLine="490"/>
      </w:pPr>
    </w:p>
    <w:p w:rsidR="00E21D63" w:rsidRDefault="00E21D63" w:rsidP="008965FE">
      <w:pPr>
        <w:spacing w:line="240" w:lineRule="auto"/>
        <w:ind w:firstLine="490"/>
      </w:pPr>
    </w:p>
    <w:p w:rsidR="00E21D63" w:rsidRDefault="00E21D63" w:rsidP="008965FE">
      <w:pPr>
        <w:spacing w:line="240" w:lineRule="auto"/>
        <w:ind w:firstLine="490"/>
      </w:pPr>
    </w:p>
    <w:p w:rsidR="00E21D63" w:rsidRDefault="00E21D63" w:rsidP="00413769">
      <w:pPr>
        <w:widowControl/>
        <w:spacing w:line="240" w:lineRule="auto"/>
        <w:ind w:firstLineChars="0" w:firstLine="0"/>
        <w:jc w:val="left"/>
      </w:pPr>
    </w:p>
    <w:p w:rsidR="000537BF" w:rsidRPr="001B3BD3" w:rsidRDefault="000537BF" w:rsidP="00413769">
      <w:pPr>
        <w:pStyle w:val="1"/>
        <w:spacing w:before="165" w:after="165"/>
        <w:rPr>
          <w:rFonts w:ascii="黑体" w:hAnsi="黑体"/>
          <w:sz w:val="28"/>
          <w:szCs w:val="28"/>
        </w:rPr>
      </w:pPr>
      <w:bookmarkStart w:id="59" w:name="_Toc10987"/>
      <w:bookmarkStart w:id="60" w:name="_Toc520140474"/>
      <w:r w:rsidRPr="001B3BD3">
        <w:rPr>
          <w:rFonts w:ascii="黑体" w:hAnsi="黑体" w:hint="eastAsia"/>
          <w:sz w:val="28"/>
          <w:szCs w:val="28"/>
        </w:rPr>
        <w:lastRenderedPageBreak/>
        <w:t>参考文献</w:t>
      </w:r>
      <w:bookmarkEnd w:id="59"/>
      <w:bookmarkEnd w:id="60"/>
    </w:p>
    <w:p w:rsidR="000537BF" w:rsidRDefault="000537BF" w:rsidP="00413769">
      <w:pPr>
        <w:numPr>
          <w:ilvl w:val="0"/>
          <w:numId w:val="4"/>
        </w:numPr>
        <w:tabs>
          <w:tab w:val="clear" w:pos="776"/>
          <w:tab w:val="left" w:pos="540"/>
        </w:tabs>
        <w:spacing w:line="240" w:lineRule="auto"/>
        <w:ind w:left="0" w:firstLineChars="0" w:firstLine="0"/>
        <w:rPr>
          <w:rFonts w:ascii="宋体" w:hAnsi="宋体"/>
        </w:rPr>
      </w:pPr>
      <w:r>
        <w:rPr>
          <w:rFonts w:ascii="宋体" w:hAnsi="宋体" w:hint="eastAsia"/>
        </w:rPr>
        <w:t>阳昌汉.《高频电子技术基础》. 哈尔滨工程大学出版社</w:t>
      </w:r>
    </w:p>
    <w:p w:rsidR="000537BF" w:rsidRDefault="000537BF" w:rsidP="00413769">
      <w:pPr>
        <w:numPr>
          <w:ilvl w:val="0"/>
          <w:numId w:val="4"/>
        </w:numPr>
        <w:tabs>
          <w:tab w:val="clear" w:pos="776"/>
          <w:tab w:val="left" w:pos="540"/>
        </w:tabs>
        <w:spacing w:line="240" w:lineRule="auto"/>
        <w:ind w:left="0" w:firstLineChars="0" w:firstLine="0"/>
        <w:rPr>
          <w:rFonts w:ascii="宋体" w:hAnsi="宋体"/>
        </w:rPr>
      </w:pPr>
      <w:r>
        <w:rPr>
          <w:rFonts w:ascii="宋体" w:hAnsi="宋体" w:hint="eastAsia"/>
        </w:rPr>
        <w:t>童诗白.</w:t>
      </w:r>
      <w:r w:rsidRPr="00085405">
        <w:rPr>
          <w:rFonts w:ascii="宋体" w:hAnsi="宋体" w:hint="eastAsia"/>
        </w:rPr>
        <w:t>《模拟电子技术基础》</w:t>
      </w:r>
      <w:r>
        <w:rPr>
          <w:rFonts w:ascii="宋体" w:hAnsi="宋体" w:hint="eastAsia"/>
        </w:rPr>
        <w:t>.</w:t>
      </w:r>
      <w:r w:rsidR="00D511D0">
        <w:rPr>
          <w:rFonts w:ascii="宋体" w:hAnsi="宋体" w:hint="eastAsia"/>
        </w:rPr>
        <w:t xml:space="preserve">高等教育出版社 </w:t>
      </w:r>
    </w:p>
    <w:p w:rsidR="00D511D0" w:rsidRDefault="00D511D0" w:rsidP="00413769">
      <w:pPr>
        <w:numPr>
          <w:ilvl w:val="0"/>
          <w:numId w:val="4"/>
        </w:numPr>
        <w:tabs>
          <w:tab w:val="clear" w:pos="776"/>
          <w:tab w:val="left" w:pos="540"/>
        </w:tabs>
        <w:spacing w:line="240" w:lineRule="auto"/>
        <w:ind w:left="0" w:firstLineChars="0" w:firstLine="0"/>
        <w:rPr>
          <w:rFonts w:ascii="宋体" w:hAnsi="宋体"/>
        </w:rPr>
      </w:pPr>
      <w:r>
        <w:rPr>
          <w:rFonts w:ascii="宋体" w:hAnsi="宋体" w:hint="eastAsia"/>
        </w:rPr>
        <w:t>阎石.《数字电子技术基础》.高等教育出版社</w:t>
      </w:r>
    </w:p>
    <w:p w:rsidR="00D511D0" w:rsidRDefault="00D511D0" w:rsidP="00413769">
      <w:pPr>
        <w:numPr>
          <w:ilvl w:val="0"/>
          <w:numId w:val="4"/>
        </w:numPr>
        <w:tabs>
          <w:tab w:val="clear" w:pos="776"/>
          <w:tab w:val="left" w:pos="540"/>
        </w:tabs>
        <w:spacing w:line="240" w:lineRule="auto"/>
        <w:ind w:left="0" w:firstLineChars="0" w:firstLine="0"/>
        <w:rPr>
          <w:rFonts w:ascii="宋体" w:hAnsi="宋体"/>
        </w:rPr>
      </w:pPr>
      <w:bookmarkStart w:id="61" w:name="_Toc25379"/>
      <w:r>
        <w:rPr>
          <w:rFonts w:ascii="宋体" w:hAnsi="宋体" w:hint="eastAsia"/>
        </w:rPr>
        <w:t>Marki.montro</w:t>
      </w:r>
      <w:r w:rsidR="004B599B">
        <w:rPr>
          <w:rFonts w:ascii="宋体" w:hAnsi="宋体" w:hint="eastAsia"/>
        </w:rPr>
        <w:t xml:space="preserve"> </w:t>
      </w:r>
      <w:r>
        <w:rPr>
          <w:rFonts w:ascii="宋体" w:hAnsi="宋体" w:hint="eastAsia"/>
        </w:rPr>
        <w:t>se</w:t>
      </w:r>
      <w:r w:rsidR="004B599B">
        <w:rPr>
          <w:rFonts w:ascii="宋体" w:hAnsi="宋体" w:hint="eastAsia"/>
        </w:rPr>
        <w:t>.</w:t>
      </w:r>
      <w:r>
        <w:rPr>
          <w:rFonts w:ascii="宋体" w:hAnsi="宋体" w:hint="eastAsia"/>
        </w:rPr>
        <w:t>《电磁兼容的印制电路板设计》.机械工业出版社</w:t>
      </w:r>
    </w:p>
    <w:p w:rsidR="00413769" w:rsidRDefault="00413769" w:rsidP="00413769">
      <w:pPr>
        <w:numPr>
          <w:ilvl w:val="0"/>
          <w:numId w:val="4"/>
        </w:numPr>
        <w:tabs>
          <w:tab w:val="left" w:pos="540"/>
        </w:tabs>
        <w:spacing w:line="240" w:lineRule="auto"/>
        <w:ind w:left="0" w:firstLineChars="0" w:firstLine="0"/>
        <w:rPr>
          <w:rFonts w:ascii="宋体" w:hAnsi="宋体"/>
        </w:rPr>
      </w:pPr>
      <w:r w:rsidRPr="00413769">
        <w:rPr>
          <w:rFonts w:ascii="宋体" w:hAnsi="宋体" w:hint="eastAsia"/>
        </w:rPr>
        <w:t>吕民.远距离FM发射机的制作[J].家电检修技术,2009(01):50-51.</w:t>
      </w:r>
    </w:p>
    <w:p w:rsidR="00413769" w:rsidRDefault="00413769" w:rsidP="00413769">
      <w:pPr>
        <w:numPr>
          <w:ilvl w:val="0"/>
          <w:numId w:val="4"/>
        </w:numPr>
        <w:tabs>
          <w:tab w:val="left" w:pos="540"/>
        </w:tabs>
        <w:spacing w:line="240" w:lineRule="auto"/>
        <w:ind w:left="0" w:firstLineChars="0" w:firstLine="0"/>
        <w:rPr>
          <w:rFonts w:ascii="宋体" w:hAnsi="宋体"/>
        </w:rPr>
      </w:pPr>
      <w:r w:rsidRPr="00413769">
        <w:rPr>
          <w:rFonts w:ascii="宋体" w:hAnsi="宋体" w:hint="eastAsia"/>
        </w:rPr>
        <w:t>王晓峰,王素香,武晓威,朱志斌,王伟.基于STC12LE5A16S2和RDA5820的校园调频无</w:t>
      </w:r>
      <w:r>
        <w:rPr>
          <w:rFonts w:ascii="宋体" w:hAnsi="宋体" w:hint="eastAsia"/>
        </w:rPr>
        <w:t xml:space="preserve"> </w:t>
      </w:r>
      <w:r>
        <w:rPr>
          <w:rFonts w:ascii="宋体" w:hAnsi="宋体"/>
        </w:rPr>
        <w:t xml:space="preserve">  </w:t>
      </w:r>
      <w:r w:rsidRPr="00413769">
        <w:rPr>
          <w:rFonts w:ascii="宋体" w:hAnsi="宋体" w:hint="eastAsia"/>
        </w:rPr>
        <w:t>线广播系统的设计[J].电力学报,2013,28(05):433-437.</w:t>
      </w:r>
    </w:p>
    <w:p w:rsidR="00900777" w:rsidRDefault="00900777" w:rsidP="00413769">
      <w:pPr>
        <w:tabs>
          <w:tab w:val="left" w:pos="540"/>
        </w:tabs>
        <w:spacing w:line="240" w:lineRule="auto"/>
        <w:ind w:left="776" w:firstLineChars="0" w:firstLine="0"/>
        <w:rPr>
          <w:rFonts w:ascii="宋体" w:hAnsi="宋体"/>
        </w:rPr>
      </w:pPr>
    </w:p>
    <w:p w:rsidR="001B3BD3" w:rsidRDefault="001B3BD3" w:rsidP="008965FE">
      <w:pPr>
        <w:tabs>
          <w:tab w:val="left" w:pos="540"/>
        </w:tabs>
        <w:spacing w:line="240" w:lineRule="auto"/>
        <w:ind w:firstLineChars="0"/>
        <w:rPr>
          <w:rFonts w:ascii="宋体" w:hAnsi="宋体"/>
        </w:rPr>
      </w:pPr>
    </w:p>
    <w:bookmarkEnd w:id="61"/>
    <w:p w:rsidR="008965FE" w:rsidRDefault="008965FE" w:rsidP="00E21D63">
      <w:pPr>
        <w:tabs>
          <w:tab w:val="left" w:pos="540"/>
        </w:tabs>
        <w:spacing w:line="240" w:lineRule="auto"/>
        <w:ind w:firstLineChars="0" w:firstLine="0"/>
        <w:rPr>
          <w:rFonts w:ascii="宋体" w:hAnsi="宋体"/>
        </w:rPr>
      </w:pPr>
    </w:p>
    <w:sectPr w:rsidR="008965FE" w:rsidSect="00433F30">
      <w:footerReference w:type="default" r:id="rId23"/>
      <w:pgSz w:w="11906" w:h="16838" w:code="9"/>
      <w:pgMar w:top="1418" w:right="1134" w:bottom="1701" w:left="1134" w:header="851" w:footer="992" w:gutter="0"/>
      <w:pgBorders>
        <w:top w:val="none" w:sz="0" w:space="1" w:color="auto"/>
        <w:left w:val="none" w:sz="0" w:space="4" w:color="auto"/>
        <w:bottom w:val="none" w:sz="0" w:space="1" w:color="auto"/>
        <w:right w:val="none" w:sz="0" w:space="4" w:color="auto"/>
      </w:pgBorders>
      <w:pgNumType w:fmt="numberInDash" w:start="1"/>
      <w:cols w:space="720"/>
      <w:docGrid w:type="linesAndChars" w:linePitch="332" w:charSpace="1057"/>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FC" w:rsidRDefault="00E372FC">
      <w:pPr>
        <w:spacing w:line="240" w:lineRule="auto"/>
        <w:ind w:firstLine="480"/>
      </w:pPr>
      <w:r>
        <w:separator/>
      </w:r>
    </w:p>
  </w:endnote>
  <w:endnote w:type="continuationSeparator" w:id="0">
    <w:p w:rsidR="00E372FC" w:rsidRDefault="00E372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63" w:rsidRDefault="00E21D63">
    <w:pPr>
      <w:pStyle w:val="a7"/>
      <w:framePr w:wrap="around" w:vAnchor="text" w:hAnchor="margin" w:xAlign="center" w:y="1"/>
      <w:ind w:firstLine="360"/>
      <w:rPr>
        <w:rStyle w:val="a4"/>
      </w:rPr>
    </w:pPr>
    <w:r>
      <w:fldChar w:fldCharType="begin"/>
    </w:r>
    <w:r>
      <w:rPr>
        <w:rStyle w:val="a4"/>
      </w:rPr>
      <w:instrText xml:space="preserve">PAGE  </w:instrText>
    </w:r>
    <w:r>
      <w:fldChar w:fldCharType="end"/>
    </w:r>
  </w:p>
  <w:p w:rsidR="00E21D63" w:rsidRDefault="00E21D63">
    <w:pPr>
      <w:tabs>
        <w:tab w:val="center" w:pos="4153"/>
        <w:tab w:val="right" w:pos="8306"/>
      </w:tabs>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63" w:rsidRDefault="00E21D63">
    <w:pPr>
      <w:pStyle w:val="a7"/>
      <w:ind w:firstLineChars="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63" w:rsidRDefault="00E21D63">
    <w:pPr>
      <w:tabs>
        <w:tab w:val="center" w:pos="4153"/>
        <w:tab w:val="right" w:pos="8306"/>
      </w:tabs>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263841"/>
      <w:docPartObj>
        <w:docPartGallery w:val="Page Numbers (Bottom of Page)"/>
        <w:docPartUnique/>
      </w:docPartObj>
    </w:sdtPr>
    <w:sdtEndPr/>
    <w:sdtContent>
      <w:p w:rsidR="00E21D63" w:rsidRDefault="00E21D63" w:rsidP="008C0F53">
        <w:pPr>
          <w:pStyle w:val="a7"/>
          <w:tabs>
            <w:tab w:val="center" w:pos="4999"/>
            <w:tab w:val="right" w:pos="9638"/>
          </w:tabs>
          <w:ind w:firstLine="360"/>
        </w:pPr>
        <w:r>
          <w:tab/>
        </w:r>
        <w:r>
          <w:tab/>
        </w:r>
        <w:r>
          <w:fldChar w:fldCharType="begin"/>
        </w:r>
        <w:r>
          <w:instrText>PAGE   \* MERGEFORMAT</w:instrText>
        </w:r>
        <w:r>
          <w:fldChar w:fldCharType="separate"/>
        </w:r>
        <w:r w:rsidR="009C327B" w:rsidRPr="009C327B">
          <w:rPr>
            <w:noProof/>
            <w:lang w:val="zh-CN"/>
          </w:rPr>
          <w:t>-</w:t>
        </w:r>
        <w:r w:rsidR="009C327B">
          <w:rPr>
            <w:noProof/>
          </w:rPr>
          <w:t xml:space="preserve"> 10 -</w:t>
        </w:r>
        <w:r>
          <w:fldChar w:fldCharType="end"/>
        </w:r>
      </w:p>
    </w:sdtContent>
  </w:sdt>
  <w:p w:rsidR="00E21D63" w:rsidRDefault="00E21D63" w:rsidP="00AC0B46">
    <w:pPr>
      <w:pStyle w:val="a7"/>
      <w:ind w:firstLineChars="0"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FC" w:rsidRDefault="00E372FC">
      <w:pPr>
        <w:spacing w:line="240" w:lineRule="auto"/>
        <w:ind w:firstLine="480"/>
      </w:pPr>
      <w:r>
        <w:separator/>
      </w:r>
    </w:p>
  </w:footnote>
  <w:footnote w:type="continuationSeparator" w:id="0">
    <w:p w:rsidR="00E372FC" w:rsidRDefault="00E372F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63" w:rsidRDefault="00E21D63" w:rsidP="00AC0B46">
    <w:pPr>
      <w:tabs>
        <w:tab w:val="center" w:pos="4153"/>
        <w:tab w:val="right" w:pos="8306"/>
      </w:tabs>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63" w:rsidRDefault="00E21D63" w:rsidP="00C63937">
    <w:pPr>
      <w:pStyle w:val="a5"/>
      <w:pBdr>
        <w:bottom w:val="none" w:sz="0" w:space="0" w:color="auto"/>
      </w:pBdr>
      <w:ind w:firstLineChars="1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D63" w:rsidRDefault="00E21D63">
    <w:pPr>
      <w:tabs>
        <w:tab w:val="center" w:pos="4153"/>
        <w:tab w:val="right" w:pos="8306"/>
      </w:tabs>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lvl w:ilvl="0">
      <w:start w:val="1"/>
      <w:numFmt w:val="decimal"/>
      <w:suff w:val="nothing"/>
      <w:lvlText w:val="%1、"/>
      <w:lvlJc w:val="left"/>
    </w:lvl>
  </w:abstractNum>
  <w:abstractNum w:abstractNumId="1" w15:restartNumberingAfterBreak="0">
    <w:nsid w:val="0000000C"/>
    <w:multiLevelType w:val="multilevel"/>
    <w:tmpl w:val="0000000C"/>
    <w:lvl w:ilvl="0">
      <w:start w:val="1"/>
      <w:numFmt w:val="decimal"/>
      <w:lvlText w:val="[%1]"/>
      <w:lvlJc w:val="left"/>
      <w:pPr>
        <w:tabs>
          <w:tab w:val="num" w:pos="776"/>
        </w:tabs>
        <w:ind w:left="776"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9417E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3BF0D55"/>
    <w:multiLevelType w:val="multilevel"/>
    <w:tmpl w:val="4B80ED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5F63891"/>
    <w:multiLevelType w:val="hybridMultilevel"/>
    <w:tmpl w:val="90522002"/>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54DB25B6"/>
    <w:multiLevelType w:val="hybridMultilevel"/>
    <w:tmpl w:val="CB6A3202"/>
    <w:lvl w:ilvl="0" w:tplc="04090003">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6" w15:restartNumberingAfterBreak="0">
    <w:nsid w:val="55CD43FA"/>
    <w:multiLevelType w:val="singleLevel"/>
    <w:tmpl w:val="55CD43FA"/>
    <w:lvl w:ilvl="0">
      <w:start w:val="1"/>
      <w:numFmt w:val="decimal"/>
      <w:suff w:val="nothing"/>
      <w:lvlText w:val="（%1）"/>
      <w:lvlJc w:val="left"/>
    </w:lvl>
  </w:abstractNum>
  <w:abstractNum w:abstractNumId="7" w15:restartNumberingAfterBreak="0">
    <w:nsid w:val="55CD44A8"/>
    <w:multiLevelType w:val="singleLevel"/>
    <w:tmpl w:val="55CD44A8"/>
    <w:lvl w:ilvl="0">
      <w:start w:val="1"/>
      <w:numFmt w:val="decimal"/>
      <w:suff w:val="nothing"/>
      <w:lvlText w:val="（%1）"/>
      <w:lvlJc w:val="left"/>
    </w:lvl>
  </w:abstractNum>
  <w:abstractNum w:abstractNumId="8" w15:restartNumberingAfterBreak="0">
    <w:nsid w:val="677661E1"/>
    <w:multiLevelType w:val="hybridMultilevel"/>
    <w:tmpl w:val="929CF2C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80265F8"/>
    <w:multiLevelType w:val="hybridMultilevel"/>
    <w:tmpl w:val="2AA68696"/>
    <w:lvl w:ilvl="0" w:tplc="04090019">
      <w:start w:val="1"/>
      <w:numFmt w:val="lowerLetter"/>
      <w:lvlText w:val="%1)"/>
      <w:lvlJc w:val="left"/>
      <w:pPr>
        <w:ind w:left="1565"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0" w15:restartNumberingAfterBreak="0">
    <w:nsid w:val="6B585E01"/>
    <w:multiLevelType w:val="multilevel"/>
    <w:tmpl w:val="0000000C"/>
    <w:lvl w:ilvl="0">
      <w:start w:val="1"/>
      <w:numFmt w:val="decimal"/>
      <w:lvlText w:val="[%1]"/>
      <w:lvlJc w:val="left"/>
      <w:pPr>
        <w:tabs>
          <w:tab w:val="num" w:pos="776"/>
        </w:tabs>
        <w:ind w:left="776"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6CF23D7C"/>
    <w:multiLevelType w:val="hybridMultilevel"/>
    <w:tmpl w:val="0FB61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FC3FBA"/>
    <w:multiLevelType w:val="multilevel"/>
    <w:tmpl w:val="0000000C"/>
    <w:lvl w:ilvl="0">
      <w:start w:val="1"/>
      <w:numFmt w:val="decimal"/>
      <w:lvlText w:val="[%1]"/>
      <w:lvlJc w:val="left"/>
      <w:pPr>
        <w:tabs>
          <w:tab w:val="num" w:pos="776"/>
        </w:tabs>
        <w:ind w:left="776"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6"/>
  </w:num>
  <w:num w:numId="3">
    <w:abstractNumId w:val="7"/>
  </w:num>
  <w:num w:numId="4">
    <w:abstractNumId w:val="1"/>
  </w:num>
  <w:num w:numId="5">
    <w:abstractNumId w:val="9"/>
  </w:num>
  <w:num w:numId="6">
    <w:abstractNumId w:val="12"/>
  </w:num>
  <w:num w:numId="7">
    <w:abstractNumId w:val="11"/>
  </w:num>
  <w:num w:numId="8">
    <w:abstractNumId w:val="3"/>
  </w:num>
  <w:num w:numId="9">
    <w:abstractNumId w:val="5"/>
  </w:num>
  <w:num w:numId="10">
    <w:abstractNumId w:val="2"/>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5"/>
  <w:drawingGridVerticalSpacing w:val="166"/>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8C7"/>
    <w:rsid w:val="00024A1B"/>
    <w:rsid w:val="000378C7"/>
    <w:rsid w:val="00037A4D"/>
    <w:rsid w:val="00040615"/>
    <w:rsid w:val="00040688"/>
    <w:rsid w:val="000537BF"/>
    <w:rsid w:val="00063A35"/>
    <w:rsid w:val="000674A2"/>
    <w:rsid w:val="00073D8E"/>
    <w:rsid w:val="00080D12"/>
    <w:rsid w:val="00085405"/>
    <w:rsid w:val="0009407E"/>
    <w:rsid w:val="00097C66"/>
    <w:rsid w:val="000A0088"/>
    <w:rsid w:val="000A2D3B"/>
    <w:rsid w:val="000B0042"/>
    <w:rsid w:val="000B6347"/>
    <w:rsid w:val="000C6CED"/>
    <w:rsid w:val="000E201F"/>
    <w:rsid w:val="0012021D"/>
    <w:rsid w:val="00122AF1"/>
    <w:rsid w:val="00140BDA"/>
    <w:rsid w:val="0015041B"/>
    <w:rsid w:val="00156A00"/>
    <w:rsid w:val="00163B2C"/>
    <w:rsid w:val="001713F0"/>
    <w:rsid w:val="00172A27"/>
    <w:rsid w:val="001770B3"/>
    <w:rsid w:val="0018407B"/>
    <w:rsid w:val="001922CF"/>
    <w:rsid w:val="001956A0"/>
    <w:rsid w:val="0019759B"/>
    <w:rsid w:val="001B3BD3"/>
    <w:rsid w:val="001B3ED2"/>
    <w:rsid w:val="001B54BF"/>
    <w:rsid w:val="001C1E4F"/>
    <w:rsid w:val="001C606A"/>
    <w:rsid w:val="001D19B7"/>
    <w:rsid w:val="001D501C"/>
    <w:rsid w:val="001F0665"/>
    <w:rsid w:val="001F5AE1"/>
    <w:rsid w:val="001F699D"/>
    <w:rsid w:val="00213F82"/>
    <w:rsid w:val="00245F23"/>
    <w:rsid w:val="00245FA7"/>
    <w:rsid w:val="00253F4D"/>
    <w:rsid w:val="002616F2"/>
    <w:rsid w:val="00262825"/>
    <w:rsid w:val="00263597"/>
    <w:rsid w:val="002678BE"/>
    <w:rsid w:val="00277DE5"/>
    <w:rsid w:val="00282120"/>
    <w:rsid w:val="00293B07"/>
    <w:rsid w:val="002961C6"/>
    <w:rsid w:val="002A16AF"/>
    <w:rsid w:val="002A3E19"/>
    <w:rsid w:val="002C2A7D"/>
    <w:rsid w:val="002D60C2"/>
    <w:rsid w:val="002D6620"/>
    <w:rsid w:val="002E73A7"/>
    <w:rsid w:val="00334B04"/>
    <w:rsid w:val="00335626"/>
    <w:rsid w:val="00335EE8"/>
    <w:rsid w:val="003469BD"/>
    <w:rsid w:val="003536BF"/>
    <w:rsid w:val="00356B6B"/>
    <w:rsid w:val="00380953"/>
    <w:rsid w:val="00386395"/>
    <w:rsid w:val="003929F2"/>
    <w:rsid w:val="003A3F1E"/>
    <w:rsid w:val="003B3FDF"/>
    <w:rsid w:val="003D1EFB"/>
    <w:rsid w:val="003D50BC"/>
    <w:rsid w:val="003E47B3"/>
    <w:rsid w:val="003E5681"/>
    <w:rsid w:val="004020A4"/>
    <w:rsid w:val="004074AF"/>
    <w:rsid w:val="004110D2"/>
    <w:rsid w:val="00413769"/>
    <w:rsid w:val="0041501C"/>
    <w:rsid w:val="00415C2D"/>
    <w:rsid w:val="00415DCF"/>
    <w:rsid w:val="004163D4"/>
    <w:rsid w:val="00433659"/>
    <w:rsid w:val="00433F30"/>
    <w:rsid w:val="00442C34"/>
    <w:rsid w:val="00446381"/>
    <w:rsid w:val="004740EC"/>
    <w:rsid w:val="0048205E"/>
    <w:rsid w:val="0048595A"/>
    <w:rsid w:val="00491201"/>
    <w:rsid w:val="004A28D0"/>
    <w:rsid w:val="004B1814"/>
    <w:rsid w:val="004B599B"/>
    <w:rsid w:val="004B6F6E"/>
    <w:rsid w:val="004B71D9"/>
    <w:rsid w:val="004C4E13"/>
    <w:rsid w:val="004C6237"/>
    <w:rsid w:val="004D2A5F"/>
    <w:rsid w:val="004D72C4"/>
    <w:rsid w:val="00506271"/>
    <w:rsid w:val="00523D10"/>
    <w:rsid w:val="00532871"/>
    <w:rsid w:val="00551569"/>
    <w:rsid w:val="00564149"/>
    <w:rsid w:val="00565C66"/>
    <w:rsid w:val="0057142C"/>
    <w:rsid w:val="005A295E"/>
    <w:rsid w:val="005B68B7"/>
    <w:rsid w:val="005C0874"/>
    <w:rsid w:val="005D4396"/>
    <w:rsid w:val="005D4721"/>
    <w:rsid w:val="005D75AF"/>
    <w:rsid w:val="005D7F7A"/>
    <w:rsid w:val="005F08E6"/>
    <w:rsid w:val="005F0A9C"/>
    <w:rsid w:val="005F314E"/>
    <w:rsid w:val="005F7AE3"/>
    <w:rsid w:val="005F7B46"/>
    <w:rsid w:val="00600423"/>
    <w:rsid w:val="00603B5F"/>
    <w:rsid w:val="00613396"/>
    <w:rsid w:val="00613615"/>
    <w:rsid w:val="00616625"/>
    <w:rsid w:val="006231C4"/>
    <w:rsid w:val="00625812"/>
    <w:rsid w:val="00627EBC"/>
    <w:rsid w:val="0063488C"/>
    <w:rsid w:val="00642D32"/>
    <w:rsid w:val="00660914"/>
    <w:rsid w:val="006639C8"/>
    <w:rsid w:val="006642E3"/>
    <w:rsid w:val="00675164"/>
    <w:rsid w:val="00684055"/>
    <w:rsid w:val="0069324C"/>
    <w:rsid w:val="006A10A9"/>
    <w:rsid w:val="006A2B19"/>
    <w:rsid w:val="006A34F3"/>
    <w:rsid w:val="006A5172"/>
    <w:rsid w:val="006A5348"/>
    <w:rsid w:val="006B00A6"/>
    <w:rsid w:val="006C591A"/>
    <w:rsid w:val="006D7340"/>
    <w:rsid w:val="006F22D9"/>
    <w:rsid w:val="006F25C9"/>
    <w:rsid w:val="00703186"/>
    <w:rsid w:val="007165DD"/>
    <w:rsid w:val="00725187"/>
    <w:rsid w:val="00744B1C"/>
    <w:rsid w:val="00746466"/>
    <w:rsid w:val="00765081"/>
    <w:rsid w:val="00776159"/>
    <w:rsid w:val="00777D89"/>
    <w:rsid w:val="00781212"/>
    <w:rsid w:val="00784B93"/>
    <w:rsid w:val="00792EBA"/>
    <w:rsid w:val="007A66A8"/>
    <w:rsid w:val="007B132D"/>
    <w:rsid w:val="007B6BB8"/>
    <w:rsid w:val="007C2112"/>
    <w:rsid w:val="007C6F63"/>
    <w:rsid w:val="007D335C"/>
    <w:rsid w:val="007D4D3D"/>
    <w:rsid w:val="007E0B46"/>
    <w:rsid w:val="007F195F"/>
    <w:rsid w:val="00804BD1"/>
    <w:rsid w:val="00804E42"/>
    <w:rsid w:val="00810A87"/>
    <w:rsid w:val="00811C39"/>
    <w:rsid w:val="00821156"/>
    <w:rsid w:val="00821B5A"/>
    <w:rsid w:val="00824B0A"/>
    <w:rsid w:val="00830D1E"/>
    <w:rsid w:val="00832FCB"/>
    <w:rsid w:val="00841CE3"/>
    <w:rsid w:val="0084285B"/>
    <w:rsid w:val="00845FBB"/>
    <w:rsid w:val="00847C17"/>
    <w:rsid w:val="00854B29"/>
    <w:rsid w:val="0086551F"/>
    <w:rsid w:val="00876F7B"/>
    <w:rsid w:val="00882041"/>
    <w:rsid w:val="008838B0"/>
    <w:rsid w:val="00887D50"/>
    <w:rsid w:val="00891BD7"/>
    <w:rsid w:val="008965FE"/>
    <w:rsid w:val="00897B91"/>
    <w:rsid w:val="008B4091"/>
    <w:rsid w:val="008B6264"/>
    <w:rsid w:val="008B726E"/>
    <w:rsid w:val="008C0F53"/>
    <w:rsid w:val="008D3F5D"/>
    <w:rsid w:val="008D4142"/>
    <w:rsid w:val="008E2174"/>
    <w:rsid w:val="00900454"/>
    <w:rsid w:val="00900777"/>
    <w:rsid w:val="0090402B"/>
    <w:rsid w:val="00906F6D"/>
    <w:rsid w:val="009134F4"/>
    <w:rsid w:val="0091424B"/>
    <w:rsid w:val="00920E5D"/>
    <w:rsid w:val="009266F3"/>
    <w:rsid w:val="00932E23"/>
    <w:rsid w:val="00933838"/>
    <w:rsid w:val="00935767"/>
    <w:rsid w:val="00942FC7"/>
    <w:rsid w:val="00944E83"/>
    <w:rsid w:val="00945337"/>
    <w:rsid w:val="00950255"/>
    <w:rsid w:val="009520EB"/>
    <w:rsid w:val="00966212"/>
    <w:rsid w:val="00976748"/>
    <w:rsid w:val="009814E3"/>
    <w:rsid w:val="00982CBF"/>
    <w:rsid w:val="009874E0"/>
    <w:rsid w:val="00990B9C"/>
    <w:rsid w:val="009B2C90"/>
    <w:rsid w:val="009C327B"/>
    <w:rsid w:val="009D29C9"/>
    <w:rsid w:val="009E06C0"/>
    <w:rsid w:val="009E1A70"/>
    <w:rsid w:val="009E3E53"/>
    <w:rsid w:val="009E3FEA"/>
    <w:rsid w:val="009E6E43"/>
    <w:rsid w:val="009F2CC9"/>
    <w:rsid w:val="00A02330"/>
    <w:rsid w:val="00A118D6"/>
    <w:rsid w:val="00A13EFC"/>
    <w:rsid w:val="00A24CDC"/>
    <w:rsid w:val="00A47FE4"/>
    <w:rsid w:val="00A5609F"/>
    <w:rsid w:val="00A822A7"/>
    <w:rsid w:val="00AB76FD"/>
    <w:rsid w:val="00AC0B46"/>
    <w:rsid w:val="00AC1C76"/>
    <w:rsid w:val="00AC2403"/>
    <w:rsid w:val="00AC2A2C"/>
    <w:rsid w:val="00AF44B2"/>
    <w:rsid w:val="00B00152"/>
    <w:rsid w:val="00B0031D"/>
    <w:rsid w:val="00B1769A"/>
    <w:rsid w:val="00B178CF"/>
    <w:rsid w:val="00B2355E"/>
    <w:rsid w:val="00B276EB"/>
    <w:rsid w:val="00B40BC0"/>
    <w:rsid w:val="00B42491"/>
    <w:rsid w:val="00B51695"/>
    <w:rsid w:val="00B5365E"/>
    <w:rsid w:val="00B57A49"/>
    <w:rsid w:val="00B57D62"/>
    <w:rsid w:val="00B62514"/>
    <w:rsid w:val="00B63859"/>
    <w:rsid w:val="00B6407F"/>
    <w:rsid w:val="00B648E5"/>
    <w:rsid w:val="00B6734E"/>
    <w:rsid w:val="00B70811"/>
    <w:rsid w:val="00B74468"/>
    <w:rsid w:val="00B97DDB"/>
    <w:rsid w:val="00BA3DC9"/>
    <w:rsid w:val="00BB1143"/>
    <w:rsid w:val="00BB521D"/>
    <w:rsid w:val="00BB55FC"/>
    <w:rsid w:val="00BC77C9"/>
    <w:rsid w:val="00BD3633"/>
    <w:rsid w:val="00BD5D5D"/>
    <w:rsid w:val="00BE2004"/>
    <w:rsid w:val="00BE2058"/>
    <w:rsid w:val="00C05C4B"/>
    <w:rsid w:val="00C077B6"/>
    <w:rsid w:val="00C200CB"/>
    <w:rsid w:val="00C213BF"/>
    <w:rsid w:val="00C26A1E"/>
    <w:rsid w:val="00C338C8"/>
    <w:rsid w:val="00C34509"/>
    <w:rsid w:val="00C41533"/>
    <w:rsid w:val="00C5301C"/>
    <w:rsid w:val="00C6318A"/>
    <w:rsid w:val="00C63937"/>
    <w:rsid w:val="00C83E6E"/>
    <w:rsid w:val="00C86AF0"/>
    <w:rsid w:val="00C92374"/>
    <w:rsid w:val="00C95472"/>
    <w:rsid w:val="00CA16C4"/>
    <w:rsid w:val="00CA43D3"/>
    <w:rsid w:val="00CA5855"/>
    <w:rsid w:val="00CD7C04"/>
    <w:rsid w:val="00CE7DB1"/>
    <w:rsid w:val="00D014F1"/>
    <w:rsid w:val="00D1360A"/>
    <w:rsid w:val="00D231F9"/>
    <w:rsid w:val="00D511D0"/>
    <w:rsid w:val="00D520DF"/>
    <w:rsid w:val="00D52A69"/>
    <w:rsid w:val="00D63AFB"/>
    <w:rsid w:val="00D646E4"/>
    <w:rsid w:val="00D64DA1"/>
    <w:rsid w:val="00D66435"/>
    <w:rsid w:val="00D7595B"/>
    <w:rsid w:val="00D8688A"/>
    <w:rsid w:val="00D93C80"/>
    <w:rsid w:val="00DD26BF"/>
    <w:rsid w:val="00DD3AC3"/>
    <w:rsid w:val="00DE0668"/>
    <w:rsid w:val="00DE3FB3"/>
    <w:rsid w:val="00DE6590"/>
    <w:rsid w:val="00E06EA2"/>
    <w:rsid w:val="00E176EB"/>
    <w:rsid w:val="00E21188"/>
    <w:rsid w:val="00E21D63"/>
    <w:rsid w:val="00E268E7"/>
    <w:rsid w:val="00E372FC"/>
    <w:rsid w:val="00E52470"/>
    <w:rsid w:val="00E563DD"/>
    <w:rsid w:val="00E61E15"/>
    <w:rsid w:val="00E61E80"/>
    <w:rsid w:val="00E71A44"/>
    <w:rsid w:val="00E8011A"/>
    <w:rsid w:val="00E84056"/>
    <w:rsid w:val="00E86124"/>
    <w:rsid w:val="00E861E9"/>
    <w:rsid w:val="00E912F5"/>
    <w:rsid w:val="00EA3300"/>
    <w:rsid w:val="00EB7442"/>
    <w:rsid w:val="00EB761A"/>
    <w:rsid w:val="00EC180C"/>
    <w:rsid w:val="00ED3785"/>
    <w:rsid w:val="00EE1A2A"/>
    <w:rsid w:val="00EE47AE"/>
    <w:rsid w:val="00EE7FE3"/>
    <w:rsid w:val="00F0210E"/>
    <w:rsid w:val="00F15E7B"/>
    <w:rsid w:val="00F3008A"/>
    <w:rsid w:val="00F647F8"/>
    <w:rsid w:val="00F659E1"/>
    <w:rsid w:val="00F70B62"/>
    <w:rsid w:val="00F722F7"/>
    <w:rsid w:val="00F746DF"/>
    <w:rsid w:val="00F75605"/>
    <w:rsid w:val="00F83FD4"/>
    <w:rsid w:val="00F92453"/>
    <w:rsid w:val="00F95951"/>
    <w:rsid w:val="00FA25ED"/>
    <w:rsid w:val="00FA32DF"/>
    <w:rsid w:val="00FA3D8C"/>
    <w:rsid w:val="00FA6551"/>
    <w:rsid w:val="00FB0153"/>
    <w:rsid w:val="00FB2BE8"/>
    <w:rsid w:val="00FB4B36"/>
    <w:rsid w:val="00FB522E"/>
    <w:rsid w:val="00FB627A"/>
    <w:rsid w:val="00FC1C9C"/>
    <w:rsid w:val="00FC7432"/>
    <w:rsid w:val="00FE270C"/>
    <w:rsid w:val="00FF0C9F"/>
    <w:rsid w:val="00FF380A"/>
    <w:rsid w:val="00FF4E03"/>
    <w:rsid w:val="011F7565"/>
    <w:rsid w:val="01C33FEA"/>
    <w:rsid w:val="01F2533F"/>
    <w:rsid w:val="026268F8"/>
    <w:rsid w:val="03CC5ECA"/>
    <w:rsid w:val="0584521B"/>
    <w:rsid w:val="05C97F0E"/>
    <w:rsid w:val="06CA1CAF"/>
    <w:rsid w:val="07102423"/>
    <w:rsid w:val="082E7378"/>
    <w:rsid w:val="0A5E25A0"/>
    <w:rsid w:val="0B565626"/>
    <w:rsid w:val="0C1024DD"/>
    <w:rsid w:val="0C5F38DA"/>
    <w:rsid w:val="0DE77EDE"/>
    <w:rsid w:val="0E517412"/>
    <w:rsid w:val="0E573D06"/>
    <w:rsid w:val="101626F1"/>
    <w:rsid w:val="1489513E"/>
    <w:rsid w:val="17DB4537"/>
    <w:rsid w:val="1BC4291D"/>
    <w:rsid w:val="1BD23E31"/>
    <w:rsid w:val="1D652049"/>
    <w:rsid w:val="1D671CC9"/>
    <w:rsid w:val="1DAE3742"/>
    <w:rsid w:val="1E651BEC"/>
    <w:rsid w:val="1F3E5153"/>
    <w:rsid w:val="1F753FA8"/>
    <w:rsid w:val="20B004AC"/>
    <w:rsid w:val="210437B9"/>
    <w:rsid w:val="21166F57"/>
    <w:rsid w:val="24001E9D"/>
    <w:rsid w:val="2699135B"/>
    <w:rsid w:val="2BB24D3C"/>
    <w:rsid w:val="2C0A6A50"/>
    <w:rsid w:val="2FCF25FE"/>
    <w:rsid w:val="30802422"/>
    <w:rsid w:val="32410D7E"/>
    <w:rsid w:val="33B17CDB"/>
    <w:rsid w:val="35622F24"/>
    <w:rsid w:val="35A74912"/>
    <w:rsid w:val="35F9691B"/>
    <w:rsid w:val="374024B5"/>
    <w:rsid w:val="39AC4B2D"/>
    <w:rsid w:val="3C3144CC"/>
    <w:rsid w:val="3C3641D7"/>
    <w:rsid w:val="3C6F5636"/>
    <w:rsid w:val="3D243E5F"/>
    <w:rsid w:val="3D924784"/>
    <w:rsid w:val="3F5B5C7D"/>
    <w:rsid w:val="3F7755AE"/>
    <w:rsid w:val="402F4D5C"/>
    <w:rsid w:val="408469E4"/>
    <w:rsid w:val="410272B3"/>
    <w:rsid w:val="4143359F"/>
    <w:rsid w:val="42E63FD0"/>
    <w:rsid w:val="43C348B8"/>
    <w:rsid w:val="43FF4A23"/>
    <w:rsid w:val="444E5B21"/>
    <w:rsid w:val="4467216F"/>
    <w:rsid w:val="44E66F99"/>
    <w:rsid w:val="47EC100A"/>
    <w:rsid w:val="48C14CEB"/>
    <w:rsid w:val="48C97E7F"/>
    <w:rsid w:val="4BFB4538"/>
    <w:rsid w:val="4EB621B3"/>
    <w:rsid w:val="53954235"/>
    <w:rsid w:val="57E45843"/>
    <w:rsid w:val="59A57A22"/>
    <w:rsid w:val="5AB96265"/>
    <w:rsid w:val="5C60789B"/>
    <w:rsid w:val="5F8913CC"/>
    <w:rsid w:val="62740A00"/>
    <w:rsid w:val="642C6B67"/>
    <w:rsid w:val="64A864B1"/>
    <w:rsid w:val="6CFF5361"/>
    <w:rsid w:val="6D3F614A"/>
    <w:rsid w:val="6DD07C38"/>
    <w:rsid w:val="6E555C92"/>
    <w:rsid w:val="6F6E095D"/>
    <w:rsid w:val="717B0A3E"/>
    <w:rsid w:val="7220374A"/>
    <w:rsid w:val="738F4C25"/>
    <w:rsid w:val="74B46F86"/>
    <w:rsid w:val="7648159B"/>
    <w:rsid w:val="76DA690B"/>
    <w:rsid w:val="77CB1717"/>
    <w:rsid w:val="785B3584"/>
    <w:rsid w:val="7C0242FF"/>
    <w:rsid w:val="7C14589E"/>
    <w:rsid w:val="7C3F79E7"/>
    <w:rsid w:val="7C405469"/>
    <w:rsid w:val="7CE50175"/>
    <w:rsid w:val="7E324519"/>
    <w:rsid w:val="7F8A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8A429BE-9AEA-4C3B-95FD-35E802D9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
      <w:bCs/>
      <w:kern w:val="44"/>
      <w:sz w:val="32"/>
      <w:szCs w:val="44"/>
    </w:rPr>
  </w:style>
  <w:style w:type="paragraph" w:styleId="2">
    <w:name w:val="heading 2"/>
    <w:basedOn w:val="a"/>
    <w:next w:val="a"/>
    <w:qFormat/>
    <w:pPr>
      <w:keepNext/>
      <w:keepLines/>
      <w:spacing w:line="240" w:lineRule="atLeast"/>
      <w:ind w:firstLineChars="0" w:firstLine="0"/>
      <w:outlineLvl w:val="1"/>
    </w:pPr>
    <w:rPr>
      <w:rFonts w:ascii="Arial" w:eastAsia="黑体" w:hAnsi="Arial"/>
      <w:b/>
      <w:bCs/>
      <w:sz w:val="30"/>
      <w:szCs w:val="32"/>
    </w:rPr>
  </w:style>
  <w:style w:type="paragraph" w:styleId="3">
    <w:name w:val="heading 3"/>
    <w:basedOn w:val="a"/>
    <w:next w:val="a"/>
    <w:qFormat/>
    <w:pPr>
      <w:keepNext/>
      <w:keepLines/>
      <w:spacing w:line="100" w:lineRule="atLeast"/>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page number"/>
    <w:basedOn w:val="a0"/>
  </w:style>
  <w:style w:type="character" w:customStyle="1" w:styleId="10">
    <w:name w:val="页码1"/>
    <w:basedOn w:val="a0"/>
  </w:style>
  <w:style w:type="character" w:customStyle="1" w:styleId="1Char">
    <w:name w:val="标题 1 Char"/>
    <w:link w:val="1"/>
    <w:rPr>
      <w:rFonts w:eastAsia="黑体"/>
      <w:b/>
      <w:bCs/>
      <w:kern w:val="44"/>
      <w:sz w:val="32"/>
      <w:szCs w:val="44"/>
    </w:rPr>
  </w:style>
  <w:style w:type="paragraph" w:styleId="7">
    <w:name w:val="toc 7"/>
    <w:basedOn w:val="a"/>
    <w:next w:val="a"/>
    <w:uiPriority w:val="39"/>
    <w:unhideWhenUsed/>
    <w:pPr>
      <w:ind w:leftChars="1200" w:left="2520"/>
    </w:pPr>
  </w:style>
  <w:style w:type="paragraph" w:styleId="20">
    <w:name w:val="toc 2"/>
    <w:basedOn w:val="a"/>
    <w:next w:val="a"/>
    <w:uiPriority w:val="39"/>
    <w:qFormat/>
    <w:pPr>
      <w:ind w:leftChars="200" w:left="420"/>
    </w:pPr>
  </w:style>
  <w:style w:type="paragraph" w:styleId="4">
    <w:name w:val="toc 4"/>
    <w:basedOn w:val="a"/>
    <w:next w:val="a"/>
    <w:uiPriority w:val="39"/>
    <w:unhideWhenUsed/>
    <w:pPr>
      <w:ind w:leftChars="600" w:left="1260"/>
    </w:p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6">
    <w:name w:val="Balloon Text"/>
    <w:basedOn w:val="a"/>
    <w:semiHidden/>
    <w:rPr>
      <w:sz w:val="18"/>
      <w:szCs w:val="18"/>
    </w:rPr>
  </w:style>
  <w:style w:type="paragraph" w:styleId="6">
    <w:name w:val="toc 6"/>
    <w:basedOn w:val="a"/>
    <w:next w:val="a"/>
    <w:uiPriority w:val="39"/>
    <w:unhideWhenUsed/>
    <w:pPr>
      <w:ind w:leftChars="1000" w:left="2100"/>
    </w:pPr>
  </w:style>
  <w:style w:type="paragraph" w:styleId="11">
    <w:name w:val="toc 1"/>
    <w:basedOn w:val="a"/>
    <w:next w:val="a"/>
    <w:uiPriority w:val="39"/>
    <w:qFormat/>
  </w:style>
  <w:style w:type="paragraph" w:styleId="30">
    <w:name w:val="toc 3"/>
    <w:basedOn w:val="a"/>
    <w:next w:val="a"/>
    <w:uiPriority w:val="39"/>
    <w:qFormat/>
    <w:pPr>
      <w:ind w:leftChars="400" w:left="840"/>
    </w:pPr>
  </w:style>
  <w:style w:type="paragraph" w:styleId="8">
    <w:name w:val="toc 8"/>
    <w:basedOn w:val="a"/>
    <w:next w:val="a"/>
    <w:uiPriority w:val="39"/>
    <w:unhideWhenUsed/>
    <w:pPr>
      <w:ind w:leftChars="1400" w:left="2940"/>
    </w:pPr>
  </w:style>
  <w:style w:type="paragraph" w:styleId="9">
    <w:name w:val="toc 9"/>
    <w:basedOn w:val="a"/>
    <w:next w:val="a"/>
    <w:uiPriority w:val="39"/>
    <w:unhideWhenUsed/>
    <w:pPr>
      <w:ind w:leftChars="1600" w:left="3360"/>
    </w:pPr>
  </w:style>
  <w:style w:type="paragraph" w:styleId="a7">
    <w:name w:val="footer"/>
    <w:basedOn w:val="a"/>
    <w:link w:val="Char"/>
    <w:uiPriority w:val="99"/>
    <w:pPr>
      <w:tabs>
        <w:tab w:val="center" w:pos="4153"/>
        <w:tab w:val="right" w:pos="8306"/>
      </w:tabs>
      <w:snapToGrid w:val="0"/>
      <w:jc w:val="left"/>
    </w:pPr>
    <w:rPr>
      <w:sz w:val="18"/>
    </w:rPr>
  </w:style>
  <w:style w:type="paragraph" w:styleId="5">
    <w:name w:val="toc 5"/>
    <w:basedOn w:val="a"/>
    <w:next w:val="a"/>
    <w:uiPriority w:val="39"/>
    <w:unhideWhenUsed/>
    <w:pPr>
      <w:ind w:leftChars="800" w:left="1680"/>
    </w:pPr>
  </w:style>
  <w:style w:type="paragraph" w:styleId="a8">
    <w:name w:val="Normal (Web)"/>
    <w:basedOn w:val="a"/>
    <w:pPr>
      <w:widowControl/>
      <w:spacing w:before="100" w:beforeAutospacing="1" w:after="100" w:afterAutospacing="1"/>
      <w:jc w:val="left"/>
    </w:pPr>
    <w:rPr>
      <w:rFonts w:ascii="宋体" w:hAnsi="宋体" w:cs="宋体"/>
      <w:kern w:val="0"/>
    </w:rPr>
  </w:style>
  <w:style w:type="paragraph" w:customStyle="1" w:styleId="Default">
    <w:name w:val="Default"/>
    <w:pPr>
      <w:widowControl w:val="0"/>
      <w:autoSpaceDE w:val="0"/>
      <w:autoSpaceDN w:val="0"/>
    </w:pPr>
    <w:rPr>
      <w:rFonts w:ascii="华文中宋" w:eastAsia="华文中宋" w:hAnsi="华文中宋"/>
      <w:color w:val="000000"/>
      <w:sz w:val="24"/>
    </w:rPr>
  </w:style>
  <w:style w:type="table" w:styleId="a9">
    <w:name w:val="Table Grid"/>
    <w:basedOn w:val="a1"/>
    <w:uiPriority w:val="5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D6620"/>
    <w:pPr>
      <w:spacing w:line="240" w:lineRule="auto"/>
      <w:ind w:firstLine="420"/>
    </w:pPr>
    <w:rPr>
      <w:sz w:val="21"/>
    </w:rPr>
  </w:style>
  <w:style w:type="character" w:styleId="ab">
    <w:name w:val="Subtle Emphasis"/>
    <w:uiPriority w:val="19"/>
    <w:qFormat/>
    <w:rsid w:val="00E21188"/>
    <w:rPr>
      <w:i/>
      <w:iCs/>
      <w:color w:val="404040"/>
    </w:rPr>
  </w:style>
  <w:style w:type="paragraph" w:styleId="ac">
    <w:name w:val="Subtitle"/>
    <w:basedOn w:val="a"/>
    <w:next w:val="a"/>
    <w:link w:val="Char0"/>
    <w:uiPriority w:val="11"/>
    <w:qFormat/>
    <w:rsid w:val="00E21188"/>
    <w:pPr>
      <w:spacing w:before="240" w:after="60" w:line="312" w:lineRule="auto"/>
      <w:jc w:val="center"/>
      <w:outlineLvl w:val="1"/>
    </w:pPr>
    <w:rPr>
      <w:rFonts w:ascii="等线 Light" w:hAnsi="等线 Light"/>
      <w:b/>
      <w:bCs/>
      <w:kern w:val="28"/>
      <w:sz w:val="32"/>
      <w:szCs w:val="32"/>
    </w:rPr>
  </w:style>
  <w:style w:type="character" w:customStyle="1" w:styleId="Char0">
    <w:name w:val="副标题 Char"/>
    <w:link w:val="ac"/>
    <w:uiPriority w:val="11"/>
    <w:rsid w:val="00E21188"/>
    <w:rPr>
      <w:rFonts w:ascii="等线 Light" w:hAnsi="等线 Light" w:cs="Times New Roman"/>
      <w:b/>
      <w:bCs/>
      <w:kern w:val="28"/>
      <w:sz w:val="32"/>
      <w:szCs w:val="32"/>
    </w:rPr>
  </w:style>
  <w:style w:type="paragraph" w:styleId="ad">
    <w:name w:val="Title"/>
    <w:basedOn w:val="a"/>
    <w:next w:val="a"/>
    <w:link w:val="Char1"/>
    <w:uiPriority w:val="10"/>
    <w:qFormat/>
    <w:rsid w:val="00E21188"/>
    <w:pPr>
      <w:spacing w:before="240" w:after="60"/>
      <w:jc w:val="center"/>
      <w:outlineLvl w:val="0"/>
    </w:pPr>
    <w:rPr>
      <w:rFonts w:ascii="等线 Light" w:hAnsi="等线 Light"/>
      <w:b/>
      <w:bCs/>
      <w:sz w:val="32"/>
      <w:szCs w:val="32"/>
    </w:rPr>
  </w:style>
  <w:style w:type="character" w:customStyle="1" w:styleId="Char1">
    <w:name w:val="标题 Char"/>
    <w:link w:val="ad"/>
    <w:uiPriority w:val="10"/>
    <w:rsid w:val="00E21188"/>
    <w:rPr>
      <w:rFonts w:ascii="等线 Light" w:hAnsi="等线 Light" w:cs="Times New Roman"/>
      <w:b/>
      <w:bCs/>
      <w:kern w:val="2"/>
      <w:sz w:val="32"/>
      <w:szCs w:val="32"/>
    </w:rPr>
  </w:style>
  <w:style w:type="character" w:styleId="ae">
    <w:name w:val="Strong"/>
    <w:uiPriority w:val="22"/>
    <w:qFormat/>
    <w:rsid w:val="00E21188"/>
    <w:rPr>
      <w:b/>
      <w:bCs/>
    </w:rPr>
  </w:style>
  <w:style w:type="character" w:styleId="af">
    <w:name w:val="Subtle Reference"/>
    <w:uiPriority w:val="31"/>
    <w:qFormat/>
    <w:rsid w:val="00E21188"/>
    <w:rPr>
      <w:smallCaps/>
      <w:color w:val="5A5A5A"/>
    </w:rPr>
  </w:style>
  <w:style w:type="character" w:styleId="af0">
    <w:name w:val="Intense Reference"/>
    <w:uiPriority w:val="32"/>
    <w:qFormat/>
    <w:rsid w:val="00E21188"/>
    <w:rPr>
      <w:b/>
      <w:bCs/>
      <w:smallCaps/>
      <w:color w:val="5B9BD5"/>
      <w:spacing w:val="5"/>
    </w:rPr>
  </w:style>
  <w:style w:type="character" w:customStyle="1" w:styleId="Char">
    <w:name w:val="页脚 Char"/>
    <w:basedOn w:val="a0"/>
    <w:link w:val="a7"/>
    <w:uiPriority w:val="99"/>
    <w:rsid w:val="00945337"/>
    <w:rPr>
      <w:kern w:val="2"/>
      <w:sz w:val="18"/>
      <w:szCs w:val="24"/>
    </w:rPr>
  </w:style>
  <w:style w:type="paragraph" w:customStyle="1" w:styleId="ordinary-output">
    <w:name w:val="ordinary-output"/>
    <w:basedOn w:val="a"/>
    <w:rsid w:val="00725187"/>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high-light-bg">
    <w:name w:val="high-light-bg"/>
    <w:basedOn w:val="a0"/>
    <w:rsid w:val="00725187"/>
  </w:style>
  <w:style w:type="paragraph" w:styleId="TOC">
    <w:name w:val="TOC Heading"/>
    <w:basedOn w:val="1"/>
    <w:next w:val="a"/>
    <w:uiPriority w:val="39"/>
    <w:semiHidden/>
    <w:unhideWhenUsed/>
    <w:qFormat/>
    <w:rsid w:val="008965FE"/>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852">
      <w:bodyDiv w:val="1"/>
      <w:marLeft w:val="0"/>
      <w:marRight w:val="0"/>
      <w:marTop w:val="0"/>
      <w:marBottom w:val="0"/>
      <w:divBdr>
        <w:top w:val="none" w:sz="0" w:space="0" w:color="auto"/>
        <w:left w:val="none" w:sz="0" w:space="0" w:color="auto"/>
        <w:bottom w:val="none" w:sz="0" w:space="0" w:color="auto"/>
        <w:right w:val="none" w:sz="0" w:space="0" w:color="auto"/>
      </w:divBdr>
    </w:div>
    <w:div w:id="75368678">
      <w:bodyDiv w:val="1"/>
      <w:marLeft w:val="0"/>
      <w:marRight w:val="0"/>
      <w:marTop w:val="0"/>
      <w:marBottom w:val="0"/>
      <w:divBdr>
        <w:top w:val="none" w:sz="0" w:space="0" w:color="auto"/>
        <w:left w:val="none" w:sz="0" w:space="0" w:color="auto"/>
        <w:bottom w:val="none" w:sz="0" w:space="0" w:color="auto"/>
        <w:right w:val="none" w:sz="0" w:space="0" w:color="auto"/>
      </w:divBdr>
    </w:div>
    <w:div w:id="244263910">
      <w:bodyDiv w:val="1"/>
      <w:marLeft w:val="0"/>
      <w:marRight w:val="0"/>
      <w:marTop w:val="0"/>
      <w:marBottom w:val="0"/>
      <w:divBdr>
        <w:top w:val="none" w:sz="0" w:space="0" w:color="auto"/>
        <w:left w:val="none" w:sz="0" w:space="0" w:color="auto"/>
        <w:bottom w:val="none" w:sz="0" w:space="0" w:color="auto"/>
        <w:right w:val="none" w:sz="0" w:space="0" w:color="auto"/>
      </w:divBdr>
    </w:div>
    <w:div w:id="498663490">
      <w:bodyDiv w:val="1"/>
      <w:marLeft w:val="0"/>
      <w:marRight w:val="0"/>
      <w:marTop w:val="0"/>
      <w:marBottom w:val="0"/>
      <w:divBdr>
        <w:top w:val="none" w:sz="0" w:space="0" w:color="auto"/>
        <w:left w:val="none" w:sz="0" w:space="0" w:color="auto"/>
        <w:bottom w:val="none" w:sz="0" w:space="0" w:color="auto"/>
        <w:right w:val="none" w:sz="0" w:space="0" w:color="auto"/>
      </w:divBdr>
      <w:divsChild>
        <w:div w:id="1076128152">
          <w:marLeft w:val="0"/>
          <w:marRight w:val="0"/>
          <w:marTop w:val="0"/>
          <w:marBottom w:val="0"/>
          <w:divBdr>
            <w:top w:val="none" w:sz="0" w:space="0" w:color="auto"/>
            <w:left w:val="none" w:sz="0" w:space="0" w:color="auto"/>
            <w:bottom w:val="none" w:sz="0" w:space="0" w:color="auto"/>
            <w:right w:val="none" w:sz="0" w:space="0" w:color="auto"/>
          </w:divBdr>
          <w:divsChild>
            <w:div w:id="1514760698">
              <w:marLeft w:val="0"/>
              <w:marRight w:val="0"/>
              <w:marTop w:val="0"/>
              <w:marBottom w:val="0"/>
              <w:divBdr>
                <w:top w:val="none" w:sz="0" w:space="0" w:color="auto"/>
                <w:left w:val="none" w:sz="0" w:space="0" w:color="auto"/>
                <w:bottom w:val="none" w:sz="0" w:space="0" w:color="auto"/>
                <w:right w:val="none" w:sz="0" w:space="0" w:color="auto"/>
              </w:divBdr>
              <w:divsChild>
                <w:div w:id="701785648">
                  <w:marLeft w:val="0"/>
                  <w:marRight w:val="0"/>
                  <w:marTop w:val="0"/>
                  <w:marBottom w:val="0"/>
                  <w:divBdr>
                    <w:top w:val="none" w:sz="0" w:space="0" w:color="auto"/>
                    <w:left w:val="none" w:sz="0" w:space="0" w:color="auto"/>
                    <w:bottom w:val="none" w:sz="0" w:space="0" w:color="auto"/>
                    <w:right w:val="none" w:sz="0" w:space="0" w:color="auto"/>
                  </w:divBdr>
                  <w:divsChild>
                    <w:div w:id="1249926585">
                      <w:marLeft w:val="0"/>
                      <w:marRight w:val="0"/>
                      <w:marTop w:val="0"/>
                      <w:marBottom w:val="0"/>
                      <w:divBdr>
                        <w:top w:val="none" w:sz="0" w:space="0" w:color="auto"/>
                        <w:left w:val="none" w:sz="0" w:space="0" w:color="auto"/>
                        <w:bottom w:val="none" w:sz="0" w:space="0" w:color="auto"/>
                        <w:right w:val="none" w:sz="0" w:space="0" w:color="auto"/>
                      </w:divBdr>
                      <w:divsChild>
                        <w:div w:id="1748187585">
                          <w:marLeft w:val="0"/>
                          <w:marRight w:val="0"/>
                          <w:marTop w:val="0"/>
                          <w:marBottom w:val="0"/>
                          <w:divBdr>
                            <w:top w:val="none" w:sz="0" w:space="0" w:color="auto"/>
                            <w:left w:val="none" w:sz="0" w:space="0" w:color="auto"/>
                            <w:bottom w:val="none" w:sz="0" w:space="0" w:color="auto"/>
                            <w:right w:val="none" w:sz="0" w:space="0" w:color="auto"/>
                          </w:divBdr>
                          <w:divsChild>
                            <w:div w:id="1531147632">
                              <w:marLeft w:val="0"/>
                              <w:marRight w:val="0"/>
                              <w:marTop w:val="0"/>
                              <w:marBottom w:val="0"/>
                              <w:divBdr>
                                <w:top w:val="none" w:sz="0" w:space="0" w:color="auto"/>
                                <w:left w:val="none" w:sz="0" w:space="0" w:color="auto"/>
                                <w:bottom w:val="none" w:sz="0" w:space="0" w:color="auto"/>
                                <w:right w:val="none" w:sz="0" w:space="0" w:color="auto"/>
                              </w:divBdr>
                              <w:divsChild>
                                <w:div w:id="595331458">
                                  <w:marLeft w:val="0"/>
                                  <w:marRight w:val="0"/>
                                  <w:marTop w:val="0"/>
                                  <w:marBottom w:val="0"/>
                                  <w:divBdr>
                                    <w:top w:val="none" w:sz="0" w:space="0" w:color="auto"/>
                                    <w:left w:val="none" w:sz="0" w:space="0" w:color="auto"/>
                                    <w:bottom w:val="none" w:sz="0" w:space="0" w:color="auto"/>
                                    <w:right w:val="none" w:sz="0" w:space="0" w:color="auto"/>
                                  </w:divBdr>
                                  <w:divsChild>
                                    <w:div w:id="203102451">
                                      <w:marLeft w:val="0"/>
                                      <w:marRight w:val="0"/>
                                      <w:marTop w:val="0"/>
                                      <w:marBottom w:val="0"/>
                                      <w:divBdr>
                                        <w:top w:val="none" w:sz="0" w:space="0" w:color="auto"/>
                                        <w:left w:val="none" w:sz="0" w:space="0" w:color="auto"/>
                                        <w:bottom w:val="none" w:sz="0" w:space="0" w:color="auto"/>
                                        <w:right w:val="none" w:sz="0" w:space="0" w:color="auto"/>
                                      </w:divBdr>
                                      <w:divsChild>
                                        <w:div w:id="663240715">
                                          <w:marLeft w:val="0"/>
                                          <w:marRight w:val="0"/>
                                          <w:marTop w:val="0"/>
                                          <w:marBottom w:val="0"/>
                                          <w:divBdr>
                                            <w:top w:val="none" w:sz="0" w:space="0" w:color="auto"/>
                                            <w:left w:val="none" w:sz="0" w:space="0" w:color="auto"/>
                                            <w:bottom w:val="none" w:sz="0" w:space="0" w:color="auto"/>
                                            <w:right w:val="none" w:sz="0" w:space="0" w:color="auto"/>
                                          </w:divBdr>
                                          <w:divsChild>
                                            <w:div w:id="1340546398">
                                              <w:marLeft w:val="0"/>
                                              <w:marRight w:val="0"/>
                                              <w:marTop w:val="0"/>
                                              <w:marBottom w:val="0"/>
                                              <w:divBdr>
                                                <w:top w:val="none" w:sz="0" w:space="0" w:color="auto"/>
                                                <w:left w:val="none" w:sz="0" w:space="0" w:color="auto"/>
                                                <w:bottom w:val="none" w:sz="0" w:space="0" w:color="auto"/>
                                                <w:right w:val="none" w:sz="0" w:space="0" w:color="auto"/>
                                              </w:divBdr>
                                              <w:divsChild>
                                                <w:div w:id="19870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874000">
      <w:bodyDiv w:val="1"/>
      <w:marLeft w:val="0"/>
      <w:marRight w:val="0"/>
      <w:marTop w:val="0"/>
      <w:marBottom w:val="0"/>
      <w:divBdr>
        <w:top w:val="none" w:sz="0" w:space="0" w:color="auto"/>
        <w:left w:val="none" w:sz="0" w:space="0" w:color="auto"/>
        <w:bottom w:val="none" w:sz="0" w:space="0" w:color="auto"/>
        <w:right w:val="none" w:sz="0" w:space="0" w:color="auto"/>
      </w:divBdr>
    </w:div>
    <w:div w:id="1162937276">
      <w:bodyDiv w:val="1"/>
      <w:marLeft w:val="0"/>
      <w:marRight w:val="0"/>
      <w:marTop w:val="0"/>
      <w:marBottom w:val="0"/>
      <w:divBdr>
        <w:top w:val="none" w:sz="0" w:space="0" w:color="auto"/>
        <w:left w:val="none" w:sz="0" w:space="0" w:color="auto"/>
        <w:bottom w:val="none" w:sz="0" w:space="0" w:color="auto"/>
        <w:right w:val="none" w:sz="0" w:space="0" w:color="auto"/>
      </w:divBdr>
      <w:divsChild>
        <w:div w:id="413019628">
          <w:marLeft w:val="0"/>
          <w:marRight w:val="0"/>
          <w:marTop w:val="0"/>
          <w:marBottom w:val="0"/>
          <w:divBdr>
            <w:top w:val="none" w:sz="0" w:space="0" w:color="auto"/>
            <w:left w:val="none" w:sz="0" w:space="0" w:color="auto"/>
            <w:bottom w:val="none" w:sz="0" w:space="0" w:color="auto"/>
            <w:right w:val="none" w:sz="0" w:space="0" w:color="auto"/>
          </w:divBdr>
        </w:div>
      </w:divsChild>
    </w:div>
    <w:div w:id="1172181051">
      <w:bodyDiv w:val="1"/>
      <w:marLeft w:val="0"/>
      <w:marRight w:val="0"/>
      <w:marTop w:val="0"/>
      <w:marBottom w:val="0"/>
      <w:divBdr>
        <w:top w:val="none" w:sz="0" w:space="0" w:color="auto"/>
        <w:left w:val="none" w:sz="0" w:space="0" w:color="auto"/>
        <w:bottom w:val="none" w:sz="0" w:space="0" w:color="auto"/>
        <w:right w:val="none" w:sz="0" w:space="0" w:color="auto"/>
      </w:divBdr>
      <w:divsChild>
        <w:div w:id="1171529528">
          <w:marLeft w:val="0"/>
          <w:marRight w:val="0"/>
          <w:marTop w:val="0"/>
          <w:marBottom w:val="0"/>
          <w:divBdr>
            <w:top w:val="none" w:sz="0" w:space="0" w:color="auto"/>
            <w:left w:val="none" w:sz="0" w:space="0" w:color="auto"/>
            <w:bottom w:val="none" w:sz="0" w:space="0" w:color="auto"/>
            <w:right w:val="none" w:sz="0" w:space="0" w:color="auto"/>
          </w:divBdr>
        </w:div>
      </w:divsChild>
    </w:div>
    <w:div w:id="1180007327">
      <w:bodyDiv w:val="1"/>
      <w:marLeft w:val="0"/>
      <w:marRight w:val="0"/>
      <w:marTop w:val="0"/>
      <w:marBottom w:val="0"/>
      <w:divBdr>
        <w:top w:val="none" w:sz="0" w:space="0" w:color="auto"/>
        <w:left w:val="none" w:sz="0" w:space="0" w:color="auto"/>
        <w:bottom w:val="none" w:sz="0" w:space="0" w:color="auto"/>
        <w:right w:val="none" w:sz="0" w:space="0" w:color="auto"/>
      </w:divBdr>
      <w:divsChild>
        <w:div w:id="948975608">
          <w:marLeft w:val="0"/>
          <w:marRight w:val="0"/>
          <w:marTop w:val="0"/>
          <w:marBottom w:val="0"/>
          <w:divBdr>
            <w:top w:val="none" w:sz="0" w:space="0" w:color="auto"/>
            <w:left w:val="none" w:sz="0" w:space="0" w:color="auto"/>
            <w:bottom w:val="none" w:sz="0" w:space="0" w:color="auto"/>
            <w:right w:val="none" w:sz="0" w:space="0" w:color="auto"/>
          </w:divBdr>
        </w:div>
      </w:divsChild>
    </w:div>
    <w:div w:id="1240402635">
      <w:bodyDiv w:val="1"/>
      <w:marLeft w:val="0"/>
      <w:marRight w:val="0"/>
      <w:marTop w:val="0"/>
      <w:marBottom w:val="0"/>
      <w:divBdr>
        <w:top w:val="none" w:sz="0" w:space="0" w:color="auto"/>
        <w:left w:val="none" w:sz="0" w:space="0" w:color="auto"/>
        <w:bottom w:val="none" w:sz="0" w:space="0" w:color="auto"/>
        <w:right w:val="none" w:sz="0" w:space="0" w:color="auto"/>
      </w:divBdr>
      <w:divsChild>
        <w:div w:id="902178280">
          <w:marLeft w:val="0"/>
          <w:marRight w:val="0"/>
          <w:marTop w:val="0"/>
          <w:marBottom w:val="0"/>
          <w:divBdr>
            <w:top w:val="none" w:sz="0" w:space="0" w:color="auto"/>
            <w:left w:val="none" w:sz="0" w:space="0" w:color="auto"/>
            <w:bottom w:val="none" w:sz="0" w:space="0" w:color="auto"/>
            <w:right w:val="none" w:sz="0" w:space="0" w:color="auto"/>
          </w:divBdr>
        </w:div>
      </w:divsChild>
    </w:div>
    <w:div w:id="1408335817">
      <w:bodyDiv w:val="1"/>
      <w:marLeft w:val="0"/>
      <w:marRight w:val="0"/>
      <w:marTop w:val="0"/>
      <w:marBottom w:val="0"/>
      <w:divBdr>
        <w:top w:val="none" w:sz="0" w:space="0" w:color="auto"/>
        <w:left w:val="none" w:sz="0" w:space="0" w:color="auto"/>
        <w:bottom w:val="none" w:sz="0" w:space="0" w:color="auto"/>
        <w:right w:val="none" w:sz="0" w:space="0" w:color="auto"/>
      </w:divBdr>
      <w:divsChild>
        <w:div w:id="395588480">
          <w:marLeft w:val="0"/>
          <w:marRight w:val="0"/>
          <w:marTop w:val="0"/>
          <w:marBottom w:val="0"/>
          <w:divBdr>
            <w:top w:val="none" w:sz="0" w:space="0" w:color="auto"/>
            <w:left w:val="none" w:sz="0" w:space="0" w:color="auto"/>
            <w:bottom w:val="none" w:sz="0" w:space="0" w:color="auto"/>
            <w:right w:val="none" w:sz="0" w:space="0" w:color="auto"/>
          </w:divBdr>
        </w:div>
      </w:divsChild>
    </w:div>
    <w:div w:id="1514765703">
      <w:bodyDiv w:val="1"/>
      <w:marLeft w:val="0"/>
      <w:marRight w:val="0"/>
      <w:marTop w:val="0"/>
      <w:marBottom w:val="0"/>
      <w:divBdr>
        <w:top w:val="none" w:sz="0" w:space="0" w:color="auto"/>
        <w:left w:val="none" w:sz="0" w:space="0" w:color="auto"/>
        <w:bottom w:val="none" w:sz="0" w:space="0" w:color="auto"/>
        <w:right w:val="none" w:sz="0" w:space="0" w:color="auto"/>
      </w:divBdr>
      <w:divsChild>
        <w:div w:id="1341588639">
          <w:marLeft w:val="0"/>
          <w:marRight w:val="0"/>
          <w:marTop w:val="0"/>
          <w:marBottom w:val="0"/>
          <w:divBdr>
            <w:top w:val="none" w:sz="0" w:space="0" w:color="auto"/>
            <w:left w:val="none" w:sz="0" w:space="0" w:color="auto"/>
            <w:bottom w:val="none" w:sz="0" w:space="0" w:color="auto"/>
            <w:right w:val="none" w:sz="0" w:space="0" w:color="auto"/>
          </w:divBdr>
        </w:div>
      </w:divsChild>
    </w:div>
    <w:div w:id="1537039930">
      <w:bodyDiv w:val="1"/>
      <w:marLeft w:val="0"/>
      <w:marRight w:val="0"/>
      <w:marTop w:val="0"/>
      <w:marBottom w:val="0"/>
      <w:divBdr>
        <w:top w:val="none" w:sz="0" w:space="0" w:color="auto"/>
        <w:left w:val="none" w:sz="0" w:space="0" w:color="auto"/>
        <w:bottom w:val="none" w:sz="0" w:space="0" w:color="auto"/>
        <w:right w:val="none" w:sz="0" w:space="0" w:color="auto"/>
      </w:divBdr>
    </w:div>
    <w:div w:id="1576938534">
      <w:bodyDiv w:val="1"/>
      <w:marLeft w:val="0"/>
      <w:marRight w:val="0"/>
      <w:marTop w:val="0"/>
      <w:marBottom w:val="0"/>
      <w:divBdr>
        <w:top w:val="none" w:sz="0" w:space="0" w:color="auto"/>
        <w:left w:val="none" w:sz="0" w:space="0" w:color="auto"/>
        <w:bottom w:val="none" w:sz="0" w:space="0" w:color="auto"/>
        <w:right w:val="none" w:sz="0" w:space="0" w:color="auto"/>
      </w:divBdr>
      <w:divsChild>
        <w:div w:id="1892497581">
          <w:marLeft w:val="0"/>
          <w:marRight w:val="0"/>
          <w:marTop w:val="0"/>
          <w:marBottom w:val="0"/>
          <w:divBdr>
            <w:top w:val="none" w:sz="0" w:space="0" w:color="auto"/>
            <w:left w:val="none" w:sz="0" w:space="0" w:color="auto"/>
            <w:bottom w:val="none" w:sz="0" w:space="0" w:color="auto"/>
            <w:right w:val="none" w:sz="0" w:space="0" w:color="auto"/>
          </w:divBdr>
        </w:div>
      </w:divsChild>
    </w:div>
    <w:div w:id="1618172390">
      <w:bodyDiv w:val="1"/>
      <w:marLeft w:val="0"/>
      <w:marRight w:val="0"/>
      <w:marTop w:val="0"/>
      <w:marBottom w:val="0"/>
      <w:divBdr>
        <w:top w:val="none" w:sz="0" w:space="0" w:color="auto"/>
        <w:left w:val="none" w:sz="0" w:space="0" w:color="auto"/>
        <w:bottom w:val="none" w:sz="0" w:space="0" w:color="auto"/>
        <w:right w:val="none" w:sz="0" w:space="0" w:color="auto"/>
      </w:divBdr>
      <w:divsChild>
        <w:div w:id="495607637">
          <w:marLeft w:val="0"/>
          <w:marRight w:val="0"/>
          <w:marTop w:val="0"/>
          <w:marBottom w:val="0"/>
          <w:divBdr>
            <w:top w:val="none" w:sz="0" w:space="0" w:color="auto"/>
            <w:left w:val="none" w:sz="0" w:space="0" w:color="auto"/>
            <w:bottom w:val="none" w:sz="0" w:space="0" w:color="auto"/>
            <w:right w:val="none" w:sz="0" w:space="0" w:color="auto"/>
          </w:divBdr>
        </w:div>
      </w:divsChild>
    </w:div>
    <w:div w:id="2016220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__1.vsdx"/><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B081-9DBD-4850-942E-C58AA229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14</Pages>
  <Words>1613</Words>
  <Characters>9198</Characters>
  <Application>Microsoft Office Word</Application>
  <DocSecurity>0</DocSecurity>
  <PresentationFormat/>
  <Lines>76</Lines>
  <Paragraphs>21</Paragraphs>
  <Slides>0</Slides>
  <Notes>0</Notes>
  <HiddenSlides>0</HiddenSlides>
  <MMClips>0</MMClips>
  <ScaleCrop>false</ScaleCrop>
  <Company>Hewlett-Packard</Company>
  <LinksUpToDate>false</LinksUpToDate>
  <CharactersWithSpaces>10790</CharactersWithSpaces>
  <SharedDoc>false</SharedDoc>
  <HLinks>
    <vt:vector size="210" baseType="variant">
      <vt:variant>
        <vt:i4>5636211</vt:i4>
      </vt:variant>
      <vt:variant>
        <vt:i4>258</vt:i4>
      </vt:variant>
      <vt:variant>
        <vt:i4>0</vt:i4>
      </vt:variant>
      <vt:variant>
        <vt:i4>5</vt:i4>
      </vt:variant>
      <vt:variant>
        <vt:lpwstr>http://book.jd.com/writer/%E8%BF%9C%E5%9D%82%E4%BF%8A%E6%98%AD_1.html</vt:lpwstr>
      </vt:variant>
      <vt:variant>
        <vt:lpwstr/>
      </vt:variant>
      <vt:variant>
        <vt:i4>1441840</vt:i4>
      </vt:variant>
      <vt:variant>
        <vt:i4>200</vt:i4>
      </vt:variant>
      <vt:variant>
        <vt:i4>0</vt:i4>
      </vt:variant>
      <vt:variant>
        <vt:i4>5</vt:i4>
      </vt:variant>
      <vt:variant>
        <vt:lpwstr/>
      </vt:variant>
      <vt:variant>
        <vt:lpwstr>_Toc14154</vt:lpwstr>
      </vt:variant>
      <vt:variant>
        <vt:i4>1048629</vt:i4>
      </vt:variant>
      <vt:variant>
        <vt:i4>194</vt:i4>
      </vt:variant>
      <vt:variant>
        <vt:i4>0</vt:i4>
      </vt:variant>
      <vt:variant>
        <vt:i4>5</vt:i4>
      </vt:variant>
      <vt:variant>
        <vt:lpwstr/>
      </vt:variant>
      <vt:variant>
        <vt:lpwstr>_Toc13448</vt:lpwstr>
      </vt:variant>
      <vt:variant>
        <vt:i4>1441844</vt:i4>
      </vt:variant>
      <vt:variant>
        <vt:i4>188</vt:i4>
      </vt:variant>
      <vt:variant>
        <vt:i4>0</vt:i4>
      </vt:variant>
      <vt:variant>
        <vt:i4>5</vt:i4>
      </vt:variant>
      <vt:variant>
        <vt:lpwstr/>
      </vt:variant>
      <vt:variant>
        <vt:lpwstr>_Toc19589</vt:lpwstr>
      </vt:variant>
      <vt:variant>
        <vt:i4>1245241</vt:i4>
      </vt:variant>
      <vt:variant>
        <vt:i4>182</vt:i4>
      </vt:variant>
      <vt:variant>
        <vt:i4>0</vt:i4>
      </vt:variant>
      <vt:variant>
        <vt:i4>5</vt:i4>
      </vt:variant>
      <vt:variant>
        <vt:lpwstr/>
      </vt:variant>
      <vt:variant>
        <vt:lpwstr>_Toc15817</vt:lpwstr>
      </vt:variant>
      <vt:variant>
        <vt:i4>1310774</vt:i4>
      </vt:variant>
      <vt:variant>
        <vt:i4>176</vt:i4>
      </vt:variant>
      <vt:variant>
        <vt:i4>0</vt:i4>
      </vt:variant>
      <vt:variant>
        <vt:i4>5</vt:i4>
      </vt:variant>
      <vt:variant>
        <vt:lpwstr/>
      </vt:variant>
      <vt:variant>
        <vt:lpwstr>_Toc31525</vt:lpwstr>
      </vt:variant>
      <vt:variant>
        <vt:i4>1441846</vt:i4>
      </vt:variant>
      <vt:variant>
        <vt:i4>170</vt:i4>
      </vt:variant>
      <vt:variant>
        <vt:i4>0</vt:i4>
      </vt:variant>
      <vt:variant>
        <vt:i4>5</vt:i4>
      </vt:variant>
      <vt:variant>
        <vt:lpwstr/>
      </vt:variant>
      <vt:variant>
        <vt:lpwstr>_Toc1677</vt:lpwstr>
      </vt:variant>
      <vt:variant>
        <vt:i4>1966139</vt:i4>
      </vt:variant>
      <vt:variant>
        <vt:i4>164</vt:i4>
      </vt:variant>
      <vt:variant>
        <vt:i4>0</vt:i4>
      </vt:variant>
      <vt:variant>
        <vt:i4>5</vt:i4>
      </vt:variant>
      <vt:variant>
        <vt:lpwstr/>
      </vt:variant>
      <vt:variant>
        <vt:lpwstr>_Toc8831</vt:lpwstr>
      </vt:variant>
      <vt:variant>
        <vt:i4>1048625</vt:i4>
      </vt:variant>
      <vt:variant>
        <vt:i4>158</vt:i4>
      </vt:variant>
      <vt:variant>
        <vt:i4>0</vt:i4>
      </vt:variant>
      <vt:variant>
        <vt:i4>5</vt:i4>
      </vt:variant>
      <vt:variant>
        <vt:lpwstr/>
      </vt:variant>
      <vt:variant>
        <vt:lpwstr>_Toc21360</vt:lpwstr>
      </vt:variant>
      <vt:variant>
        <vt:i4>1441845</vt:i4>
      </vt:variant>
      <vt:variant>
        <vt:i4>152</vt:i4>
      </vt:variant>
      <vt:variant>
        <vt:i4>0</vt:i4>
      </vt:variant>
      <vt:variant>
        <vt:i4>5</vt:i4>
      </vt:variant>
      <vt:variant>
        <vt:lpwstr/>
      </vt:variant>
      <vt:variant>
        <vt:lpwstr>_Toc28790</vt:lpwstr>
      </vt:variant>
      <vt:variant>
        <vt:i4>1245242</vt:i4>
      </vt:variant>
      <vt:variant>
        <vt:i4>146</vt:i4>
      </vt:variant>
      <vt:variant>
        <vt:i4>0</vt:i4>
      </vt:variant>
      <vt:variant>
        <vt:i4>5</vt:i4>
      </vt:variant>
      <vt:variant>
        <vt:lpwstr/>
      </vt:variant>
      <vt:variant>
        <vt:lpwstr>_Toc24807</vt:lpwstr>
      </vt:variant>
      <vt:variant>
        <vt:i4>1507380</vt:i4>
      </vt:variant>
      <vt:variant>
        <vt:i4>140</vt:i4>
      </vt:variant>
      <vt:variant>
        <vt:i4>0</vt:i4>
      </vt:variant>
      <vt:variant>
        <vt:i4>5</vt:i4>
      </vt:variant>
      <vt:variant>
        <vt:lpwstr/>
      </vt:variant>
      <vt:variant>
        <vt:lpwstr>_Toc27670</vt:lpwstr>
      </vt:variant>
      <vt:variant>
        <vt:i4>1507384</vt:i4>
      </vt:variant>
      <vt:variant>
        <vt:i4>134</vt:i4>
      </vt:variant>
      <vt:variant>
        <vt:i4>0</vt:i4>
      </vt:variant>
      <vt:variant>
        <vt:i4>5</vt:i4>
      </vt:variant>
      <vt:variant>
        <vt:lpwstr/>
      </vt:variant>
      <vt:variant>
        <vt:lpwstr>_Toc17971</vt:lpwstr>
      </vt:variant>
      <vt:variant>
        <vt:i4>1376312</vt:i4>
      </vt:variant>
      <vt:variant>
        <vt:i4>128</vt:i4>
      </vt:variant>
      <vt:variant>
        <vt:i4>0</vt:i4>
      </vt:variant>
      <vt:variant>
        <vt:i4>5</vt:i4>
      </vt:variant>
      <vt:variant>
        <vt:lpwstr/>
      </vt:variant>
      <vt:variant>
        <vt:lpwstr>_Toc12906</vt:lpwstr>
      </vt:variant>
      <vt:variant>
        <vt:i4>1310771</vt:i4>
      </vt:variant>
      <vt:variant>
        <vt:i4>122</vt:i4>
      </vt:variant>
      <vt:variant>
        <vt:i4>0</vt:i4>
      </vt:variant>
      <vt:variant>
        <vt:i4>5</vt:i4>
      </vt:variant>
      <vt:variant>
        <vt:lpwstr/>
      </vt:variant>
      <vt:variant>
        <vt:lpwstr>_Toc13209</vt:lpwstr>
      </vt:variant>
      <vt:variant>
        <vt:i4>1966139</vt:i4>
      </vt:variant>
      <vt:variant>
        <vt:i4>116</vt:i4>
      </vt:variant>
      <vt:variant>
        <vt:i4>0</vt:i4>
      </vt:variant>
      <vt:variant>
        <vt:i4>5</vt:i4>
      </vt:variant>
      <vt:variant>
        <vt:lpwstr/>
      </vt:variant>
      <vt:variant>
        <vt:lpwstr>_Toc28911</vt:lpwstr>
      </vt:variant>
      <vt:variant>
        <vt:i4>1114163</vt:i4>
      </vt:variant>
      <vt:variant>
        <vt:i4>110</vt:i4>
      </vt:variant>
      <vt:variant>
        <vt:i4>0</vt:i4>
      </vt:variant>
      <vt:variant>
        <vt:i4>5</vt:i4>
      </vt:variant>
      <vt:variant>
        <vt:lpwstr/>
      </vt:variant>
      <vt:variant>
        <vt:lpwstr>_Toc10262</vt:lpwstr>
      </vt:variant>
      <vt:variant>
        <vt:i4>1114162</vt:i4>
      </vt:variant>
      <vt:variant>
        <vt:i4>104</vt:i4>
      </vt:variant>
      <vt:variant>
        <vt:i4>0</vt:i4>
      </vt:variant>
      <vt:variant>
        <vt:i4>5</vt:i4>
      </vt:variant>
      <vt:variant>
        <vt:lpwstr/>
      </vt:variant>
      <vt:variant>
        <vt:lpwstr>_Toc13350</vt:lpwstr>
      </vt:variant>
      <vt:variant>
        <vt:i4>1310769</vt:i4>
      </vt:variant>
      <vt:variant>
        <vt:i4>98</vt:i4>
      </vt:variant>
      <vt:variant>
        <vt:i4>0</vt:i4>
      </vt:variant>
      <vt:variant>
        <vt:i4>5</vt:i4>
      </vt:variant>
      <vt:variant>
        <vt:lpwstr/>
      </vt:variant>
      <vt:variant>
        <vt:lpwstr>_Toc14076</vt:lpwstr>
      </vt:variant>
      <vt:variant>
        <vt:i4>1310782</vt:i4>
      </vt:variant>
      <vt:variant>
        <vt:i4>92</vt:i4>
      </vt:variant>
      <vt:variant>
        <vt:i4>0</vt:i4>
      </vt:variant>
      <vt:variant>
        <vt:i4>5</vt:i4>
      </vt:variant>
      <vt:variant>
        <vt:lpwstr/>
      </vt:variant>
      <vt:variant>
        <vt:lpwstr>_Toc8764</vt:lpwstr>
      </vt:variant>
      <vt:variant>
        <vt:i4>1900605</vt:i4>
      </vt:variant>
      <vt:variant>
        <vt:i4>86</vt:i4>
      </vt:variant>
      <vt:variant>
        <vt:i4>0</vt:i4>
      </vt:variant>
      <vt:variant>
        <vt:i4>5</vt:i4>
      </vt:variant>
      <vt:variant>
        <vt:lpwstr/>
      </vt:variant>
      <vt:variant>
        <vt:lpwstr>_Toc8258</vt:lpwstr>
      </vt:variant>
      <vt:variant>
        <vt:i4>3014657</vt:i4>
      </vt:variant>
      <vt:variant>
        <vt:i4>80</vt:i4>
      </vt:variant>
      <vt:variant>
        <vt:i4>0</vt:i4>
      </vt:variant>
      <vt:variant>
        <vt:i4>5</vt:i4>
      </vt:variant>
      <vt:variant>
        <vt:lpwstr/>
      </vt:variant>
      <vt:variant>
        <vt:lpwstr>_Toc192</vt:lpwstr>
      </vt:variant>
      <vt:variant>
        <vt:i4>1245232</vt:i4>
      </vt:variant>
      <vt:variant>
        <vt:i4>74</vt:i4>
      </vt:variant>
      <vt:variant>
        <vt:i4>0</vt:i4>
      </vt:variant>
      <vt:variant>
        <vt:i4>5</vt:i4>
      </vt:variant>
      <vt:variant>
        <vt:lpwstr/>
      </vt:variant>
      <vt:variant>
        <vt:lpwstr>_Toc26221</vt:lpwstr>
      </vt:variant>
      <vt:variant>
        <vt:i4>1310777</vt:i4>
      </vt:variant>
      <vt:variant>
        <vt:i4>68</vt:i4>
      </vt:variant>
      <vt:variant>
        <vt:i4>0</vt:i4>
      </vt:variant>
      <vt:variant>
        <vt:i4>5</vt:i4>
      </vt:variant>
      <vt:variant>
        <vt:lpwstr/>
      </vt:variant>
      <vt:variant>
        <vt:lpwstr>_Toc16856</vt:lpwstr>
      </vt:variant>
      <vt:variant>
        <vt:i4>1245235</vt:i4>
      </vt:variant>
      <vt:variant>
        <vt:i4>62</vt:i4>
      </vt:variant>
      <vt:variant>
        <vt:i4>0</vt:i4>
      </vt:variant>
      <vt:variant>
        <vt:i4>5</vt:i4>
      </vt:variant>
      <vt:variant>
        <vt:lpwstr/>
      </vt:variant>
      <vt:variant>
        <vt:lpwstr>_Toc17237</vt:lpwstr>
      </vt:variant>
      <vt:variant>
        <vt:i4>1310769</vt:i4>
      </vt:variant>
      <vt:variant>
        <vt:i4>56</vt:i4>
      </vt:variant>
      <vt:variant>
        <vt:i4>0</vt:i4>
      </vt:variant>
      <vt:variant>
        <vt:i4>5</vt:i4>
      </vt:variant>
      <vt:variant>
        <vt:lpwstr/>
      </vt:variant>
      <vt:variant>
        <vt:lpwstr>_Toc6271</vt:lpwstr>
      </vt:variant>
      <vt:variant>
        <vt:i4>1507387</vt:i4>
      </vt:variant>
      <vt:variant>
        <vt:i4>50</vt:i4>
      </vt:variant>
      <vt:variant>
        <vt:i4>0</vt:i4>
      </vt:variant>
      <vt:variant>
        <vt:i4>5</vt:i4>
      </vt:variant>
      <vt:variant>
        <vt:lpwstr/>
      </vt:variant>
      <vt:variant>
        <vt:lpwstr>_Toc28986</vt:lpwstr>
      </vt:variant>
      <vt:variant>
        <vt:i4>1179696</vt:i4>
      </vt:variant>
      <vt:variant>
        <vt:i4>44</vt:i4>
      </vt:variant>
      <vt:variant>
        <vt:i4>0</vt:i4>
      </vt:variant>
      <vt:variant>
        <vt:i4>5</vt:i4>
      </vt:variant>
      <vt:variant>
        <vt:lpwstr/>
      </vt:variant>
      <vt:variant>
        <vt:lpwstr>_Toc3237</vt:lpwstr>
      </vt:variant>
      <vt:variant>
        <vt:i4>1310770</vt:i4>
      </vt:variant>
      <vt:variant>
        <vt:i4>38</vt:i4>
      </vt:variant>
      <vt:variant>
        <vt:i4>0</vt:i4>
      </vt:variant>
      <vt:variant>
        <vt:i4>5</vt:i4>
      </vt:variant>
      <vt:variant>
        <vt:lpwstr/>
      </vt:variant>
      <vt:variant>
        <vt:lpwstr>_Toc16359</vt:lpwstr>
      </vt:variant>
      <vt:variant>
        <vt:i4>1638454</vt:i4>
      </vt:variant>
      <vt:variant>
        <vt:i4>32</vt:i4>
      </vt:variant>
      <vt:variant>
        <vt:i4>0</vt:i4>
      </vt:variant>
      <vt:variant>
        <vt:i4>5</vt:i4>
      </vt:variant>
      <vt:variant>
        <vt:lpwstr/>
      </vt:variant>
      <vt:variant>
        <vt:lpwstr>_Toc1876</vt:lpwstr>
      </vt:variant>
      <vt:variant>
        <vt:i4>2031667</vt:i4>
      </vt:variant>
      <vt:variant>
        <vt:i4>26</vt:i4>
      </vt:variant>
      <vt:variant>
        <vt:i4>0</vt:i4>
      </vt:variant>
      <vt:variant>
        <vt:i4>5</vt:i4>
      </vt:variant>
      <vt:variant>
        <vt:lpwstr/>
      </vt:variant>
      <vt:variant>
        <vt:lpwstr>_Toc28109</vt:lpwstr>
      </vt:variant>
      <vt:variant>
        <vt:i4>1507388</vt:i4>
      </vt:variant>
      <vt:variant>
        <vt:i4>20</vt:i4>
      </vt:variant>
      <vt:variant>
        <vt:i4>0</vt:i4>
      </vt:variant>
      <vt:variant>
        <vt:i4>5</vt:i4>
      </vt:variant>
      <vt:variant>
        <vt:lpwstr/>
      </vt:variant>
      <vt:variant>
        <vt:lpwstr>_Toc9252</vt:lpwstr>
      </vt:variant>
      <vt:variant>
        <vt:i4>1507379</vt:i4>
      </vt:variant>
      <vt:variant>
        <vt:i4>14</vt:i4>
      </vt:variant>
      <vt:variant>
        <vt:i4>0</vt:i4>
      </vt:variant>
      <vt:variant>
        <vt:i4>5</vt:i4>
      </vt:variant>
      <vt:variant>
        <vt:lpwstr/>
      </vt:variant>
      <vt:variant>
        <vt:lpwstr>_Toc19294</vt:lpwstr>
      </vt:variant>
      <vt:variant>
        <vt:i4>1376305</vt:i4>
      </vt:variant>
      <vt:variant>
        <vt:i4>8</vt:i4>
      </vt:variant>
      <vt:variant>
        <vt:i4>0</vt:i4>
      </vt:variant>
      <vt:variant>
        <vt:i4>5</vt:i4>
      </vt:variant>
      <vt:variant>
        <vt:lpwstr/>
      </vt:variant>
      <vt:variant>
        <vt:lpwstr>_Toc4250</vt:lpwstr>
      </vt:variant>
      <vt:variant>
        <vt:i4>1441841</vt:i4>
      </vt:variant>
      <vt:variant>
        <vt:i4>2</vt:i4>
      </vt:variant>
      <vt:variant>
        <vt:i4>0</vt:i4>
      </vt:variant>
      <vt:variant>
        <vt:i4>5</vt:i4>
      </vt:variant>
      <vt:variant>
        <vt:lpwstr/>
      </vt:variant>
      <vt:variant>
        <vt:lpwstr>_Toc23320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admin</dc:creator>
  <cp:keywords/>
  <dc:description/>
  <cp:lastModifiedBy>y x</cp:lastModifiedBy>
  <cp:revision>15</cp:revision>
  <cp:lastPrinted>2015-08-16T01:34:00Z</cp:lastPrinted>
  <dcterms:created xsi:type="dcterms:W3CDTF">2016-07-28T18:32:00Z</dcterms:created>
  <dcterms:modified xsi:type="dcterms:W3CDTF">2018-07-23T12:38:00Z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