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Bici_Creta;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Bici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//atributos da classe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String cor;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String marca;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ano;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float velocidade;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//metodos da classe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String retornaCor(){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//this.cor = cor: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cor;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void mudaCor(String c){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this.cor = c;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String retornaMarca(){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//this.cor = cor: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marca;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void mudaMarca(String m){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this.marca = 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int retornaAno(){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//this.cor = cor: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ano;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void mudaAno(int a){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this.ano = 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float retornaVelocidade (){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velocidade;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void encontraVelocidade ( float v){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this.velocidade = v;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