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mora(joao,apartamento).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mora(maria,casa).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mora(ana,apartamento).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pessoa(joao,homem).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pessoa(maria,mulher).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pessoa(ana,mulher).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animal(cão).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animal(gato).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animal(tigre).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jogo(xadrez).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jogo(damas).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desporto(tenis).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desporto(natacao).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gosta(joao,animal).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gosta(maria,desporto).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gosta(ana,jogo,desporto).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