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José Fabre Jr.,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José Fabre Jr.,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4CB642-EA2F-49C1-996B-3E70BE8034B7}"/>
</file>

<file path=customXml/itemProps3.xml><?xml version="1.0" encoding="utf-8"?>
<ds:datastoreItem xmlns:ds="http://schemas.openxmlformats.org/officeDocument/2006/customXml" ds:itemID="{6AE28027-03F0-4A4D-AFD4-340DFC53AC02}"/>
</file>

<file path=customXml/itemProps4.xml><?xml version="1.0" encoding="utf-8"?>
<ds:datastoreItem xmlns:ds="http://schemas.openxmlformats.org/officeDocument/2006/customXml" ds:itemID="{0A15CA31-EA08-4730-8362-0DDC4BCFF9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