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51"/>
        <w:gridCol w:w="4678"/>
        <w:gridCol w:w="708"/>
        <w:gridCol w:w="1412"/>
      </w:tblGrid>
      <w:tr w:rsidR="0011106A" w14:paraId="4CA36676" w14:textId="77777777" w:rsidTr="00F708BE">
        <w:trPr>
          <w:trHeight w:val="3817"/>
        </w:trPr>
        <w:tc>
          <w:tcPr>
            <w:tcW w:w="2547" w:type="dxa"/>
            <w:gridSpan w:val="2"/>
          </w:tcPr>
          <w:p w14:paraId="7A34D8B8" w14:textId="77777777" w:rsidR="0011106A" w:rsidRDefault="0011106A" w:rsidP="00641A51">
            <w:pPr>
              <w:ind w:firstLine="0"/>
            </w:pPr>
          </w:p>
        </w:tc>
        <w:tc>
          <w:tcPr>
            <w:tcW w:w="4678" w:type="dxa"/>
          </w:tcPr>
          <w:p w14:paraId="586B13A9" w14:textId="1F2AE537" w:rsidR="0011106A" w:rsidRPr="0011106A" w:rsidRDefault="0011106A" w:rsidP="0011106A">
            <w:pPr>
              <w:ind w:firstLine="0"/>
              <w:jc w:val="center"/>
              <w:rPr>
                <w:b/>
                <w:bCs/>
              </w:rPr>
            </w:pPr>
            <w:r w:rsidRPr="0011106A">
              <w:rPr>
                <w:b/>
                <w:bCs/>
              </w:rPr>
              <w:t>Наименование организации</w:t>
            </w:r>
          </w:p>
        </w:tc>
        <w:tc>
          <w:tcPr>
            <w:tcW w:w="2120" w:type="dxa"/>
            <w:gridSpan w:val="2"/>
          </w:tcPr>
          <w:p w14:paraId="1EDE2E50" w14:textId="77777777" w:rsidR="0011106A" w:rsidRDefault="0011106A" w:rsidP="00641A51">
            <w:pPr>
              <w:ind w:firstLine="0"/>
            </w:pPr>
          </w:p>
        </w:tc>
      </w:tr>
      <w:tr w:rsidR="0011106A" w14:paraId="34C55AF1" w14:textId="77777777" w:rsidTr="00F708BE">
        <w:trPr>
          <w:trHeight w:val="1118"/>
        </w:trPr>
        <w:tc>
          <w:tcPr>
            <w:tcW w:w="1696" w:type="dxa"/>
          </w:tcPr>
          <w:p w14:paraId="597A0C0F" w14:textId="77777777" w:rsidR="0011106A" w:rsidRDefault="0011106A" w:rsidP="00641A51">
            <w:pPr>
              <w:ind w:firstLine="0"/>
            </w:pPr>
          </w:p>
        </w:tc>
        <w:tc>
          <w:tcPr>
            <w:tcW w:w="6237" w:type="dxa"/>
            <w:gridSpan w:val="3"/>
          </w:tcPr>
          <w:p w14:paraId="3A2D6F25" w14:textId="06FA387E" w:rsidR="0011106A" w:rsidRPr="0011106A" w:rsidRDefault="0011106A" w:rsidP="0011106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Информационная система для ресторанного бизнеса</w:t>
            </w:r>
          </w:p>
        </w:tc>
        <w:tc>
          <w:tcPr>
            <w:tcW w:w="1412" w:type="dxa"/>
          </w:tcPr>
          <w:p w14:paraId="7C0DB428" w14:textId="77777777" w:rsidR="0011106A" w:rsidRDefault="0011106A" w:rsidP="00641A51">
            <w:pPr>
              <w:ind w:firstLine="0"/>
            </w:pPr>
          </w:p>
        </w:tc>
      </w:tr>
      <w:tr w:rsidR="00641A51" w14:paraId="6F9BB3FE" w14:textId="77777777" w:rsidTr="00F708BE">
        <w:tc>
          <w:tcPr>
            <w:tcW w:w="2547" w:type="dxa"/>
            <w:gridSpan w:val="2"/>
          </w:tcPr>
          <w:p w14:paraId="339EADEF" w14:textId="77777777" w:rsidR="00641A51" w:rsidRDefault="00641A51" w:rsidP="00641A51">
            <w:pPr>
              <w:ind w:firstLine="0"/>
            </w:pPr>
          </w:p>
        </w:tc>
        <w:tc>
          <w:tcPr>
            <w:tcW w:w="4678" w:type="dxa"/>
          </w:tcPr>
          <w:p w14:paraId="5866CB9E" w14:textId="77777777" w:rsidR="00641A51" w:rsidRDefault="00A9269B" w:rsidP="00FF07A3">
            <w:pPr>
              <w:ind w:firstLine="0"/>
              <w:jc w:val="center"/>
              <w:rPr>
                <w:b/>
                <w:bCs/>
              </w:rPr>
            </w:pPr>
            <w:r w:rsidRPr="00FF07A3">
              <w:rPr>
                <w:b/>
                <w:bCs/>
              </w:rPr>
              <w:t>Руководство пользователя</w:t>
            </w:r>
          </w:p>
          <w:p w14:paraId="69838755" w14:textId="6CBAE16C" w:rsidR="00FF07A3" w:rsidRPr="00FF07A3" w:rsidRDefault="00FF07A3" w:rsidP="00FF07A3">
            <w:pPr>
              <w:ind w:firstLine="0"/>
              <w:jc w:val="center"/>
            </w:pPr>
          </w:p>
        </w:tc>
        <w:tc>
          <w:tcPr>
            <w:tcW w:w="2120" w:type="dxa"/>
            <w:gridSpan w:val="2"/>
          </w:tcPr>
          <w:p w14:paraId="75EBBC17" w14:textId="77777777" w:rsidR="00641A51" w:rsidRDefault="00641A51" w:rsidP="00641A51">
            <w:pPr>
              <w:ind w:firstLine="0"/>
            </w:pPr>
          </w:p>
        </w:tc>
      </w:tr>
      <w:tr w:rsidR="0011106A" w14:paraId="37CED5B6" w14:textId="77777777" w:rsidTr="00F708BE">
        <w:trPr>
          <w:trHeight w:val="1575"/>
        </w:trPr>
        <w:tc>
          <w:tcPr>
            <w:tcW w:w="2547" w:type="dxa"/>
            <w:gridSpan w:val="2"/>
          </w:tcPr>
          <w:p w14:paraId="4354F802" w14:textId="77777777" w:rsidR="0011106A" w:rsidRDefault="0011106A" w:rsidP="00641A51">
            <w:pPr>
              <w:ind w:firstLine="0"/>
            </w:pPr>
          </w:p>
        </w:tc>
        <w:tc>
          <w:tcPr>
            <w:tcW w:w="4678" w:type="dxa"/>
          </w:tcPr>
          <w:p w14:paraId="02C9CCA7" w14:textId="77777777" w:rsidR="0011106A" w:rsidRPr="00FF07A3" w:rsidRDefault="0011106A" w:rsidP="00FF07A3">
            <w:pPr>
              <w:ind w:firstLine="0"/>
              <w:jc w:val="center"/>
              <w:rPr>
                <w:sz w:val="24"/>
                <w:szCs w:val="20"/>
              </w:rPr>
            </w:pPr>
            <w:r w:rsidRPr="00FF07A3">
              <w:rPr>
                <w:sz w:val="24"/>
                <w:szCs w:val="20"/>
              </w:rPr>
              <w:t>На 11 листах</w:t>
            </w:r>
          </w:p>
          <w:p w14:paraId="2DBB2B63" w14:textId="42297CBE" w:rsidR="0011106A" w:rsidRPr="00FF07A3" w:rsidRDefault="0011106A" w:rsidP="00FF07A3">
            <w:pPr>
              <w:ind w:firstLine="0"/>
              <w:jc w:val="center"/>
            </w:pPr>
          </w:p>
        </w:tc>
        <w:tc>
          <w:tcPr>
            <w:tcW w:w="2120" w:type="dxa"/>
            <w:gridSpan w:val="2"/>
            <w:vMerge w:val="restart"/>
          </w:tcPr>
          <w:p w14:paraId="007C3376" w14:textId="77777777" w:rsidR="0011106A" w:rsidRDefault="0011106A" w:rsidP="00641A51">
            <w:pPr>
              <w:ind w:firstLine="0"/>
            </w:pPr>
          </w:p>
        </w:tc>
      </w:tr>
      <w:tr w:rsidR="0011106A" w14:paraId="139B066E" w14:textId="77777777" w:rsidTr="00F708BE">
        <w:trPr>
          <w:trHeight w:val="2110"/>
        </w:trPr>
        <w:tc>
          <w:tcPr>
            <w:tcW w:w="2547" w:type="dxa"/>
            <w:gridSpan w:val="2"/>
          </w:tcPr>
          <w:p w14:paraId="27983AB8" w14:textId="77777777" w:rsidR="0011106A" w:rsidRDefault="0011106A" w:rsidP="00641A51">
            <w:pPr>
              <w:ind w:firstLine="0"/>
            </w:pPr>
          </w:p>
        </w:tc>
        <w:tc>
          <w:tcPr>
            <w:tcW w:w="4678" w:type="dxa"/>
          </w:tcPr>
          <w:p w14:paraId="1611770B" w14:textId="1808C2D8" w:rsidR="0011106A" w:rsidRDefault="0011106A" w:rsidP="0011106A">
            <w:pPr>
              <w:ind w:firstLine="0"/>
              <w:jc w:val="center"/>
            </w:pPr>
            <w:r>
              <w:rPr>
                <w:sz w:val="24"/>
                <w:szCs w:val="20"/>
              </w:rPr>
              <w:t>Действует с «__» ________ 2025 г.</w:t>
            </w:r>
          </w:p>
        </w:tc>
        <w:tc>
          <w:tcPr>
            <w:tcW w:w="2120" w:type="dxa"/>
            <w:gridSpan w:val="2"/>
            <w:vMerge/>
          </w:tcPr>
          <w:p w14:paraId="37109E70" w14:textId="77777777" w:rsidR="0011106A" w:rsidRDefault="0011106A" w:rsidP="00641A51">
            <w:pPr>
              <w:ind w:firstLine="0"/>
            </w:pPr>
          </w:p>
        </w:tc>
      </w:tr>
      <w:tr w:rsidR="0011106A" w14:paraId="21BB6BD7" w14:textId="77777777" w:rsidTr="00F708BE">
        <w:trPr>
          <w:trHeight w:val="3450"/>
        </w:trPr>
        <w:tc>
          <w:tcPr>
            <w:tcW w:w="7225" w:type="dxa"/>
            <w:gridSpan w:val="3"/>
          </w:tcPr>
          <w:p w14:paraId="377D42CD" w14:textId="77777777" w:rsidR="0011106A" w:rsidRDefault="0011106A" w:rsidP="00641A51">
            <w:pPr>
              <w:ind w:firstLine="0"/>
            </w:pPr>
            <w:r>
              <w:t>СОГЛАСОВАНО</w:t>
            </w:r>
          </w:p>
          <w:p w14:paraId="138F8058" w14:textId="77777777" w:rsidR="0011106A" w:rsidRDefault="00B016EF" w:rsidP="00641A51">
            <w:pPr>
              <w:ind w:firstLine="0"/>
            </w:pPr>
            <w:r>
              <w:t>___________________</w:t>
            </w:r>
          </w:p>
          <w:p w14:paraId="654D5C68" w14:textId="77777777" w:rsidR="00B016EF" w:rsidRDefault="00B016EF" w:rsidP="00641A51">
            <w:pPr>
              <w:ind w:firstLine="0"/>
            </w:pPr>
            <w:r>
              <w:t>___________________</w:t>
            </w:r>
          </w:p>
          <w:p w14:paraId="02452618" w14:textId="77777777" w:rsidR="00B016EF" w:rsidRDefault="00B016EF" w:rsidP="00641A51">
            <w:pPr>
              <w:ind w:firstLine="0"/>
            </w:pPr>
            <w:r>
              <w:t>___________________</w:t>
            </w:r>
          </w:p>
          <w:p w14:paraId="074EFA7A" w14:textId="31135A9D" w:rsidR="00B016EF" w:rsidRDefault="00B016EF" w:rsidP="00641A51">
            <w:pPr>
              <w:ind w:firstLine="0"/>
            </w:pPr>
            <w:r>
              <w:t xml:space="preserve">«___» _________ 2025 </w:t>
            </w:r>
          </w:p>
        </w:tc>
        <w:tc>
          <w:tcPr>
            <w:tcW w:w="2120" w:type="dxa"/>
            <w:gridSpan w:val="2"/>
            <w:vMerge/>
          </w:tcPr>
          <w:p w14:paraId="7BEBD79C" w14:textId="77777777" w:rsidR="0011106A" w:rsidRDefault="0011106A" w:rsidP="00641A51">
            <w:pPr>
              <w:ind w:firstLine="0"/>
            </w:pPr>
          </w:p>
        </w:tc>
      </w:tr>
      <w:tr w:rsidR="00A9269B" w14:paraId="20B05E05" w14:textId="77777777" w:rsidTr="00F708BE">
        <w:trPr>
          <w:trHeight w:val="699"/>
        </w:trPr>
        <w:tc>
          <w:tcPr>
            <w:tcW w:w="2547" w:type="dxa"/>
            <w:gridSpan w:val="2"/>
          </w:tcPr>
          <w:p w14:paraId="2D671341" w14:textId="77777777" w:rsidR="00A9269B" w:rsidRDefault="00A9269B" w:rsidP="00641A51">
            <w:pPr>
              <w:ind w:firstLine="0"/>
            </w:pPr>
          </w:p>
        </w:tc>
        <w:tc>
          <w:tcPr>
            <w:tcW w:w="4678" w:type="dxa"/>
          </w:tcPr>
          <w:p w14:paraId="665A8126" w14:textId="57B7E74F" w:rsidR="00A9269B" w:rsidRDefault="00A9269B" w:rsidP="00A9269B">
            <w:pPr>
              <w:ind w:firstLine="0"/>
              <w:jc w:val="center"/>
            </w:pPr>
            <w:r>
              <w:t>Пермь 2025</w:t>
            </w:r>
          </w:p>
        </w:tc>
        <w:tc>
          <w:tcPr>
            <w:tcW w:w="2120" w:type="dxa"/>
            <w:gridSpan w:val="2"/>
          </w:tcPr>
          <w:p w14:paraId="39197528" w14:textId="77777777" w:rsidR="00A9269B" w:rsidRDefault="00A9269B" w:rsidP="00641A51">
            <w:pPr>
              <w:ind w:firstLine="0"/>
            </w:pPr>
          </w:p>
        </w:tc>
      </w:tr>
    </w:tbl>
    <w:p w14:paraId="0749D525" w14:textId="77777777" w:rsidR="00A9269B" w:rsidRDefault="00A9269B" w:rsidP="00641A51">
      <w:pPr>
        <w:ind w:firstLine="0"/>
        <w:sectPr w:rsidR="00A9269B" w:rsidSect="008712DC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B299ACD" w14:textId="6691D957" w:rsidR="006E2DCE" w:rsidRDefault="008712DC" w:rsidP="00C3756D">
      <w:pPr>
        <w:pStyle w:val="11"/>
      </w:pPr>
      <w:bookmarkStart w:id="0" w:name="_Toc198048600"/>
      <w:bookmarkStart w:id="1" w:name="_Toc198048836"/>
      <w:r>
        <w:lastRenderedPageBreak/>
        <w:t>Содержание</w:t>
      </w:r>
      <w:bookmarkEnd w:id="0"/>
      <w:bookmarkEnd w:id="1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9698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4BC442" w14:textId="71308D7E" w:rsidR="00C3756D" w:rsidRPr="00B72C40" w:rsidRDefault="00C3756D" w:rsidP="00FF07A3">
          <w:pPr>
            <w:pStyle w:val="a9"/>
            <w:spacing w:before="0" w:line="24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48836" w:history="1"/>
        </w:p>
        <w:p w14:paraId="25B50F7D" w14:textId="25BED318" w:rsidR="00C3756D" w:rsidRDefault="000C4BC1" w:rsidP="00FF07A3">
          <w:pPr>
            <w:pStyle w:val="12"/>
            <w:spacing w:after="0" w:line="24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37" w:history="1">
            <w:r w:rsidR="00C3756D" w:rsidRPr="00D21515">
              <w:rPr>
                <w:rStyle w:val="aa"/>
                <w:noProof/>
              </w:rPr>
              <w:t>1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ВВЕДЕНИЕ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_Toc198048837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3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2E1FFD76" w14:textId="5830C6F1" w:rsidR="00C3756D" w:rsidRDefault="000C4BC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38" w:history="1">
            <w:r w:rsidR="00C3756D" w:rsidRPr="00D21515">
              <w:rPr>
                <w:rStyle w:val="aa"/>
                <w:noProof/>
              </w:rPr>
              <w:t>1.1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Область применения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_Toc198048838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3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1C4B638C" w14:textId="3EFCD17A" w:rsidR="00C3756D" w:rsidRDefault="000C4BC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39" w:history="1">
            <w:r w:rsidR="00C3756D" w:rsidRPr="00D21515">
              <w:rPr>
                <w:rStyle w:val="aa"/>
                <w:noProof/>
              </w:rPr>
              <w:t>1.2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Краткое описание возможностей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_Toc198048839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3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1336B6DF" w14:textId="1F3E1DEE" w:rsidR="00C3756D" w:rsidRDefault="000C4BC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40" w:history="1">
            <w:r w:rsidR="00C3756D" w:rsidRPr="00D21515">
              <w:rPr>
                <w:rStyle w:val="aa"/>
                <w:noProof/>
              </w:rPr>
              <w:t>1.3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Уровень подготовки пользователей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_Toc198048840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3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351247A7" w14:textId="4E94A34F" w:rsidR="00C3756D" w:rsidRDefault="000C4BC1" w:rsidP="00FF07A3">
          <w:pPr>
            <w:pStyle w:val="12"/>
            <w:spacing w:after="0" w:line="24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41" w:history="1">
            <w:r w:rsidR="00C3756D" w:rsidRPr="00D21515">
              <w:rPr>
                <w:rStyle w:val="aa"/>
                <w:noProof/>
              </w:rPr>
              <w:t>2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НАЗНАЧЕНИЕ И УСЛОВИЕ ПРИМЕНЕНИЯ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_Toc198048841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4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1953A5D1" w14:textId="27EE5A32" w:rsidR="00C3756D" w:rsidRDefault="000C4BC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42" w:history="1">
            <w:r w:rsidR="00C3756D" w:rsidRPr="00D21515">
              <w:rPr>
                <w:rStyle w:val="aa"/>
                <w:noProof/>
              </w:rPr>
              <w:t>2.1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Виды деятельности, функции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_Toc198048842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4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390CF5BA" w14:textId="6DC7492A" w:rsidR="00C3756D" w:rsidRDefault="000C4BC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43" w:history="1">
            <w:r w:rsidR="00C3756D" w:rsidRPr="00D21515">
              <w:rPr>
                <w:rStyle w:val="aa"/>
                <w:noProof/>
              </w:rPr>
              <w:t>2.2.</w:t>
            </w:r>
            <w:r w:rsidR="00FF07A3">
              <w:rPr>
                <w:rStyle w:val="aa"/>
                <w:noProof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Программные и аппаратные требования к системе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_Toc198048843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4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413BC041" w14:textId="15166DD8" w:rsidR="00C3756D" w:rsidRDefault="000C4BC1" w:rsidP="00FF07A3">
          <w:pPr>
            <w:pStyle w:val="12"/>
            <w:spacing w:after="0" w:line="24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44" w:history="1">
            <w:r w:rsidR="00C3756D" w:rsidRPr="00D21515">
              <w:rPr>
                <w:rStyle w:val="aa"/>
                <w:noProof/>
              </w:rPr>
              <w:t>3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ПОДГОТОВКА К РАБОТЕ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_Toc198048844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5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2C4B55BB" w14:textId="1DBD19F9" w:rsidR="00C3756D" w:rsidRDefault="000C4BC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45" w:history="1">
            <w:r w:rsidR="00C3756D" w:rsidRPr="00D21515">
              <w:rPr>
                <w:rStyle w:val="aa"/>
                <w:noProof/>
              </w:rPr>
              <w:t>3.1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Состав дистрибутива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_Toc198048845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5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6124B1C9" w14:textId="06F760C4" w:rsidR="00C3756D" w:rsidRDefault="000C4BC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46" w:history="1">
            <w:r w:rsidR="00C3756D" w:rsidRPr="00D21515">
              <w:rPr>
                <w:rStyle w:val="aa"/>
                <w:noProof/>
              </w:rPr>
              <w:t>3.2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Запуск системы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_Toc198048846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5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57C55777" w14:textId="7490E0EC" w:rsidR="00C3756D" w:rsidRDefault="000C4BC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47" w:history="1">
            <w:r w:rsidR="00C3756D" w:rsidRPr="00D21515">
              <w:rPr>
                <w:rStyle w:val="aa"/>
                <w:noProof/>
              </w:rPr>
              <w:t>3.3</w:t>
            </w:r>
            <w:r w:rsidR="00FF07A3">
              <w:rPr>
                <w:rStyle w:val="aa"/>
                <w:noProof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Проверка работоспособности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_Toc198048847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5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48B95C34" w14:textId="6FFCA87D" w:rsidR="00C3756D" w:rsidRDefault="000C4BC1" w:rsidP="00FF07A3">
          <w:pPr>
            <w:pStyle w:val="12"/>
            <w:spacing w:after="0" w:line="24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48" w:history="1">
            <w:r w:rsidR="00C3756D" w:rsidRPr="00D21515">
              <w:rPr>
                <w:rStyle w:val="aa"/>
                <w:noProof/>
              </w:rPr>
              <w:t>4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ОПИСАНИЕ ОПЕРАЦИЙ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_Toc198048848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6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0A1306EB" w14:textId="44A212A8" w:rsidR="00C3756D" w:rsidRDefault="000C4BC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49" w:history="1">
            <w:r w:rsidR="00C3756D" w:rsidRPr="00D21515">
              <w:rPr>
                <w:rStyle w:val="aa"/>
                <w:noProof/>
              </w:rPr>
              <w:t>4.1</w:t>
            </w:r>
            <w:r w:rsidR="00FF07A3">
              <w:rPr>
                <w:rStyle w:val="aa"/>
                <w:noProof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Навигация между страницами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_Toc198048849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6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16FD188D" w14:textId="14CB93EE" w:rsidR="00C3756D" w:rsidRDefault="000C4BC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50" w:history="1">
            <w:r w:rsidR="00C3756D" w:rsidRPr="00D21515">
              <w:rPr>
                <w:rStyle w:val="aa"/>
                <w:noProof/>
              </w:rPr>
              <w:t>4.2</w:t>
            </w:r>
            <w:r w:rsidR="00FF07A3">
              <w:rPr>
                <w:rStyle w:val="aa"/>
                <w:noProof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Основные операции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_Toc198048850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6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06A38F06" w14:textId="75F3BC99" w:rsidR="00C3756D" w:rsidRDefault="000C4BC1" w:rsidP="00FF07A3">
          <w:pPr>
            <w:pStyle w:val="12"/>
            <w:spacing w:after="0" w:line="24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51" w:history="1">
            <w:r w:rsidR="00C3756D" w:rsidRPr="00D21515">
              <w:rPr>
                <w:rStyle w:val="aa"/>
                <w:noProof/>
              </w:rPr>
              <w:t>5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АВАРИЙНЫЕ СИТУАЦИИ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_Toc198048851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11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4BB29CB1" w14:textId="1D4334C5" w:rsidR="00C3756D" w:rsidRDefault="000C4BC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52" w:history="1">
            <w:r w:rsidR="00C3756D" w:rsidRPr="00D21515">
              <w:rPr>
                <w:rStyle w:val="aa"/>
                <w:noProof/>
              </w:rPr>
              <w:t>5.1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Некритическая ситуация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_Toc198048852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11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1E31FF08" w14:textId="24A376E6" w:rsidR="00C3756D" w:rsidRDefault="000C4BC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53" w:history="1">
            <w:r w:rsidR="00C3756D" w:rsidRPr="00D21515">
              <w:rPr>
                <w:rStyle w:val="aa"/>
                <w:noProof/>
              </w:rPr>
              <w:t>5.2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Критическая ситуация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_Toc198048853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11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2E54C338" w14:textId="4EC1DC5C" w:rsidR="00C3756D" w:rsidRDefault="00C3756D" w:rsidP="00FF07A3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44BCFE7" w14:textId="77777777" w:rsidR="00C3756D" w:rsidRPr="00C3756D" w:rsidRDefault="00C3756D" w:rsidP="00C3756D"/>
    <w:p w14:paraId="14254A20" w14:textId="77777777" w:rsidR="00D55DB6" w:rsidRDefault="00D55DB6">
      <w:pPr>
        <w:spacing w:after="160" w:line="259" w:lineRule="auto"/>
        <w:ind w:firstLine="0"/>
        <w:jc w:val="left"/>
      </w:pPr>
    </w:p>
    <w:p w14:paraId="4C23ED35" w14:textId="1DD1C953" w:rsidR="008712DC" w:rsidRDefault="008712DC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5AC39AAD" w14:textId="34A2FA65" w:rsidR="00A9269B" w:rsidRDefault="00D55DB6" w:rsidP="008712DC">
      <w:pPr>
        <w:pStyle w:val="11"/>
        <w:numPr>
          <w:ilvl w:val="0"/>
          <w:numId w:val="2"/>
        </w:numPr>
      </w:pPr>
      <w:bookmarkStart w:id="2" w:name="_Toc198048601"/>
      <w:bookmarkStart w:id="3" w:name="_Toc198048837"/>
      <w:r>
        <w:lastRenderedPageBreak/>
        <w:t>ВВЕДЕНИЕ</w:t>
      </w:r>
      <w:bookmarkEnd w:id="2"/>
      <w:bookmarkEnd w:id="3"/>
    </w:p>
    <w:p w14:paraId="4DD9BA46" w14:textId="3E8EA292" w:rsidR="008712DC" w:rsidRDefault="008712DC" w:rsidP="008712DC">
      <w:pPr>
        <w:pStyle w:val="2"/>
        <w:numPr>
          <w:ilvl w:val="1"/>
          <w:numId w:val="2"/>
        </w:numPr>
      </w:pPr>
      <w:bookmarkStart w:id="4" w:name="_Toc198048602"/>
      <w:bookmarkStart w:id="5" w:name="_Toc198048838"/>
      <w:r>
        <w:t>Область применения</w:t>
      </w:r>
      <w:bookmarkEnd w:id="4"/>
      <w:bookmarkEnd w:id="5"/>
    </w:p>
    <w:p w14:paraId="00FF964E" w14:textId="5466C8A8" w:rsidR="008712DC" w:rsidRDefault="008712DC" w:rsidP="008712DC">
      <w:r>
        <w:t xml:space="preserve">Информационная система </w:t>
      </w:r>
      <w:r w:rsidR="00C86A0A">
        <w:t xml:space="preserve">предназначена для </w:t>
      </w:r>
      <w:r w:rsidR="00B016EF">
        <w:t>людей, чья деятельность связана с управлением ресторанов или других предприятий общественного питания.</w:t>
      </w:r>
    </w:p>
    <w:p w14:paraId="6E984E1C" w14:textId="36B6F5B3" w:rsidR="00C86A0A" w:rsidRDefault="00C86A0A" w:rsidP="00C86A0A">
      <w:pPr>
        <w:pStyle w:val="2"/>
        <w:numPr>
          <w:ilvl w:val="1"/>
          <w:numId w:val="2"/>
        </w:numPr>
      </w:pPr>
      <w:bookmarkStart w:id="6" w:name="_Toc198048603"/>
      <w:bookmarkStart w:id="7" w:name="_Toc198048839"/>
      <w:r>
        <w:t>Краткое описание возможностей</w:t>
      </w:r>
      <w:bookmarkEnd w:id="6"/>
      <w:bookmarkEnd w:id="7"/>
    </w:p>
    <w:p w14:paraId="3877341E" w14:textId="0ECE30B9" w:rsidR="0052704D" w:rsidRDefault="00C86A0A" w:rsidP="0052704D">
      <w:r>
        <w:t>Система предоставляет</w:t>
      </w:r>
      <w:r w:rsidR="0052704D">
        <w:t xml:space="preserve"> различные возможности по управлению заведением, в их число входят:</w:t>
      </w:r>
    </w:p>
    <w:p w14:paraId="7C337145" w14:textId="6E6E2EB7" w:rsidR="00C86A0A" w:rsidRPr="0052704D" w:rsidRDefault="0052704D" w:rsidP="0052704D">
      <w:pPr>
        <w:pStyle w:val="a8"/>
        <w:numPr>
          <w:ilvl w:val="0"/>
          <w:numId w:val="4"/>
        </w:numPr>
      </w:pPr>
      <w:r>
        <w:t>просмотр истории заказов</w:t>
      </w:r>
      <w:r>
        <w:rPr>
          <w:lang w:val="en-US"/>
        </w:rPr>
        <w:t>;</w:t>
      </w:r>
    </w:p>
    <w:p w14:paraId="4E8F91AF" w14:textId="3BB60246" w:rsidR="0052704D" w:rsidRDefault="0052704D" w:rsidP="00422BF7">
      <w:pPr>
        <w:pStyle w:val="a8"/>
        <w:numPr>
          <w:ilvl w:val="0"/>
          <w:numId w:val="4"/>
        </w:numPr>
      </w:pPr>
      <w:r>
        <w:t>добавление, редактирование и удаление столов;</w:t>
      </w:r>
    </w:p>
    <w:p w14:paraId="508203EE" w14:textId="4EBA9FE8" w:rsidR="00422BF7" w:rsidRDefault="00422BF7" w:rsidP="00422BF7">
      <w:pPr>
        <w:pStyle w:val="a8"/>
        <w:numPr>
          <w:ilvl w:val="0"/>
          <w:numId w:val="4"/>
        </w:numPr>
      </w:pPr>
      <w:r>
        <w:t>добавление, редактирование информации о бронировании столов клиентами;</w:t>
      </w:r>
    </w:p>
    <w:p w14:paraId="68956577" w14:textId="4AFECC28" w:rsidR="00422BF7" w:rsidRDefault="00422BF7" w:rsidP="00422BF7">
      <w:pPr>
        <w:pStyle w:val="a8"/>
        <w:numPr>
          <w:ilvl w:val="0"/>
          <w:numId w:val="4"/>
        </w:numPr>
      </w:pPr>
      <w:r>
        <w:t>введение базы клиентов;</w:t>
      </w:r>
    </w:p>
    <w:p w14:paraId="2BEB02FC" w14:textId="1C1B8DC3" w:rsidR="00422BF7" w:rsidRDefault="00422BF7" w:rsidP="00422BF7">
      <w:pPr>
        <w:pStyle w:val="a8"/>
        <w:numPr>
          <w:ilvl w:val="0"/>
          <w:numId w:val="4"/>
        </w:numPr>
      </w:pPr>
      <w:r>
        <w:t>управление складом;</w:t>
      </w:r>
    </w:p>
    <w:p w14:paraId="681A253D" w14:textId="60C6A03C" w:rsidR="00422BF7" w:rsidRDefault="00422BF7" w:rsidP="00422BF7">
      <w:pPr>
        <w:pStyle w:val="a8"/>
        <w:numPr>
          <w:ilvl w:val="0"/>
          <w:numId w:val="4"/>
        </w:numPr>
      </w:pPr>
      <w:r>
        <w:t>отслеживание складских остатков;</w:t>
      </w:r>
    </w:p>
    <w:p w14:paraId="3EF994C6" w14:textId="3EFE0905" w:rsidR="00422BF7" w:rsidRDefault="00422BF7" w:rsidP="00422BF7">
      <w:pPr>
        <w:pStyle w:val="a8"/>
        <w:numPr>
          <w:ilvl w:val="0"/>
          <w:numId w:val="4"/>
        </w:numPr>
      </w:pPr>
      <w:r>
        <w:t>автоматическое формирование заявки на пополнение склада;</w:t>
      </w:r>
    </w:p>
    <w:p w14:paraId="32ACDBE2" w14:textId="44918F67" w:rsidR="00422BF7" w:rsidRDefault="00422BF7" w:rsidP="00422BF7">
      <w:pPr>
        <w:pStyle w:val="a8"/>
        <w:numPr>
          <w:ilvl w:val="0"/>
          <w:numId w:val="4"/>
        </w:numPr>
      </w:pPr>
      <w:r>
        <w:t>составление и редактирование меню заведения;</w:t>
      </w:r>
    </w:p>
    <w:p w14:paraId="15219D84" w14:textId="47970416" w:rsidR="00422BF7" w:rsidRDefault="00422BF7" w:rsidP="00422BF7">
      <w:pPr>
        <w:pStyle w:val="a8"/>
        <w:numPr>
          <w:ilvl w:val="0"/>
          <w:numId w:val="4"/>
        </w:numPr>
      </w:pPr>
      <w:r>
        <w:t>создание технических карт блюд;</w:t>
      </w:r>
    </w:p>
    <w:p w14:paraId="07848C6C" w14:textId="1393D2A2" w:rsidR="00422BF7" w:rsidRDefault="00422BF7" w:rsidP="00422BF7">
      <w:pPr>
        <w:pStyle w:val="a8"/>
        <w:numPr>
          <w:ilvl w:val="0"/>
          <w:numId w:val="4"/>
        </w:numPr>
      </w:pPr>
      <w:r>
        <w:t>расчет себестоимости блюд по техническим картам;</w:t>
      </w:r>
    </w:p>
    <w:p w14:paraId="7CA28024" w14:textId="56F6DD70" w:rsidR="00422BF7" w:rsidRDefault="00422BF7" w:rsidP="00422BF7">
      <w:pPr>
        <w:pStyle w:val="a8"/>
        <w:numPr>
          <w:ilvl w:val="0"/>
          <w:numId w:val="4"/>
        </w:numPr>
      </w:pPr>
      <w:r>
        <w:t>просмотр базы сотрудников;</w:t>
      </w:r>
    </w:p>
    <w:p w14:paraId="5799EFF2" w14:textId="49ACA5D4" w:rsidR="00422BF7" w:rsidRDefault="00422BF7" w:rsidP="00422BF7">
      <w:pPr>
        <w:pStyle w:val="a8"/>
        <w:numPr>
          <w:ilvl w:val="0"/>
          <w:numId w:val="4"/>
        </w:numPr>
      </w:pPr>
      <w:r>
        <w:t>просмотр отчетов работы заведения в виде диаграмм;</w:t>
      </w:r>
    </w:p>
    <w:p w14:paraId="7F62A428" w14:textId="4A8F2513" w:rsidR="00422BF7" w:rsidRDefault="00422BF7" w:rsidP="00422BF7">
      <w:pPr>
        <w:pStyle w:val="a8"/>
        <w:numPr>
          <w:ilvl w:val="0"/>
          <w:numId w:val="4"/>
        </w:numPr>
        <w:rPr>
          <w:lang w:val="en-US"/>
        </w:rPr>
      </w:pPr>
      <w:r>
        <w:t>система</w:t>
      </w:r>
      <w:r w:rsidRPr="00422BF7">
        <w:rPr>
          <w:lang w:val="en-US"/>
        </w:rPr>
        <w:t xml:space="preserve"> </w:t>
      </w:r>
      <w:r>
        <w:rPr>
          <w:lang w:val="en-US"/>
        </w:rPr>
        <w:t>POS</w:t>
      </w:r>
      <w:r w:rsidRPr="00422BF7">
        <w:rPr>
          <w:lang w:val="en-US"/>
        </w:rPr>
        <w:t xml:space="preserve"> (</w:t>
      </w:r>
      <w:r>
        <w:rPr>
          <w:lang w:val="en-US"/>
        </w:rPr>
        <w:t>Point of Sale);</w:t>
      </w:r>
    </w:p>
    <w:p w14:paraId="708E34AC" w14:textId="54B2E67F" w:rsidR="00422BF7" w:rsidRDefault="00422BF7" w:rsidP="00422BF7">
      <w:pPr>
        <w:pStyle w:val="2"/>
        <w:numPr>
          <w:ilvl w:val="1"/>
          <w:numId w:val="2"/>
        </w:numPr>
      </w:pPr>
      <w:bookmarkStart w:id="8" w:name="_Toc198048604"/>
      <w:bookmarkStart w:id="9" w:name="_Toc198048840"/>
      <w:r>
        <w:t>Уровень подготовки пользователей</w:t>
      </w:r>
      <w:bookmarkEnd w:id="8"/>
      <w:bookmarkEnd w:id="9"/>
    </w:p>
    <w:p w14:paraId="614950F0" w14:textId="54A9EDEC" w:rsidR="00422BF7" w:rsidRDefault="00D241E1" w:rsidP="00422BF7">
      <w:r>
        <w:t>Для использования информационной системы требуются базовый уровень навыков работы с компьютером.</w:t>
      </w:r>
      <w:r w:rsidR="00D55DB6">
        <w:t xml:space="preserve"> Пользователям не нужно проходить никакую дополнительную подготовку для работы с информационной системой.</w:t>
      </w:r>
    </w:p>
    <w:p w14:paraId="1CC04073" w14:textId="161951ED" w:rsidR="00D55DB6" w:rsidRDefault="00D55DB6">
      <w:pPr>
        <w:spacing w:after="160" w:line="259" w:lineRule="auto"/>
        <w:ind w:firstLine="0"/>
        <w:jc w:val="left"/>
      </w:pPr>
      <w:r>
        <w:br w:type="page"/>
      </w:r>
    </w:p>
    <w:p w14:paraId="6468A6BF" w14:textId="544C0B3C" w:rsidR="00D241E1" w:rsidRDefault="00D55DB6" w:rsidP="00D55DB6">
      <w:pPr>
        <w:pStyle w:val="11"/>
        <w:numPr>
          <w:ilvl w:val="0"/>
          <w:numId w:val="2"/>
        </w:numPr>
      </w:pPr>
      <w:bookmarkStart w:id="10" w:name="_Toc198048605"/>
      <w:bookmarkStart w:id="11" w:name="_Toc198048841"/>
      <w:r>
        <w:lastRenderedPageBreak/>
        <w:t>НАЗНАЧЕНИЕ И УСЛОВИЕ ПРИМЕНЕНИЯ</w:t>
      </w:r>
      <w:bookmarkEnd w:id="10"/>
      <w:bookmarkEnd w:id="11"/>
    </w:p>
    <w:p w14:paraId="4608A26D" w14:textId="237352DF" w:rsidR="00D55DB6" w:rsidRDefault="0077017F" w:rsidP="0077017F">
      <w:pPr>
        <w:pStyle w:val="2"/>
        <w:numPr>
          <w:ilvl w:val="1"/>
          <w:numId w:val="2"/>
        </w:numPr>
      </w:pPr>
      <w:bookmarkStart w:id="12" w:name="_Toc198048606"/>
      <w:bookmarkStart w:id="13" w:name="_Toc198048842"/>
      <w:r>
        <w:t>Виды деятельности</w:t>
      </w:r>
      <w:r w:rsidR="007D7358">
        <w:t>, функции</w:t>
      </w:r>
      <w:bookmarkEnd w:id="12"/>
      <w:bookmarkEnd w:id="13"/>
    </w:p>
    <w:p w14:paraId="30C27D8F" w14:textId="1A964B71" w:rsidR="007D7358" w:rsidRPr="00804F4F" w:rsidRDefault="007D7358" w:rsidP="00804F4F">
      <w:r>
        <w:t>Информационная система призвана облегчить работу администратора ресторана или любой другой сети общего питания. Система позволяет хранить в себе общую информацию о сотрудниках заведения, отслеживать складские остатки, вести базу клиентов, просматривать историю заказов, анализировать работу заведения с помощью диаграмм.</w:t>
      </w:r>
    </w:p>
    <w:p w14:paraId="6DE5CB16" w14:textId="12D8E966" w:rsidR="0077017F" w:rsidRDefault="0077017F" w:rsidP="0077017F">
      <w:pPr>
        <w:pStyle w:val="2"/>
      </w:pPr>
      <w:bookmarkStart w:id="14" w:name="_Toc198048607"/>
      <w:bookmarkStart w:id="15" w:name="_Toc198048843"/>
      <w:r>
        <w:t>2.2. Программные и аппаратные требования к системе</w:t>
      </w:r>
      <w:bookmarkEnd w:id="14"/>
      <w:bookmarkEnd w:id="15"/>
    </w:p>
    <w:p w14:paraId="189FC29D" w14:textId="035A931F" w:rsidR="007D7358" w:rsidRPr="007D4218" w:rsidRDefault="007D4218" w:rsidP="007D7358">
      <w:r>
        <w:t>И</w:t>
      </w:r>
      <w:r w:rsidR="00994083">
        <w:t xml:space="preserve">нформационная система работает на персональных компьютерах под управлением операционной системы </w:t>
      </w:r>
      <w:r w:rsidR="00994083">
        <w:rPr>
          <w:lang w:val="en-US"/>
        </w:rPr>
        <w:t>Windows</w:t>
      </w:r>
      <w:r w:rsidR="00994083">
        <w:t xml:space="preserve"> 10</w:t>
      </w:r>
      <w:r>
        <w:t>/11</w:t>
      </w:r>
      <w:r w:rsidR="00994083">
        <w:t xml:space="preserve">, процессор не ниже </w:t>
      </w:r>
      <w:r w:rsidR="00994083">
        <w:rPr>
          <w:lang w:val="en-US"/>
        </w:rPr>
        <w:t>Intel</w:t>
      </w:r>
      <w:r w:rsidR="00994083" w:rsidRPr="00994083">
        <w:t xml:space="preserve"> </w:t>
      </w:r>
      <w:r w:rsidR="00994083">
        <w:rPr>
          <w:lang w:val="en-US"/>
        </w:rPr>
        <w:t>Core</w:t>
      </w:r>
      <w:r w:rsidR="00994083" w:rsidRPr="00994083">
        <w:t xml:space="preserve"> </w:t>
      </w:r>
      <w:proofErr w:type="spellStart"/>
      <w:r w:rsidR="00994083">
        <w:rPr>
          <w:lang w:val="en-US"/>
        </w:rPr>
        <w:t>i</w:t>
      </w:r>
      <w:proofErr w:type="spellEnd"/>
      <w:r w:rsidR="00994083" w:rsidRPr="00994083">
        <w:t>5 2450</w:t>
      </w:r>
      <w:r w:rsidR="00994083">
        <w:rPr>
          <w:lang w:val="en-US"/>
        </w:rPr>
        <w:t>m</w:t>
      </w:r>
      <w:r w:rsidR="00994083" w:rsidRPr="00994083">
        <w:t xml:space="preserve"> </w:t>
      </w:r>
      <w:r w:rsidR="00994083">
        <w:t xml:space="preserve">или аналогичный от </w:t>
      </w:r>
      <w:r w:rsidR="00994083">
        <w:rPr>
          <w:lang w:val="en-US"/>
        </w:rPr>
        <w:t>AMD</w:t>
      </w:r>
      <w:r w:rsidR="00994083" w:rsidRPr="00994083">
        <w:t xml:space="preserve">, </w:t>
      </w:r>
      <w:r w:rsidR="00994083">
        <w:t xml:space="preserve">8 </w:t>
      </w:r>
      <w:proofErr w:type="spellStart"/>
      <w:r w:rsidR="00994083">
        <w:t>гб</w:t>
      </w:r>
      <w:proofErr w:type="spellEnd"/>
      <w:r w:rsidR="00994083">
        <w:t xml:space="preserve"> оперативной памяти</w:t>
      </w:r>
      <w:r>
        <w:t xml:space="preserve">, стабильное </w:t>
      </w:r>
      <w:r w:rsidR="00FF07A3">
        <w:t>интернет-соединение</w:t>
      </w:r>
      <w:r>
        <w:t xml:space="preserve">, установленный пакет </w:t>
      </w:r>
      <w:r>
        <w:rPr>
          <w:lang w:val="en-US"/>
        </w:rPr>
        <w:t>Office</w:t>
      </w:r>
      <w:r w:rsidRPr="007D4218">
        <w:t xml:space="preserve"> </w:t>
      </w:r>
      <w:r>
        <w:t xml:space="preserve">от </w:t>
      </w:r>
      <w:r>
        <w:rPr>
          <w:lang w:val="en-US"/>
        </w:rPr>
        <w:t>Microsoft</w:t>
      </w:r>
      <w:r>
        <w:t>.</w:t>
      </w:r>
    </w:p>
    <w:p w14:paraId="0FFBECD8" w14:textId="14AF0000" w:rsidR="0077017F" w:rsidRDefault="0077017F">
      <w:pPr>
        <w:spacing w:after="160" w:line="259" w:lineRule="auto"/>
        <w:ind w:firstLine="0"/>
        <w:jc w:val="left"/>
      </w:pPr>
      <w:r>
        <w:br w:type="page"/>
      </w:r>
    </w:p>
    <w:p w14:paraId="4C1B37B0" w14:textId="246F6B66" w:rsidR="0077017F" w:rsidRDefault="0077017F" w:rsidP="0077017F">
      <w:pPr>
        <w:pStyle w:val="11"/>
        <w:numPr>
          <w:ilvl w:val="0"/>
          <w:numId w:val="2"/>
        </w:numPr>
      </w:pPr>
      <w:bookmarkStart w:id="16" w:name="_Toc198048608"/>
      <w:bookmarkStart w:id="17" w:name="_Toc198048844"/>
      <w:r>
        <w:lastRenderedPageBreak/>
        <w:t>ПОДГОТОВКА К РАБОТЕ</w:t>
      </w:r>
      <w:bookmarkEnd w:id="16"/>
      <w:bookmarkEnd w:id="17"/>
    </w:p>
    <w:p w14:paraId="06451CD2" w14:textId="040C868B" w:rsidR="0077017F" w:rsidRDefault="0077017F" w:rsidP="0077017F">
      <w:pPr>
        <w:pStyle w:val="2"/>
        <w:numPr>
          <w:ilvl w:val="1"/>
          <w:numId w:val="2"/>
        </w:numPr>
      </w:pPr>
      <w:bookmarkStart w:id="18" w:name="_Toc198048609"/>
      <w:bookmarkStart w:id="19" w:name="_Toc198048845"/>
      <w:r>
        <w:t>Состав дистрибутива</w:t>
      </w:r>
      <w:bookmarkEnd w:id="18"/>
      <w:bookmarkEnd w:id="19"/>
    </w:p>
    <w:p w14:paraId="6F9223E9" w14:textId="176FE136" w:rsidR="000D3A2D" w:rsidRPr="000D3A2D" w:rsidRDefault="000D3A2D" w:rsidP="000D3A2D">
      <w:r>
        <w:t xml:space="preserve">Информационная система представляет собой исполняемый файл в формате </w:t>
      </w:r>
      <w:r w:rsidRPr="000D3A2D">
        <w:t>.</w:t>
      </w:r>
      <w:r>
        <w:rPr>
          <w:lang w:val="en-US"/>
        </w:rPr>
        <w:t>exe</w:t>
      </w:r>
    </w:p>
    <w:p w14:paraId="0414FC3E" w14:textId="267DDB14" w:rsidR="0077017F" w:rsidRDefault="0077017F" w:rsidP="000D3A2D">
      <w:pPr>
        <w:pStyle w:val="2"/>
        <w:numPr>
          <w:ilvl w:val="1"/>
          <w:numId w:val="2"/>
        </w:numPr>
      </w:pPr>
      <w:bookmarkStart w:id="20" w:name="_Toc198048610"/>
      <w:bookmarkStart w:id="21" w:name="_Toc198048846"/>
      <w:r>
        <w:t>Запуск системы</w:t>
      </w:r>
      <w:bookmarkEnd w:id="20"/>
      <w:bookmarkEnd w:id="21"/>
    </w:p>
    <w:p w14:paraId="6627F8BA" w14:textId="3DD8D8DA" w:rsidR="000D3A2D" w:rsidRDefault="000D3A2D" w:rsidP="000D3A2D">
      <w:pPr>
        <w:pStyle w:val="a8"/>
        <w:numPr>
          <w:ilvl w:val="0"/>
          <w:numId w:val="5"/>
        </w:numPr>
      </w:pPr>
      <w:r>
        <w:t>Запустить исполняемый файл.</w:t>
      </w:r>
    </w:p>
    <w:p w14:paraId="38DF0611" w14:textId="6BAAFCBF" w:rsidR="000D3A2D" w:rsidRDefault="000D3A2D" w:rsidP="000D3A2D">
      <w:pPr>
        <w:pStyle w:val="a8"/>
        <w:numPr>
          <w:ilvl w:val="0"/>
          <w:numId w:val="5"/>
        </w:numPr>
      </w:pPr>
      <w:r>
        <w:t>Ввести логин и пароль.</w:t>
      </w:r>
    </w:p>
    <w:p w14:paraId="191BAF05" w14:textId="6ACFE1CF" w:rsidR="000D3A2D" w:rsidRPr="000D3A2D" w:rsidRDefault="000D3A2D" w:rsidP="000D3A2D">
      <w:pPr>
        <w:pStyle w:val="a8"/>
        <w:numPr>
          <w:ilvl w:val="0"/>
          <w:numId w:val="5"/>
        </w:numPr>
      </w:pPr>
      <w:r>
        <w:t>Нажать кнопку «войти».</w:t>
      </w:r>
    </w:p>
    <w:p w14:paraId="4300A93B" w14:textId="7CDFB4E5" w:rsidR="0077017F" w:rsidRDefault="0077017F" w:rsidP="0077017F">
      <w:pPr>
        <w:pStyle w:val="2"/>
      </w:pPr>
      <w:bookmarkStart w:id="22" w:name="_Toc198048611"/>
      <w:bookmarkStart w:id="23" w:name="_Toc198048847"/>
      <w:r>
        <w:t>3.3 Проверка работоспособности</w:t>
      </w:r>
      <w:bookmarkEnd w:id="22"/>
      <w:bookmarkEnd w:id="23"/>
    </w:p>
    <w:p w14:paraId="2D2BA164" w14:textId="4B217B60" w:rsidR="0077017F" w:rsidRDefault="000D3A2D" w:rsidP="0077017F">
      <w:r>
        <w:t>Проверка работоспособности осуществляется в момент запуска исполняемого файла. В случае возникновения ошибок на экране появится соответствующее сообщение об ошибке.</w:t>
      </w:r>
    </w:p>
    <w:p w14:paraId="5DFC195E" w14:textId="2B660896" w:rsidR="0077017F" w:rsidRDefault="0077017F">
      <w:pPr>
        <w:spacing w:after="160" w:line="259" w:lineRule="auto"/>
        <w:ind w:firstLine="0"/>
        <w:jc w:val="left"/>
      </w:pPr>
      <w:r>
        <w:br w:type="page"/>
      </w:r>
    </w:p>
    <w:p w14:paraId="04642961" w14:textId="1967D85B" w:rsidR="0077017F" w:rsidRDefault="0077017F" w:rsidP="00E064DD">
      <w:pPr>
        <w:pStyle w:val="11"/>
        <w:numPr>
          <w:ilvl w:val="0"/>
          <w:numId w:val="2"/>
        </w:numPr>
      </w:pPr>
      <w:bookmarkStart w:id="24" w:name="_Toc198048612"/>
      <w:bookmarkStart w:id="25" w:name="_Toc198048848"/>
      <w:r>
        <w:lastRenderedPageBreak/>
        <w:t>ОПИСАНИЕ ОПЕРАЦИЙ</w:t>
      </w:r>
      <w:bookmarkEnd w:id="24"/>
      <w:bookmarkEnd w:id="25"/>
    </w:p>
    <w:p w14:paraId="2B07FA0D" w14:textId="6723B664" w:rsidR="00E064DD" w:rsidRDefault="00E2297C" w:rsidP="00E064DD">
      <w:pPr>
        <w:pStyle w:val="2"/>
      </w:pPr>
      <w:bookmarkStart w:id="26" w:name="_Toc198048613"/>
      <w:bookmarkStart w:id="27" w:name="_Toc198048849"/>
      <w:r>
        <w:t xml:space="preserve">4.1 </w:t>
      </w:r>
      <w:r w:rsidR="00E064DD">
        <w:t>Навигация между страницами</w:t>
      </w:r>
      <w:bookmarkEnd w:id="26"/>
      <w:bookmarkEnd w:id="27"/>
    </w:p>
    <w:p w14:paraId="7844EFB9" w14:textId="6018FB5C" w:rsidR="00804F4F" w:rsidRDefault="00E064DD" w:rsidP="00804F4F">
      <w:r>
        <w:t>Выбор необходимой страницы осуществляется через левую панель, на которой расположены все страницы</w:t>
      </w:r>
      <w:r w:rsidR="000A1FF4">
        <w:t>: «Заказы», «Столы», «Клиенты», «Склад», «Меню», «</w:t>
      </w:r>
      <w:r w:rsidR="000A1FF4">
        <w:rPr>
          <w:lang w:val="en-US"/>
        </w:rPr>
        <w:t>POS</w:t>
      </w:r>
      <w:r w:rsidR="000A1FF4">
        <w:t>», «Сотрудники», «Отчеты».</w:t>
      </w:r>
    </w:p>
    <w:p w14:paraId="396FDAE1" w14:textId="31A67208" w:rsidR="00E2297C" w:rsidRDefault="00E2297C" w:rsidP="00E2297C">
      <w:pPr>
        <w:pStyle w:val="2"/>
      </w:pPr>
      <w:bookmarkStart w:id="28" w:name="_Toc198048614"/>
      <w:bookmarkStart w:id="29" w:name="_Toc198048850"/>
      <w:r>
        <w:t>4.2 Основные операции</w:t>
      </w:r>
      <w:bookmarkEnd w:id="28"/>
      <w:bookmarkEnd w:id="29"/>
    </w:p>
    <w:p w14:paraId="02B936A6" w14:textId="3628F49E" w:rsidR="00E2297C" w:rsidRPr="00E2297C" w:rsidRDefault="00E2297C" w:rsidP="00E2297C">
      <w:r>
        <w:t>Для просмотра истории заказов необходимо перейти на страницу «Заказы», все существующие заказы отобразятся в виде таблицы с указанием даты, времени, клиенте, столе, официанте и сумме заказа (рис. 1).</w:t>
      </w:r>
    </w:p>
    <w:p w14:paraId="0E809671" w14:textId="4BBD2DC1" w:rsidR="00E064DD" w:rsidRDefault="00804F4F" w:rsidP="00804F4F">
      <w:pPr>
        <w:pStyle w:val="ac"/>
      </w:pPr>
      <w:r w:rsidRPr="00804F4F">
        <w:drawing>
          <wp:inline distT="0" distB="0" distL="0" distR="0" wp14:anchorId="3391252C" wp14:editId="274F3815">
            <wp:extent cx="5530850" cy="31896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5844" cy="319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1728" w14:textId="5DFC51C2" w:rsidR="00E064DD" w:rsidRPr="00804F4F" w:rsidRDefault="00E064DD" w:rsidP="00804F4F">
      <w:pPr>
        <w:pStyle w:val="ab"/>
      </w:pPr>
      <w:r w:rsidRPr="00E064DD">
        <w:t>Рис</w:t>
      </w:r>
      <w:r>
        <w:t>.</w:t>
      </w:r>
      <w:r w:rsidR="005E475E">
        <w:t xml:space="preserve"> 1</w:t>
      </w:r>
      <w:r>
        <w:t xml:space="preserve"> – </w:t>
      </w:r>
      <w:r w:rsidR="00804F4F">
        <w:t>Заказы</w:t>
      </w:r>
    </w:p>
    <w:p w14:paraId="6233347D" w14:textId="66E30E26" w:rsidR="00E2297C" w:rsidRDefault="00E2297C" w:rsidP="005E475E">
      <w:r>
        <w:t>Страница «Столы» позволит Администратору вносить и редактировать информацию о столах в заведении, а во вкладке «Бронь» создавать бронирование столов (рис.2).</w:t>
      </w:r>
    </w:p>
    <w:p w14:paraId="4159E7F0" w14:textId="46D9275A" w:rsidR="00E2297C" w:rsidRDefault="00E2297C" w:rsidP="00E2297C">
      <w:pPr>
        <w:pStyle w:val="ac"/>
      </w:pPr>
      <w:r>
        <w:lastRenderedPageBreak/>
        <w:t xml:space="preserve"> </w:t>
      </w:r>
      <w:r w:rsidRPr="00E2297C">
        <w:drawing>
          <wp:inline distT="0" distB="0" distL="0" distR="0" wp14:anchorId="52817C72" wp14:editId="2EA32BF1">
            <wp:extent cx="4521200" cy="260736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872" cy="26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517D" w14:textId="772AED1E" w:rsidR="004C56EA" w:rsidRPr="004C56EA" w:rsidRDefault="00E2297C" w:rsidP="004C56EA">
      <w:pPr>
        <w:pStyle w:val="ab"/>
      </w:pPr>
      <w:r>
        <w:t>Рис. 2 – Столы</w:t>
      </w:r>
    </w:p>
    <w:p w14:paraId="1B71EBF6" w14:textId="6208149E" w:rsidR="004C56EA" w:rsidRDefault="004C56EA" w:rsidP="004C56EA">
      <w:r w:rsidRPr="004C56EA">
        <w:t>Просмотр базы клиентов осуществляется на странице «Клиенты»</w:t>
      </w:r>
      <w:r>
        <w:t xml:space="preserve"> (рис. 3). Администратор может самостоятельно добавить нового клиента, отредактировать информацию о зарегистрированных, удалить клиента из базы данных.</w:t>
      </w:r>
    </w:p>
    <w:p w14:paraId="27A46659" w14:textId="6B0BE430" w:rsidR="00E2297C" w:rsidRDefault="004C56EA" w:rsidP="004C56EA">
      <w:pPr>
        <w:pStyle w:val="ac"/>
      </w:pPr>
      <w:r>
        <w:drawing>
          <wp:inline distT="0" distB="0" distL="0" distR="0" wp14:anchorId="34F57AB4" wp14:editId="4DF3439D">
            <wp:extent cx="4854575" cy="2799619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9353" cy="28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E9C4" w14:textId="1DDB009B" w:rsidR="004C56EA" w:rsidRDefault="004C56EA" w:rsidP="004C56EA">
      <w:pPr>
        <w:pStyle w:val="ab"/>
      </w:pPr>
      <w:r>
        <w:t>Рис. 3 – Клиенты</w:t>
      </w:r>
    </w:p>
    <w:p w14:paraId="3A0246D7" w14:textId="202346E5" w:rsidR="004C56EA" w:rsidRPr="0049066F" w:rsidRDefault="004C56EA" w:rsidP="004C56EA">
      <w:pPr>
        <w:rPr>
          <w:lang w:eastAsia="ru-RU"/>
        </w:rPr>
      </w:pPr>
      <w:r>
        <w:rPr>
          <w:lang w:eastAsia="ru-RU"/>
        </w:rPr>
        <w:t xml:space="preserve">Страница «Склад» позволяет Администратору просматривать складские остатки, а вкладка «Заявка на заказ» автоматически формирует список на пополнение склада в том случае, если </w:t>
      </w:r>
      <w:r w:rsidR="0049066F">
        <w:rPr>
          <w:lang w:eastAsia="ru-RU"/>
        </w:rPr>
        <w:t xml:space="preserve">количество </w:t>
      </w:r>
      <w:r>
        <w:rPr>
          <w:lang w:eastAsia="ru-RU"/>
        </w:rPr>
        <w:t>продукт</w:t>
      </w:r>
      <w:r w:rsidR="0049066F">
        <w:rPr>
          <w:lang w:eastAsia="ru-RU"/>
        </w:rPr>
        <w:t>а</w:t>
      </w:r>
      <w:r>
        <w:rPr>
          <w:lang w:eastAsia="ru-RU"/>
        </w:rPr>
        <w:t xml:space="preserve"> </w:t>
      </w:r>
      <w:r w:rsidR="0049066F">
        <w:rPr>
          <w:lang w:eastAsia="ru-RU"/>
        </w:rPr>
        <w:t xml:space="preserve">меньше лимита остатка или срок годности подошел к концу. Составленный список может быть дополнен вручную Администратором, а затем экспортирован в документ </w:t>
      </w:r>
      <w:r w:rsidR="0049066F">
        <w:rPr>
          <w:lang w:val="en-US" w:eastAsia="ru-RU"/>
        </w:rPr>
        <w:t>Microsoft</w:t>
      </w:r>
      <w:r w:rsidR="0049066F" w:rsidRPr="0049066F">
        <w:rPr>
          <w:lang w:eastAsia="ru-RU"/>
        </w:rPr>
        <w:t xml:space="preserve"> </w:t>
      </w:r>
      <w:r w:rsidR="0049066F">
        <w:rPr>
          <w:lang w:val="en-US" w:eastAsia="ru-RU"/>
        </w:rPr>
        <w:t>Excel</w:t>
      </w:r>
      <w:r w:rsidR="0049066F">
        <w:rPr>
          <w:lang w:eastAsia="ru-RU"/>
        </w:rPr>
        <w:t xml:space="preserve"> (рис. 4).</w:t>
      </w:r>
    </w:p>
    <w:p w14:paraId="271FC83E" w14:textId="10447327" w:rsidR="0049066F" w:rsidRDefault="0049066F" w:rsidP="0049066F">
      <w:pPr>
        <w:pStyle w:val="ac"/>
      </w:pPr>
      <w:r>
        <w:lastRenderedPageBreak/>
        <w:drawing>
          <wp:inline distT="0" distB="0" distL="0" distR="0" wp14:anchorId="5EDCA2C6" wp14:editId="4C3E620D">
            <wp:extent cx="5207000" cy="300286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418" cy="300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5E42" w14:textId="4B276B40" w:rsidR="0049066F" w:rsidRDefault="0049066F" w:rsidP="0049066F">
      <w:pPr>
        <w:pStyle w:val="ab"/>
      </w:pPr>
      <w:r>
        <w:t>Рис. 4 – Склад</w:t>
      </w:r>
    </w:p>
    <w:p w14:paraId="424A40CE" w14:textId="63FC558E" w:rsidR="0049066F" w:rsidRDefault="0049066F" w:rsidP="0049066F">
      <w:pPr>
        <w:rPr>
          <w:lang w:eastAsia="ru-RU"/>
        </w:rPr>
      </w:pPr>
      <w:r>
        <w:rPr>
          <w:lang w:eastAsia="ru-RU"/>
        </w:rPr>
        <w:t>Страница «Меню» позволит Администратору создать меню, используемое в заведении</w:t>
      </w:r>
      <w:r w:rsidR="00FC282D">
        <w:rPr>
          <w:lang w:eastAsia="ru-RU"/>
        </w:rPr>
        <w:t xml:space="preserve"> (рис. 5)</w:t>
      </w:r>
      <w:r>
        <w:rPr>
          <w:lang w:eastAsia="ru-RU"/>
        </w:rPr>
        <w:t>.</w:t>
      </w:r>
      <w:r w:rsidR="00FC282D">
        <w:rPr>
          <w:lang w:eastAsia="ru-RU"/>
        </w:rPr>
        <w:t xml:space="preserve"> Вкладка «Тех карты» нужна для создания технический карт для блюд, чтобы автоматически списывались продукты со склада.</w:t>
      </w:r>
    </w:p>
    <w:p w14:paraId="2E490793" w14:textId="6BC7CC51" w:rsidR="00FC282D" w:rsidRDefault="00FC282D" w:rsidP="00FC282D">
      <w:pPr>
        <w:pStyle w:val="ac"/>
      </w:pPr>
      <w:r>
        <w:drawing>
          <wp:inline distT="0" distB="0" distL="0" distR="0" wp14:anchorId="5CBCB696" wp14:editId="481A1318">
            <wp:extent cx="4409899" cy="2543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8364" cy="254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373C" w14:textId="1BE2D948" w:rsidR="00FC282D" w:rsidRDefault="00FC282D" w:rsidP="00FC282D">
      <w:pPr>
        <w:pStyle w:val="ab"/>
      </w:pPr>
      <w:r>
        <w:t>Рис. 5 – Меню</w:t>
      </w:r>
    </w:p>
    <w:p w14:paraId="22D02C29" w14:textId="7BD27FF4" w:rsidR="00FC282D" w:rsidRDefault="00FC282D" w:rsidP="00FC282D">
      <w:pPr>
        <w:rPr>
          <w:lang w:eastAsia="ru-RU"/>
        </w:rPr>
      </w:pPr>
      <w:r>
        <w:rPr>
          <w:lang w:eastAsia="ru-RU"/>
        </w:rPr>
        <w:t>Страница «Сотрудники» содержит информацию о сотрудниках заведения (рис. 6). Администратор может вводить информацию, редактировать и удалять.</w:t>
      </w:r>
    </w:p>
    <w:p w14:paraId="5583A515" w14:textId="48EF9F5E" w:rsidR="00FC282D" w:rsidRDefault="00FC282D" w:rsidP="00FC282D">
      <w:pPr>
        <w:pStyle w:val="ac"/>
      </w:pPr>
      <w:r>
        <w:lastRenderedPageBreak/>
        <w:drawing>
          <wp:inline distT="0" distB="0" distL="0" distR="0" wp14:anchorId="02DCE0BC" wp14:editId="67520105">
            <wp:extent cx="5253833" cy="3029869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989" cy="30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C3A0" w14:textId="2C0FF6BD" w:rsidR="00FC282D" w:rsidRDefault="00FC282D" w:rsidP="00FC282D">
      <w:pPr>
        <w:pStyle w:val="ab"/>
      </w:pPr>
      <w:r>
        <w:t>Рис. 6 – Сотрудники</w:t>
      </w:r>
    </w:p>
    <w:p w14:paraId="4B67BF60" w14:textId="4A3C7A5F" w:rsidR="00E028E0" w:rsidRPr="00E028E0" w:rsidRDefault="00E028E0" w:rsidP="00E028E0">
      <w:pPr>
        <w:rPr>
          <w:lang w:eastAsia="ru-RU"/>
        </w:rPr>
      </w:pPr>
      <w:r>
        <w:rPr>
          <w:lang w:eastAsia="ru-RU"/>
        </w:rPr>
        <w:t>Страница «Отчеты» содержит информацию о работе заведения. Имеется несколько вкладок, отвечающих за свои показатели. Администратор выбирает период, за который хочет посмотреть отчет, после чего строится диаграмма.</w:t>
      </w:r>
    </w:p>
    <w:p w14:paraId="6BDF922C" w14:textId="0D2F65E2" w:rsidR="00FC282D" w:rsidRDefault="00E028E0" w:rsidP="00E028E0">
      <w:pPr>
        <w:pStyle w:val="ac"/>
      </w:pPr>
      <w:r>
        <w:drawing>
          <wp:inline distT="0" distB="0" distL="0" distR="0" wp14:anchorId="7E033575" wp14:editId="71CBA1ED">
            <wp:extent cx="5169656" cy="2981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6040" cy="298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3AA2" w14:textId="2A626434" w:rsidR="00E028E0" w:rsidRDefault="00E028E0" w:rsidP="00E028E0">
      <w:pPr>
        <w:pStyle w:val="ab"/>
      </w:pPr>
      <w:r>
        <w:t>Рис. 7 – Отчеты</w:t>
      </w:r>
    </w:p>
    <w:p w14:paraId="1BAAEAB8" w14:textId="27D21D89" w:rsidR="00E028E0" w:rsidRPr="00E028E0" w:rsidRDefault="00E028E0" w:rsidP="00E028E0">
      <w:pPr>
        <w:rPr>
          <w:lang w:eastAsia="ru-RU"/>
        </w:rPr>
      </w:pPr>
      <w:r>
        <w:rPr>
          <w:lang w:eastAsia="ru-RU"/>
        </w:rPr>
        <w:t xml:space="preserve">На рисунке 8 изображен интерфейс </w:t>
      </w:r>
      <w:r>
        <w:rPr>
          <w:lang w:val="en-US" w:eastAsia="ru-RU"/>
        </w:rPr>
        <w:t>POS</w:t>
      </w:r>
      <w:r w:rsidRPr="00E028E0">
        <w:rPr>
          <w:lang w:eastAsia="ru-RU"/>
        </w:rPr>
        <w:t xml:space="preserve">. </w:t>
      </w:r>
      <w:r>
        <w:rPr>
          <w:lang w:eastAsia="ru-RU"/>
        </w:rPr>
        <w:t xml:space="preserve">Пользователь </w:t>
      </w:r>
      <w:r w:rsidR="00E3382C">
        <w:rPr>
          <w:lang w:eastAsia="ru-RU"/>
        </w:rPr>
        <w:t>имеет функции по выбору блюд из центральной панели, поиску блюд через категории или в поисковой строке, выбору официанта и стола, а также выбрать клиента или зарегистрировать существующего. После формирования заказа информация попадает в базу данных.</w:t>
      </w:r>
    </w:p>
    <w:p w14:paraId="56C37CBC" w14:textId="5BEF3D8D" w:rsidR="00E028E0" w:rsidRDefault="00E028E0" w:rsidP="00E028E0">
      <w:pPr>
        <w:pStyle w:val="ac"/>
      </w:pPr>
      <w:r>
        <w:lastRenderedPageBreak/>
        <w:drawing>
          <wp:inline distT="0" distB="0" distL="0" distR="0" wp14:anchorId="0332BEA2" wp14:editId="3B418745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421D" w14:textId="42C3D15C" w:rsidR="00E028E0" w:rsidRPr="00F708BE" w:rsidRDefault="00E028E0" w:rsidP="00E028E0">
      <w:pPr>
        <w:pStyle w:val="ab"/>
      </w:pPr>
      <w:r>
        <w:t xml:space="preserve">Рис. 8 – </w:t>
      </w:r>
      <w:r>
        <w:rPr>
          <w:lang w:val="en-US"/>
        </w:rPr>
        <w:t>Point</w:t>
      </w:r>
      <w:r w:rsidRPr="00F708BE">
        <w:t xml:space="preserve"> </w:t>
      </w:r>
      <w:r>
        <w:rPr>
          <w:lang w:val="en-US"/>
        </w:rPr>
        <w:t>of</w:t>
      </w:r>
      <w:r w:rsidRPr="00F708BE">
        <w:t xml:space="preserve"> </w:t>
      </w:r>
      <w:r>
        <w:rPr>
          <w:lang w:val="en-US"/>
        </w:rPr>
        <w:t>Sale</w:t>
      </w:r>
    </w:p>
    <w:p w14:paraId="6D437FED" w14:textId="5ADAB7EF" w:rsidR="00E3382C" w:rsidRDefault="00E3382C" w:rsidP="00E3382C">
      <w:pPr>
        <w:rPr>
          <w:lang w:eastAsia="ru-RU"/>
        </w:rPr>
      </w:pPr>
      <w:r>
        <w:rPr>
          <w:lang w:eastAsia="ru-RU"/>
        </w:rPr>
        <w:t>На рисунке 9 изображено модальное окно, с помощью которого происходит заполнение и редактирование информации, в данном случае происходит редактирование блюда</w:t>
      </w:r>
      <w:r w:rsidR="002F6DDF">
        <w:rPr>
          <w:lang w:eastAsia="ru-RU"/>
        </w:rPr>
        <w:t>.</w:t>
      </w:r>
    </w:p>
    <w:p w14:paraId="0E3075DF" w14:textId="0ADF28CD" w:rsidR="00E3382C" w:rsidRDefault="00E3382C" w:rsidP="00E3382C">
      <w:pPr>
        <w:pStyle w:val="ac"/>
      </w:pPr>
      <w:r>
        <w:drawing>
          <wp:inline distT="0" distB="0" distL="0" distR="0" wp14:anchorId="569FCD5B" wp14:editId="60CBF0BB">
            <wp:extent cx="4635500" cy="2982973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3356" cy="29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0568" w14:textId="255140DE" w:rsidR="00E3382C" w:rsidRPr="00E3382C" w:rsidRDefault="00E3382C" w:rsidP="00E3382C">
      <w:pPr>
        <w:pStyle w:val="ab"/>
      </w:pPr>
      <w:r>
        <w:t>Рис. 9 – Модальное окно</w:t>
      </w:r>
    </w:p>
    <w:p w14:paraId="1D16E3CC" w14:textId="2B5B5031" w:rsidR="007D4218" w:rsidRDefault="007D4218">
      <w:pPr>
        <w:spacing w:after="160" w:line="259" w:lineRule="auto"/>
        <w:ind w:firstLine="0"/>
        <w:jc w:val="left"/>
      </w:pPr>
      <w:r>
        <w:br w:type="page"/>
      </w:r>
    </w:p>
    <w:p w14:paraId="692044C9" w14:textId="75878A0B" w:rsidR="00FC282D" w:rsidRDefault="00FC282D">
      <w:pPr>
        <w:spacing w:after="160" w:line="259" w:lineRule="auto"/>
        <w:ind w:firstLine="0"/>
        <w:jc w:val="left"/>
      </w:pPr>
    </w:p>
    <w:p w14:paraId="00AB4C87" w14:textId="1FCD3F2F" w:rsidR="007D4218" w:rsidRDefault="007D4218" w:rsidP="007D4218">
      <w:pPr>
        <w:pStyle w:val="11"/>
        <w:numPr>
          <w:ilvl w:val="0"/>
          <w:numId w:val="2"/>
        </w:numPr>
      </w:pPr>
      <w:bookmarkStart w:id="30" w:name="_Toc198048615"/>
      <w:bookmarkStart w:id="31" w:name="_Toc198048851"/>
      <w:r>
        <w:t>АВАРИЙНЫЕ СИТУАЦИИ</w:t>
      </w:r>
      <w:bookmarkEnd w:id="30"/>
      <w:bookmarkEnd w:id="31"/>
    </w:p>
    <w:p w14:paraId="46755F13" w14:textId="0093B5BF" w:rsidR="007D4218" w:rsidRDefault="005E475E" w:rsidP="005E475E">
      <w:pPr>
        <w:pStyle w:val="2"/>
        <w:numPr>
          <w:ilvl w:val="1"/>
          <w:numId w:val="2"/>
        </w:numPr>
      </w:pPr>
      <w:bookmarkStart w:id="32" w:name="_Toc198048616"/>
      <w:bookmarkStart w:id="33" w:name="_Toc198048852"/>
      <w:r>
        <w:t>Некритическая ситуация</w:t>
      </w:r>
      <w:bookmarkEnd w:id="32"/>
      <w:bookmarkEnd w:id="33"/>
    </w:p>
    <w:p w14:paraId="56150CAA" w14:textId="2F344215" w:rsidR="005E475E" w:rsidRDefault="005E475E" w:rsidP="005E475E">
      <w:r>
        <w:t>В случае возникновения аварийной ситуации, пользователь получит сообщение об ошибке. Для устранения ошибки воспользуйтесь указаниям в сообщении об ошибке. Подобные ошибки возникают из-за некорректно введенных данных.</w:t>
      </w:r>
    </w:p>
    <w:p w14:paraId="02D7F8DF" w14:textId="760A670A" w:rsidR="005E475E" w:rsidRDefault="005E475E" w:rsidP="005E475E">
      <w:pPr>
        <w:pStyle w:val="2"/>
        <w:numPr>
          <w:ilvl w:val="1"/>
          <w:numId w:val="2"/>
        </w:numPr>
      </w:pPr>
      <w:bookmarkStart w:id="34" w:name="_Toc198048617"/>
      <w:bookmarkStart w:id="35" w:name="_Toc198048853"/>
      <w:r>
        <w:t>Критическая ситуация</w:t>
      </w:r>
      <w:bookmarkEnd w:id="34"/>
      <w:bookmarkEnd w:id="35"/>
    </w:p>
    <w:p w14:paraId="630C9DB0" w14:textId="7F74E295" w:rsidR="005E475E" w:rsidRPr="006E2DCE" w:rsidRDefault="005E475E" w:rsidP="005E475E">
      <w:r>
        <w:t>В случае, когда ошибка неисправима и не зависит от пользователя, необходимо написать письмо на электронную почту разработчика информационной системы</w:t>
      </w:r>
      <w:r w:rsidR="002F6DDF">
        <w:t xml:space="preserve"> </w:t>
      </w:r>
      <w:proofErr w:type="spellStart"/>
      <w:r w:rsidR="006E2DCE">
        <w:rPr>
          <w:lang w:val="en-US"/>
        </w:rPr>
        <w:t>stepan</w:t>
      </w:r>
      <w:proofErr w:type="spellEnd"/>
      <w:r w:rsidR="006E2DCE" w:rsidRPr="006E2DCE">
        <w:t>-</w:t>
      </w:r>
      <w:proofErr w:type="spellStart"/>
      <w:r w:rsidR="006E2DCE">
        <w:rPr>
          <w:lang w:val="en-US"/>
        </w:rPr>
        <w:t>radostev</w:t>
      </w:r>
      <w:proofErr w:type="spellEnd"/>
      <w:r w:rsidR="006E2DCE" w:rsidRPr="006E2DCE">
        <w:t>5</w:t>
      </w:r>
      <w:r w:rsidR="002F6DDF" w:rsidRPr="002F6DDF">
        <w:t>4@</w:t>
      </w:r>
      <w:proofErr w:type="spellStart"/>
      <w:r w:rsidR="002F6DDF">
        <w:rPr>
          <w:lang w:val="en-US"/>
        </w:rPr>
        <w:t>yandex</w:t>
      </w:r>
      <w:proofErr w:type="spellEnd"/>
      <w:r w:rsidR="002F6DDF" w:rsidRPr="002F6DDF">
        <w:t>.</w:t>
      </w:r>
      <w:proofErr w:type="spellStart"/>
      <w:r w:rsidR="002F6DDF">
        <w:rPr>
          <w:lang w:val="en-US"/>
        </w:rPr>
        <w:t>ru</w:t>
      </w:r>
      <w:proofErr w:type="spellEnd"/>
      <w:r w:rsidR="006E2DCE" w:rsidRPr="006E2DCE">
        <w:t>.</w:t>
      </w:r>
    </w:p>
    <w:sectPr w:rsidR="005E475E" w:rsidRPr="006E2DCE" w:rsidSect="008712DC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24905" w14:textId="77777777" w:rsidR="000C4BC1" w:rsidRDefault="000C4BC1" w:rsidP="008712DC">
      <w:pPr>
        <w:spacing w:line="240" w:lineRule="auto"/>
      </w:pPr>
      <w:r>
        <w:separator/>
      </w:r>
    </w:p>
  </w:endnote>
  <w:endnote w:type="continuationSeparator" w:id="0">
    <w:p w14:paraId="778EE09E" w14:textId="77777777" w:rsidR="000C4BC1" w:rsidRDefault="000C4BC1" w:rsidP="00871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7EC56" w14:textId="77777777" w:rsidR="000C4BC1" w:rsidRDefault="000C4BC1" w:rsidP="008712DC">
      <w:pPr>
        <w:spacing w:line="240" w:lineRule="auto"/>
      </w:pPr>
      <w:r>
        <w:separator/>
      </w:r>
    </w:p>
  </w:footnote>
  <w:footnote w:type="continuationSeparator" w:id="0">
    <w:p w14:paraId="1587DBF0" w14:textId="77777777" w:rsidR="000C4BC1" w:rsidRDefault="000C4BC1" w:rsidP="008712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2014385"/>
      <w:docPartObj>
        <w:docPartGallery w:val="Page Numbers (Top of Page)"/>
        <w:docPartUnique/>
      </w:docPartObj>
    </w:sdtPr>
    <w:sdtEndPr/>
    <w:sdtContent>
      <w:p w14:paraId="68041520" w14:textId="6C1F2DD8" w:rsidR="008712DC" w:rsidRDefault="008712D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2B4364" w14:textId="77777777" w:rsidR="008712DC" w:rsidRDefault="008712D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996"/>
    <w:multiLevelType w:val="hybridMultilevel"/>
    <w:tmpl w:val="C372A9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49517B"/>
    <w:multiLevelType w:val="hybridMultilevel"/>
    <w:tmpl w:val="65529372"/>
    <w:lvl w:ilvl="0" w:tplc="335E2B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F1F8E"/>
    <w:multiLevelType w:val="hybridMultilevel"/>
    <w:tmpl w:val="160C3232"/>
    <w:lvl w:ilvl="0" w:tplc="A94693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AE944E0"/>
    <w:multiLevelType w:val="hybridMultilevel"/>
    <w:tmpl w:val="E9ECBB6A"/>
    <w:lvl w:ilvl="0" w:tplc="16703E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F31D47"/>
    <w:multiLevelType w:val="hybridMultilevel"/>
    <w:tmpl w:val="B9DCD022"/>
    <w:lvl w:ilvl="0" w:tplc="577A3C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1A2FF5"/>
    <w:multiLevelType w:val="multilevel"/>
    <w:tmpl w:val="18A6076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A9"/>
    <w:rsid w:val="000A1FF4"/>
    <w:rsid w:val="000C4BC1"/>
    <w:rsid w:val="000D3A2D"/>
    <w:rsid w:val="0011106A"/>
    <w:rsid w:val="00166CFD"/>
    <w:rsid w:val="002173D0"/>
    <w:rsid w:val="002F6DDF"/>
    <w:rsid w:val="00394F90"/>
    <w:rsid w:val="00422BF7"/>
    <w:rsid w:val="0049066F"/>
    <w:rsid w:val="004945A9"/>
    <w:rsid w:val="004C56EA"/>
    <w:rsid w:val="0052704D"/>
    <w:rsid w:val="005E475E"/>
    <w:rsid w:val="0061659A"/>
    <w:rsid w:val="00641A51"/>
    <w:rsid w:val="006E2DCE"/>
    <w:rsid w:val="0077017F"/>
    <w:rsid w:val="007D4218"/>
    <w:rsid w:val="007D7358"/>
    <w:rsid w:val="00804F4F"/>
    <w:rsid w:val="008712DC"/>
    <w:rsid w:val="00994083"/>
    <w:rsid w:val="00A8398B"/>
    <w:rsid w:val="00A9269B"/>
    <w:rsid w:val="00B016EF"/>
    <w:rsid w:val="00B72C40"/>
    <w:rsid w:val="00C3756D"/>
    <w:rsid w:val="00C86A0A"/>
    <w:rsid w:val="00D241E1"/>
    <w:rsid w:val="00D55DB6"/>
    <w:rsid w:val="00E028E0"/>
    <w:rsid w:val="00E064DD"/>
    <w:rsid w:val="00E2297C"/>
    <w:rsid w:val="00E3382C"/>
    <w:rsid w:val="00F708BE"/>
    <w:rsid w:val="00FC282D"/>
    <w:rsid w:val="00F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A1102"/>
  <w15:chartTrackingRefBased/>
  <w15:docId w15:val="{3BD4D88C-48AA-4485-B0FB-BAA7CD0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9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5D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1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712D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12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712D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12DC"/>
    <w:rPr>
      <w:rFonts w:ascii="Times New Roman" w:hAnsi="Times New Roman"/>
      <w:sz w:val="28"/>
    </w:rPr>
  </w:style>
  <w:style w:type="paragraph" w:customStyle="1" w:styleId="11">
    <w:name w:val="Заголовк_РП_1"/>
    <w:basedOn w:val="1"/>
    <w:next w:val="a"/>
    <w:qFormat/>
    <w:rsid w:val="00D55DB6"/>
    <w:pPr>
      <w:jc w:val="center"/>
    </w:pPr>
    <w:rPr>
      <w:rFonts w:ascii="Times New Roman" w:hAnsi="Times New Roman"/>
      <w:b/>
      <w:color w:val="auto"/>
    </w:rPr>
  </w:style>
  <w:style w:type="paragraph" w:customStyle="1" w:styleId="2">
    <w:name w:val="Заголовок_РП_2"/>
    <w:basedOn w:val="1"/>
    <w:next w:val="a"/>
    <w:qFormat/>
    <w:rsid w:val="00D55DB6"/>
    <w:rPr>
      <w:rFonts w:ascii="Times New Roman" w:hAnsi="Times New Roman"/>
      <w:b/>
      <w:color w:val="auto"/>
      <w:sz w:val="28"/>
    </w:rPr>
  </w:style>
  <w:style w:type="paragraph" w:styleId="a8">
    <w:name w:val="List Paragraph"/>
    <w:basedOn w:val="a"/>
    <w:uiPriority w:val="34"/>
    <w:qFormat/>
    <w:rsid w:val="00C86A0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55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55DB6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F07A3"/>
    <w:pPr>
      <w:tabs>
        <w:tab w:val="left" w:pos="1320"/>
        <w:tab w:val="right" w:leader="dot" w:pos="9345"/>
      </w:tabs>
      <w:spacing w:after="100"/>
    </w:pPr>
  </w:style>
  <w:style w:type="character" w:styleId="aa">
    <w:name w:val="Hyperlink"/>
    <w:basedOn w:val="a0"/>
    <w:uiPriority w:val="99"/>
    <w:unhideWhenUsed/>
    <w:rsid w:val="00D55DB6"/>
    <w:rPr>
      <w:color w:val="0563C1" w:themeColor="hyperlink"/>
      <w:u w:val="single"/>
    </w:rPr>
  </w:style>
  <w:style w:type="paragraph" w:customStyle="1" w:styleId="ab">
    <w:name w:val="Подпись рисунка"/>
    <w:basedOn w:val="a"/>
    <w:next w:val="a"/>
    <w:qFormat/>
    <w:rsid w:val="00E064DD"/>
    <w:pPr>
      <w:pBdr>
        <w:top w:val="nil"/>
        <w:left w:val="nil"/>
        <w:bottom w:val="nil"/>
        <w:right w:val="nil"/>
        <w:between w:val="nil"/>
      </w:pBdr>
      <w:spacing w:after="120" w:line="240" w:lineRule="auto"/>
      <w:ind w:firstLine="0"/>
      <w:jc w:val="center"/>
    </w:pPr>
    <w:rPr>
      <w:rFonts w:eastAsia="Times New Roman" w:cs="Times New Roman"/>
      <w:sz w:val="24"/>
      <w:szCs w:val="26"/>
      <w:lang w:eastAsia="ru-RU"/>
    </w:rPr>
  </w:style>
  <w:style w:type="paragraph" w:customStyle="1" w:styleId="ac">
    <w:name w:val="Рисунок"/>
    <w:basedOn w:val="ab"/>
    <w:next w:val="ab"/>
    <w:qFormat/>
    <w:rsid w:val="00E064DD"/>
    <w:pPr>
      <w:keepNext/>
      <w:spacing w:before="120" w:after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A5F33-1EFE-4D8F-81C0-1EA650BD4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Радостев</dc:creator>
  <cp:keywords/>
  <dc:description/>
  <cp:lastModifiedBy>Степан Радостев</cp:lastModifiedBy>
  <cp:revision>6</cp:revision>
  <dcterms:created xsi:type="dcterms:W3CDTF">2025-05-13T08:58:00Z</dcterms:created>
  <dcterms:modified xsi:type="dcterms:W3CDTF">2025-05-13T18:01:00Z</dcterms:modified>
</cp:coreProperties>
</file>