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F88DE" w14:textId="77777777" w:rsidR="00353A1C" w:rsidRDefault="00353A1C" w:rsidP="00353A1C">
      <w:r>
        <w:rPr>
          <w:rFonts w:hint="eastAsia"/>
        </w:rPr>
        <w:t>好的，以下是一种可能的论文写作计划，希望能对你有所帮助：</w:t>
      </w:r>
    </w:p>
    <w:p w14:paraId="3AD25CE7" w14:textId="77777777" w:rsidR="00353A1C" w:rsidRDefault="00353A1C" w:rsidP="00353A1C"/>
    <w:p w14:paraId="3342E2DC" w14:textId="77777777" w:rsidR="00353A1C" w:rsidRDefault="00353A1C" w:rsidP="00353A1C">
      <w:r>
        <w:t>1. 引言</w:t>
      </w:r>
    </w:p>
    <w:p w14:paraId="2805DCB4" w14:textId="77777777" w:rsidR="00353A1C" w:rsidRDefault="00353A1C" w:rsidP="00353A1C">
      <w:r>
        <w:rPr>
          <w:rFonts w:hint="eastAsia"/>
        </w:rPr>
        <w:t>在引言部分，可以简单地介绍贝塞尔方程的背景和应用，并提出你写这篇论文的目的与意义。可以适当引用贝塞尔方程在实践中的应用案例，来说明其重要性和实用性。</w:t>
      </w:r>
    </w:p>
    <w:p w14:paraId="03F0A383" w14:textId="77777777" w:rsidR="00353A1C" w:rsidRDefault="00353A1C" w:rsidP="00353A1C"/>
    <w:p w14:paraId="41BD7BF5" w14:textId="77777777" w:rsidR="00353A1C" w:rsidRDefault="00353A1C" w:rsidP="00353A1C">
      <w:r>
        <w:t>2. 贝塞尔生平事迹</w:t>
      </w:r>
    </w:p>
    <w:p w14:paraId="1D4935A8" w14:textId="77777777" w:rsidR="00353A1C" w:rsidRDefault="00353A1C" w:rsidP="00353A1C">
      <w:r>
        <w:rPr>
          <w:rFonts w:hint="eastAsia"/>
        </w:rPr>
        <w:t>在这一部分，你可以介绍贝塞尔的背景、成就和贡献，包括他的教育经历、学术生涯、主要研究领域、著作和成就等等。也可以适当涉及他个人的一些故事和趣闻，让读者更好地了解他的历史背景和人生轨迹。</w:t>
      </w:r>
    </w:p>
    <w:p w14:paraId="1C9C24BB" w14:textId="77777777" w:rsidR="00353A1C" w:rsidRDefault="00353A1C" w:rsidP="00353A1C"/>
    <w:p w14:paraId="2D39E457" w14:textId="77777777" w:rsidR="00353A1C" w:rsidRDefault="00353A1C" w:rsidP="00353A1C">
      <w:r>
        <w:t>3. 贝塞尔与贝塞尔方程</w:t>
      </w:r>
    </w:p>
    <w:p w14:paraId="20F99F3F" w14:textId="77777777" w:rsidR="00353A1C" w:rsidRDefault="00353A1C" w:rsidP="00353A1C">
      <w:r>
        <w:rPr>
          <w:rFonts w:hint="eastAsia"/>
        </w:rPr>
        <w:t>在这一部分，你可以详细讲解贝塞尔方程和贝塞尔函数的定义、性质和应用，以及如何通过贝塞尔函数解决实际问题。同时，可以介绍贝塞尔与贝塞尔方程的关系，包括贝塞尔发现和研究贝塞尔方程的历史过程，以及他在推导和研究贝塞尔方程方面的主要贡献。</w:t>
      </w:r>
    </w:p>
    <w:p w14:paraId="76030AF7" w14:textId="77777777" w:rsidR="00534337" w:rsidRDefault="00534337" w:rsidP="00534337">
      <w:pPr>
        <w:pStyle w:val="a7"/>
        <w:keepNext/>
        <w:keepLines/>
        <w:widowControl w:val="0"/>
        <w:adjustRightInd w:val="0"/>
        <w:snapToGrid w:val="0"/>
        <w:spacing w:beforeLines="100" w:before="312" w:afterLines="100" w:after="312"/>
        <w:ind w:firstLineChars="0" w:firstLine="0"/>
        <w:outlineLvl w:val="0"/>
        <w:rPr>
          <w:rFonts w:ascii="楷体" w:eastAsia="楷体" w:hAnsi="楷体"/>
          <w:b/>
          <w:bCs/>
          <w:sz w:val="32"/>
          <w:szCs w:val="32"/>
        </w:rPr>
      </w:pPr>
      <w:bookmarkStart w:id="0" w:name="_Toc104052791"/>
      <w:bookmarkStart w:id="1" w:name="_Hlk103977244"/>
      <w:r>
        <w:rPr>
          <w:rFonts w:eastAsia="黑体" w:cs="Times New Roman" w:hint="eastAsia"/>
          <w:b/>
          <w:bCs/>
          <w:kern w:val="44"/>
          <w:sz w:val="32"/>
          <w:szCs w:val="32"/>
        </w:rPr>
        <w:t>3.1</w:t>
      </w:r>
      <w:r>
        <w:rPr>
          <w:rFonts w:eastAsia="黑体" w:cs="Times New Roman"/>
          <w:b/>
          <w:bCs/>
          <w:kern w:val="44"/>
          <w:position w:val="-4"/>
          <w:sz w:val="32"/>
          <w:szCs w:val="32"/>
        </w:rPr>
        <w:object w:dxaOrig="178" w:dyaOrig="274" w14:anchorId="42962E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3.5pt" o:ole="">
            <v:imagedata r:id="rId6" o:title=""/>
          </v:shape>
          <o:OLEObject Type="Embed" ProgID="Equation.DSMT4" ShapeID="_x0000_i1025" DrawAspect="Content" ObjectID="_1743528446" r:id="rId7"/>
        </w:object>
      </w:r>
      <w:r>
        <w:rPr>
          <w:position w:val="-6"/>
        </w:rPr>
        <w:object w:dxaOrig="178" w:dyaOrig="219" w14:anchorId="16827BF5">
          <v:shape id="_x0000_i1026" type="#_x0000_t75" style="width:9pt;height:11pt" o:ole="">
            <v:imagedata r:id="rId8" o:title=""/>
          </v:shape>
          <o:OLEObject Type="Embed" ProgID="Equation.DSMT4" ShapeID="_x0000_i1026" DrawAspect="Content" ObjectID="_1743528447" r:id="rId9"/>
        </w:object>
      </w:r>
      <w:r>
        <w:rPr>
          <w:rFonts w:ascii="楷体" w:eastAsia="楷体" w:hAnsi="楷体" w:hint="eastAsia"/>
          <w:b/>
          <w:bCs/>
          <w:sz w:val="32"/>
          <w:szCs w:val="32"/>
        </w:rPr>
        <w:t>贝塞尔函数和</w:t>
      </w:r>
      <w:r>
        <w:rPr>
          <w:rFonts w:ascii="楷体" w:eastAsia="楷体" w:hAnsi="楷体"/>
          <w:b/>
          <w:bCs/>
          <w:position w:val="-6"/>
          <w:sz w:val="32"/>
          <w:szCs w:val="32"/>
        </w:rPr>
        <w:object w:dxaOrig="274" w:dyaOrig="219" w14:anchorId="26DA13DD">
          <v:shape id="_x0000_i1027" type="#_x0000_t75" style="width:13.5pt;height:11pt" o:ole="">
            <v:imagedata r:id="rId10" o:title=""/>
          </v:shape>
          <o:OLEObject Type="Embed" ProgID="Equation.DSMT4" ShapeID="_x0000_i1027" DrawAspect="Content" ObjectID="_1743528448" r:id="rId11"/>
        </w:object>
      </w:r>
      <w:r>
        <w:rPr>
          <w:rFonts w:ascii="楷体" w:eastAsia="楷体" w:hAnsi="楷体" w:hint="eastAsia"/>
          <w:b/>
          <w:bCs/>
          <w:sz w:val="32"/>
          <w:szCs w:val="32"/>
        </w:rPr>
        <w:t>阶贝塞尔函数</w:t>
      </w:r>
      <w:bookmarkEnd w:id="0"/>
    </w:p>
    <w:bookmarkEnd w:id="1"/>
    <w:p w14:paraId="6DC89346" w14:textId="77777777" w:rsidR="00534337" w:rsidRDefault="00534337" w:rsidP="00534337">
      <w:pPr>
        <w:rPr>
          <w:rFonts w:ascii="宋体" w:hAnsi="宋体"/>
          <w:sz w:val="24"/>
          <w:szCs w:val="24"/>
        </w:rPr>
      </w:pPr>
      <w:r>
        <w:rPr>
          <w:rFonts w:ascii="宋体" w:hAnsi="宋体"/>
          <w:position w:val="-24"/>
          <w:sz w:val="24"/>
          <w:szCs w:val="24"/>
        </w:rPr>
        <w:object w:dxaOrig="2935" w:dyaOrig="658" w14:anchorId="1738BF0F">
          <v:shape id="_x0000_i1028" type="#_x0000_t75" style="width:147pt;height:33pt" o:ole="">
            <v:imagedata r:id="rId12" o:title=""/>
          </v:shape>
          <o:OLEObject Type="Embed" ProgID="Equation.DSMT4" ShapeID="_x0000_i1028" DrawAspect="Content" ObjectID="_1743528449" r:id="rId13"/>
        </w:object>
      </w:r>
      <w:bookmarkStart w:id="2" w:name="_Hlk104025918"/>
      <w:r>
        <w:rPr>
          <w:rFonts w:ascii="宋体" w:hAnsi="宋体"/>
          <w:sz w:val="24"/>
          <w:szCs w:val="24"/>
        </w:rPr>
        <w:t xml:space="preserve">                                       </w:t>
      </w:r>
      <w:r>
        <w:rPr>
          <w:rFonts w:ascii="宋体" w:hAnsi="宋体" w:cs="宋体" w:hint="eastAsia"/>
          <w:sz w:val="24"/>
          <w:szCs w:val="24"/>
        </w:rPr>
        <w:t>（</w:t>
      </w:r>
      <w:r>
        <w:rPr>
          <w:rFonts w:ascii="宋体" w:hAnsi="宋体" w:cs="宋体" w:hint="eastAsia"/>
          <w:sz w:val="24"/>
          <w:szCs w:val="24"/>
        </w:rPr>
        <w:t>3.1.1</w:t>
      </w:r>
      <w:r>
        <w:rPr>
          <w:rFonts w:ascii="宋体" w:hAnsi="宋体" w:cs="宋体" w:hint="eastAsia"/>
          <w:sz w:val="24"/>
          <w:szCs w:val="24"/>
        </w:rPr>
        <w:t>）</w:t>
      </w:r>
      <w:bookmarkEnd w:id="2"/>
    </w:p>
    <w:p w14:paraId="42C6D3D9" w14:textId="77777777" w:rsidR="00534337" w:rsidRDefault="00534337" w:rsidP="00534337">
      <w:pPr>
        <w:rPr>
          <w:rFonts w:ascii="宋体" w:hAnsi="宋体"/>
          <w:sz w:val="24"/>
          <w:szCs w:val="24"/>
        </w:rPr>
      </w:pPr>
      <w:r>
        <w:rPr>
          <w:rFonts w:ascii="宋体" w:hAnsi="宋体" w:hint="eastAsia"/>
          <w:sz w:val="24"/>
          <w:szCs w:val="24"/>
        </w:rPr>
        <w:t>第一个特解为</w:t>
      </w:r>
    </w:p>
    <w:p w14:paraId="60BA0991" w14:textId="77777777" w:rsidR="00534337" w:rsidRDefault="00534337" w:rsidP="00534337">
      <w:r>
        <w:rPr>
          <w:rFonts w:ascii="宋体" w:hAnsi="宋体"/>
          <w:position w:val="-100"/>
          <w:sz w:val="24"/>
          <w:szCs w:val="24"/>
        </w:rPr>
        <w:object w:dxaOrig="3209" w:dyaOrig="2098" w14:anchorId="770657A5">
          <v:shape id="_x0000_i1029" type="#_x0000_t75" style="width:160.5pt;height:105pt" o:ole="">
            <v:imagedata r:id="rId14" o:title=""/>
          </v:shape>
          <o:OLEObject Type="Embed" ProgID="Equation.DSMT4" ShapeID="_x0000_i1029" DrawAspect="Content" ObjectID="_1743528450" r:id="rId15"/>
        </w:object>
      </w:r>
      <w:r>
        <w:rPr>
          <w:rFonts w:ascii="宋体" w:hAnsi="宋体"/>
          <w:sz w:val="24"/>
          <w:szCs w:val="24"/>
        </w:rPr>
        <w:t xml:space="preserve">                                     </w:t>
      </w:r>
      <w:r>
        <w:rPr>
          <w:rFonts w:ascii="宋体" w:hAnsi="宋体" w:cs="宋体" w:hint="eastAsia"/>
          <w:sz w:val="24"/>
          <w:szCs w:val="24"/>
        </w:rPr>
        <w:t>（</w:t>
      </w:r>
      <w:r>
        <w:rPr>
          <w:rFonts w:ascii="宋体" w:hAnsi="宋体" w:cs="宋体" w:hint="eastAsia"/>
          <w:sz w:val="24"/>
          <w:szCs w:val="24"/>
        </w:rPr>
        <w:t>3.1.2</w:t>
      </w:r>
      <w:r>
        <w:rPr>
          <w:rFonts w:ascii="宋体" w:hAnsi="宋体" w:cs="宋体" w:hint="eastAsia"/>
          <w:sz w:val="24"/>
          <w:szCs w:val="24"/>
        </w:rPr>
        <w:t>）</w:t>
      </w:r>
    </w:p>
    <w:p w14:paraId="5C0DE26E" w14:textId="77777777" w:rsidR="00534337" w:rsidRDefault="00534337" w:rsidP="00534337">
      <w:pPr>
        <w:rPr>
          <w:rFonts w:asciiTheme="minorEastAsia" w:hAnsiTheme="minorEastAsia" w:cstheme="minorEastAsia"/>
          <w:sz w:val="24"/>
        </w:rPr>
      </w:pPr>
      <w:r>
        <w:rPr>
          <w:rFonts w:asciiTheme="minorEastAsia" w:hAnsiTheme="minorEastAsia" w:cstheme="minorEastAsia" w:hint="eastAsia"/>
          <w:sz w:val="24"/>
        </w:rPr>
        <w:t>第二个特解为</w:t>
      </w:r>
    </w:p>
    <w:p w14:paraId="1BB47F3D" w14:textId="77777777" w:rsidR="00534337" w:rsidRDefault="00534337" w:rsidP="00534337">
      <w:r>
        <w:rPr>
          <w:position w:val="-28"/>
        </w:rPr>
        <w:object w:dxaOrig="3415" w:dyaOrig="686" w14:anchorId="495D53CB">
          <v:shape id="_x0000_i1030" type="#_x0000_t75" style="width:171pt;height:34.5pt" o:ole="">
            <v:imagedata r:id="rId16" o:title=""/>
          </v:shape>
          <o:OLEObject Type="Embed" ProgID="Equation.DSMT4" ShapeID="_x0000_i1030" DrawAspect="Content" ObjectID="_1743528451" r:id="rId17"/>
        </w:object>
      </w:r>
      <w:r>
        <w:t xml:space="preserve">                                        </w:t>
      </w:r>
      <w:r>
        <w:rPr>
          <w:rFonts w:ascii="宋体" w:hAnsi="宋体" w:cs="宋体" w:hint="eastAsia"/>
          <w:sz w:val="24"/>
          <w:szCs w:val="24"/>
        </w:rPr>
        <w:t>（</w:t>
      </w:r>
      <w:r>
        <w:rPr>
          <w:rFonts w:ascii="宋体" w:hAnsi="宋体" w:cs="宋体" w:hint="eastAsia"/>
          <w:sz w:val="24"/>
          <w:szCs w:val="24"/>
        </w:rPr>
        <w:t>3.1.3</w:t>
      </w:r>
      <w:r>
        <w:rPr>
          <w:rFonts w:ascii="宋体" w:hAnsi="宋体" w:cs="宋体" w:hint="eastAsia"/>
          <w:sz w:val="24"/>
          <w:szCs w:val="24"/>
        </w:rPr>
        <w:t>）</w:t>
      </w:r>
    </w:p>
    <w:p w14:paraId="76820280" w14:textId="77777777" w:rsidR="00534337" w:rsidRDefault="00534337" w:rsidP="00534337">
      <w:r>
        <w:rPr>
          <w:position w:val="-6"/>
        </w:rPr>
        <w:object w:dxaOrig="219" w:dyaOrig="219" w14:anchorId="1C648085">
          <v:shape id="_x0000_i1031" type="#_x0000_t75" style="width:11pt;height:11pt" o:ole="">
            <v:imagedata r:id="rId18" o:title=""/>
          </v:shape>
          <o:OLEObject Type="Embed" ProgID="Equation.DSMT4" ShapeID="_x0000_i1031" DrawAspect="Content" ObjectID="_1743528452" r:id="rId19"/>
        </w:object>
      </w:r>
      <w:r>
        <w:rPr>
          <w:rFonts w:hint="eastAsia"/>
        </w:rPr>
        <w:t>阶贝塞尔函数为</w:t>
      </w:r>
    </w:p>
    <w:p w14:paraId="74A6E34E" w14:textId="77777777" w:rsidR="00534337" w:rsidRDefault="00534337" w:rsidP="00534337">
      <w:r>
        <w:rPr>
          <w:position w:val="-50"/>
        </w:rPr>
        <w:object w:dxaOrig="3703" w:dyaOrig="1111" w14:anchorId="56A325C3">
          <v:shape id="_x0000_i1032" type="#_x0000_t75" style="width:185pt;height:55.5pt" o:ole="">
            <v:imagedata r:id="rId20" o:title=""/>
          </v:shape>
          <o:OLEObject Type="Embed" ProgID="Equation.DSMT4" ShapeID="_x0000_i1032" DrawAspect="Content" ObjectID="_1743528453" r:id="rId21"/>
        </w:object>
      </w:r>
      <w:r>
        <w:t xml:space="preserve">                                      </w:t>
      </w:r>
      <w:r>
        <w:rPr>
          <w:rFonts w:ascii="宋体" w:hAnsi="宋体" w:cs="宋体" w:hint="eastAsia"/>
          <w:sz w:val="24"/>
          <w:szCs w:val="24"/>
        </w:rPr>
        <w:t>（</w:t>
      </w:r>
      <w:r>
        <w:rPr>
          <w:rFonts w:ascii="宋体" w:hAnsi="宋体" w:cs="宋体" w:hint="eastAsia"/>
          <w:sz w:val="24"/>
          <w:szCs w:val="24"/>
        </w:rPr>
        <w:t>3.1.4</w:t>
      </w:r>
      <w:r>
        <w:rPr>
          <w:rFonts w:ascii="宋体" w:hAnsi="宋体" w:cs="宋体" w:hint="eastAsia"/>
          <w:sz w:val="24"/>
          <w:szCs w:val="24"/>
        </w:rPr>
        <w:t>）</w:t>
      </w:r>
    </w:p>
    <w:p w14:paraId="416B1C73" w14:textId="77777777" w:rsidR="00534337" w:rsidRDefault="00534337" w:rsidP="00534337">
      <w:r>
        <w:rPr>
          <w:position w:val="-50"/>
        </w:rPr>
        <w:object w:dxaOrig="3867" w:dyaOrig="1111" w14:anchorId="4BEC9390">
          <v:shape id="_x0000_i1033" type="#_x0000_t75" style="width:193.5pt;height:55.5pt" o:ole="">
            <v:imagedata r:id="rId22" o:title=""/>
          </v:shape>
          <o:OLEObject Type="Embed" ProgID="Equation.DSMT4" ShapeID="_x0000_i1033" DrawAspect="Content" ObjectID="_1743528454" r:id="rId23"/>
        </w:object>
      </w:r>
      <w:r>
        <w:t xml:space="preserve">                                    </w:t>
      </w:r>
      <w:r>
        <w:rPr>
          <w:rFonts w:ascii="宋体" w:hAnsi="宋体" w:cs="宋体" w:hint="eastAsia"/>
          <w:sz w:val="24"/>
          <w:szCs w:val="24"/>
        </w:rPr>
        <w:t>（</w:t>
      </w:r>
      <w:r>
        <w:rPr>
          <w:rFonts w:ascii="宋体" w:hAnsi="宋体" w:cs="宋体" w:hint="eastAsia"/>
          <w:sz w:val="24"/>
          <w:szCs w:val="24"/>
        </w:rPr>
        <w:t>3.1.5</w:t>
      </w:r>
      <w:r>
        <w:rPr>
          <w:rFonts w:ascii="宋体" w:hAnsi="宋体" w:cs="宋体" w:hint="eastAsia"/>
          <w:sz w:val="24"/>
          <w:szCs w:val="24"/>
        </w:rPr>
        <w:t>）</w:t>
      </w:r>
    </w:p>
    <w:bookmarkStart w:id="3" w:name="_Hlk103974852"/>
    <w:p w14:paraId="452F3E05" w14:textId="77777777" w:rsidR="00534337" w:rsidRDefault="00534337" w:rsidP="00534337">
      <w:pPr>
        <w:ind w:firstLineChars="200" w:firstLine="420"/>
      </w:pPr>
      <w:r>
        <w:rPr>
          <w:position w:val="-6"/>
        </w:rPr>
        <w:object w:dxaOrig="274" w:dyaOrig="219" w14:anchorId="4DE5E077">
          <v:shape id="_x0000_i1034" type="#_x0000_t75" style="width:13.5pt;height:11pt" o:ole="">
            <v:imagedata r:id="rId24" o:title=""/>
          </v:shape>
          <o:OLEObject Type="Embed" ProgID="Equation.DSMT4" ShapeID="_x0000_i1034" DrawAspect="Content" ObjectID="_1743528455" r:id="rId25"/>
        </w:object>
      </w:r>
      <w:bookmarkEnd w:id="3"/>
      <w:r>
        <w:rPr>
          <w:rFonts w:hint="eastAsia"/>
        </w:rPr>
        <w:t>阶贝塞尔函数，在</w:t>
      </w:r>
      <w:r>
        <w:rPr>
          <w:position w:val="-12"/>
        </w:rPr>
        <w:object w:dxaOrig="617" w:dyaOrig="357" w14:anchorId="06E11751">
          <v:shape id="_x0000_i1035" type="#_x0000_t75" style="width:31pt;height:18pt" o:ole="">
            <v:imagedata r:id="rId26" o:title=""/>
          </v:shape>
          <o:OLEObject Type="Embed" ProgID="Equation.DSMT4" ShapeID="_x0000_i1035" DrawAspect="Content" ObjectID="_1743528456" r:id="rId27"/>
        </w:object>
      </w:r>
      <w:r>
        <w:rPr>
          <w:rFonts w:hint="eastAsia"/>
        </w:rPr>
        <w:t>的领域上求解整数</w:t>
      </w:r>
      <w:r>
        <w:rPr>
          <w:position w:val="-6"/>
        </w:rPr>
        <w:object w:dxaOrig="274" w:dyaOrig="219" w14:anchorId="044828FD">
          <v:shape id="_x0000_i1036" type="#_x0000_t75" style="width:13.5pt;height:11pt" o:ole="">
            <v:imagedata r:id="rId28" o:title=""/>
          </v:shape>
          <o:OLEObject Type="Embed" ProgID="Equation.DSMT4" ShapeID="_x0000_i1036" DrawAspect="Content" ObjectID="_1743528457" r:id="rId29"/>
        </w:object>
      </w:r>
      <w:r>
        <w:rPr>
          <w:rFonts w:hint="eastAsia"/>
        </w:rPr>
        <w:t>阶贝塞尔函数</w:t>
      </w:r>
    </w:p>
    <w:p w14:paraId="406B2247" w14:textId="77777777" w:rsidR="00534337" w:rsidRDefault="00534337" w:rsidP="00534337">
      <w:r>
        <w:rPr>
          <w:position w:val="-16"/>
        </w:rPr>
        <w:object w:dxaOrig="2661" w:dyaOrig="453" w14:anchorId="5F592BFA">
          <v:shape id="_x0000_i1037" type="#_x0000_t75" style="width:133pt;height:22.5pt" o:ole="">
            <v:imagedata r:id="rId30" o:title=""/>
          </v:shape>
          <o:OLEObject Type="Embed" ProgID="Equation.DSMT4" ShapeID="_x0000_i1037" DrawAspect="Content" ObjectID="_1743528458" r:id="rId31"/>
        </w:object>
      </w:r>
      <w:r>
        <w:t xml:space="preserve">                                                </w:t>
      </w:r>
      <w:r>
        <w:rPr>
          <w:rFonts w:ascii="宋体" w:hAnsi="宋体" w:cs="宋体" w:hint="eastAsia"/>
          <w:sz w:val="24"/>
          <w:szCs w:val="24"/>
        </w:rPr>
        <w:t>（</w:t>
      </w:r>
      <w:r>
        <w:rPr>
          <w:rFonts w:ascii="宋体" w:hAnsi="宋体" w:cs="宋体" w:hint="eastAsia"/>
          <w:sz w:val="24"/>
          <w:szCs w:val="24"/>
        </w:rPr>
        <w:t>3.1.6</w:t>
      </w:r>
      <w:r>
        <w:rPr>
          <w:rFonts w:ascii="宋体" w:hAnsi="宋体" w:cs="宋体" w:hint="eastAsia"/>
          <w:sz w:val="24"/>
          <w:szCs w:val="24"/>
        </w:rPr>
        <w:t>）</w:t>
      </w:r>
    </w:p>
    <w:p w14:paraId="690EDD2D" w14:textId="77777777" w:rsidR="00534337" w:rsidRDefault="00534337" w:rsidP="00534337">
      <w:r>
        <w:rPr>
          <w:rFonts w:hint="eastAsia"/>
        </w:rPr>
        <w:t>取</w:t>
      </w:r>
      <w:r>
        <w:rPr>
          <w:position w:val="-6"/>
        </w:rPr>
        <w:object w:dxaOrig="617" w:dyaOrig="219" w14:anchorId="7AF90D41">
          <v:shape id="_x0000_i1038" type="#_x0000_t75" style="width:31pt;height:11pt" o:ole="">
            <v:imagedata r:id="rId32" o:title=""/>
          </v:shape>
          <o:OLEObject Type="Embed" ProgID="Equation.DSMT4" ShapeID="_x0000_i1038" DrawAspect="Content" ObjectID="_1743528459" r:id="rId33"/>
        </w:object>
      </w:r>
      <w:r>
        <w:rPr>
          <w:rFonts w:hint="eastAsia"/>
        </w:rPr>
        <w:t>，即为</w:t>
      </w:r>
      <w:r>
        <w:rPr>
          <w:position w:val="-6"/>
        </w:rPr>
        <w:object w:dxaOrig="274" w:dyaOrig="219" w14:anchorId="3F7E64FC">
          <v:shape id="_x0000_i1039" type="#_x0000_t75" style="width:13.5pt;height:11pt" o:ole="">
            <v:imagedata r:id="rId24" o:title=""/>
          </v:shape>
          <o:OLEObject Type="Embed" ProgID="Equation.DSMT4" ShapeID="_x0000_i1039" DrawAspect="Content" ObjectID="_1743528460" r:id="rId34"/>
        </w:object>
      </w:r>
      <w:r>
        <w:rPr>
          <w:rFonts w:hint="eastAsia"/>
        </w:rPr>
        <w:t>阶贝塞尔函数</w:t>
      </w:r>
    </w:p>
    <w:p w14:paraId="7A47E9F3" w14:textId="77777777" w:rsidR="00534337" w:rsidRDefault="00534337" w:rsidP="00534337">
      <w:r>
        <w:rPr>
          <w:position w:val="-28"/>
        </w:rPr>
        <w:object w:dxaOrig="3634" w:dyaOrig="754" w14:anchorId="6EF4E073">
          <v:shape id="_x0000_i1040" type="#_x0000_t75" style="width:181.5pt;height:37.5pt" o:ole="">
            <v:imagedata r:id="rId35" o:title=""/>
          </v:shape>
          <o:OLEObject Type="Embed" ProgID="Equation.DSMT4" ShapeID="_x0000_i1040" DrawAspect="Content" ObjectID="_1743528461" r:id="rId36"/>
        </w:object>
      </w:r>
      <w:r>
        <w:t xml:space="preserve">                                      </w:t>
      </w:r>
      <w:r>
        <w:rPr>
          <w:rFonts w:ascii="宋体" w:hAnsi="宋体" w:cs="宋体" w:hint="eastAsia"/>
          <w:sz w:val="24"/>
          <w:szCs w:val="24"/>
        </w:rPr>
        <w:t>（</w:t>
      </w:r>
      <w:r>
        <w:rPr>
          <w:rFonts w:ascii="宋体" w:hAnsi="宋体" w:cs="宋体" w:hint="eastAsia"/>
          <w:sz w:val="24"/>
          <w:szCs w:val="24"/>
        </w:rPr>
        <w:t>3.1.7</w:t>
      </w:r>
      <w:r>
        <w:rPr>
          <w:rFonts w:ascii="宋体" w:hAnsi="宋体" w:cs="宋体" w:hint="eastAsia"/>
          <w:sz w:val="24"/>
          <w:szCs w:val="24"/>
        </w:rPr>
        <w:t>）</w:t>
      </w:r>
    </w:p>
    <w:p w14:paraId="33E710FB" w14:textId="77777777" w:rsidR="00534337" w:rsidRDefault="00534337" w:rsidP="00534337">
      <w:r>
        <w:rPr>
          <w:rFonts w:asciiTheme="minorEastAsia" w:hAnsiTheme="minorEastAsia" w:cstheme="minorEastAsia" w:hint="eastAsia"/>
          <w:sz w:val="24"/>
        </w:rPr>
        <w:t>令</w:t>
      </w:r>
      <w:r>
        <w:rPr>
          <w:position w:val="-6"/>
        </w:rPr>
        <w:object w:dxaOrig="905" w:dyaOrig="274" w14:anchorId="435391DD">
          <v:shape id="_x0000_i1041" type="#_x0000_t75" style="width:45.5pt;height:13.5pt" o:ole="">
            <v:imagedata r:id="rId37" o:title=""/>
          </v:shape>
          <o:OLEObject Type="Embed" ProgID="Equation.DSMT4" ShapeID="_x0000_i1041" DrawAspect="Content" ObjectID="_1743528462" r:id="rId38"/>
        </w:object>
      </w:r>
    </w:p>
    <w:p w14:paraId="428330D8" w14:textId="77777777" w:rsidR="00534337" w:rsidRDefault="00534337" w:rsidP="00534337">
      <w:r>
        <w:rPr>
          <w:rFonts w:hint="eastAsia"/>
        </w:rPr>
        <w:t>则</w:t>
      </w:r>
      <w:r>
        <w:rPr>
          <w:rFonts w:asciiTheme="minorEastAsia" w:hAnsiTheme="minorEastAsia" w:cstheme="minorEastAsia" w:hint="eastAsia"/>
          <w:sz w:val="24"/>
        </w:rPr>
        <w:t xml:space="preserve"> </w:t>
      </w:r>
      <w:r>
        <w:rPr>
          <w:position w:val="-70"/>
        </w:rPr>
        <w:object w:dxaOrig="4896" w:dyaOrig="1522" w14:anchorId="780FAF50">
          <v:shape id="_x0000_i1042" type="#_x0000_t75" style="width:245pt;height:76pt" o:ole="">
            <v:imagedata r:id="rId39" o:title=""/>
          </v:shape>
          <o:OLEObject Type="Embed" ProgID="Equation.DSMT4" ShapeID="_x0000_i1042" DrawAspect="Content" ObjectID="_1743528463" r:id="rId40"/>
        </w:object>
      </w:r>
      <w:r>
        <w:rPr>
          <w:position w:val="-12"/>
        </w:rPr>
        <w:object w:dxaOrig="1358" w:dyaOrig="384" w14:anchorId="0CC57CB6">
          <v:shape id="_x0000_i1043" type="#_x0000_t75" style="width:68pt;height:19pt" o:ole="">
            <v:imagedata r:id="rId41" o:title=""/>
          </v:shape>
          <o:OLEObject Type="Embed" ProgID="Equation.DSMT4" ShapeID="_x0000_i1043" DrawAspect="Content" ObjectID="_1743528464" r:id="rId42"/>
        </w:object>
      </w:r>
      <w:r>
        <w:t xml:space="preserve">          </w:t>
      </w:r>
      <w:r>
        <w:rPr>
          <w:rFonts w:ascii="宋体" w:hAnsi="宋体" w:cs="宋体" w:hint="eastAsia"/>
          <w:sz w:val="24"/>
          <w:szCs w:val="24"/>
        </w:rPr>
        <w:t>（</w:t>
      </w:r>
      <w:r>
        <w:rPr>
          <w:rFonts w:ascii="宋体" w:hAnsi="宋体" w:cs="宋体" w:hint="eastAsia"/>
          <w:sz w:val="24"/>
          <w:szCs w:val="24"/>
        </w:rPr>
        <w:t>3.1.8</w:t>
      </w:r>
      <w:r>
        <w:rPr>
          <w:rFonts w:ascii="宋体" w:hAnsi="宋体" w:cs="宋体" w:hint="eastAsia"/>
          <w:sz w:val="24"/>
          <w:szCs w:val="24"/>
        </w:rPr>
        <w:t>）</w:t>
      </w:r>
    </w:p>
    <w:p w14:paraId="3DF5A922" w14:textId="77777777" w:rsidR="00534337" w:rsidRDefault="00534337" w:rsidP="00534337">
      <w:r>
        <w:rPr>
          <w:rFonts w:hint="eastAsia"/>
        </w:rPr>
        <w:t>接下来用级数法求解</w:t>
      </w:r>
    </w:p>
    <w:p w14:paraId="14664EF4" w14:textId="77777777" w:rsidR="00534337" w:rsidRDefault="00534337" w:rsidP="00534337">
      <w:r>
        <w:rPr>
          <w:position w:val="-28"/>
        </w:rPr>
        <w:object w:dxaOrig="3099" w:dyaOrig="686" w14:anchorId="0F4E1448">
          <v:shape id="_x0000_i1044" type="#_x0000_t75" style="width:155pt;height:34.5pt" o:ole="">
            <v:imagedata r:id="rId43" o:title=""/>
          </v:shape>
          <o:OLEObject Type="Embed" ProgID="Equation.DSMT4" ShapeID="_x0000_i1044" DrawAspect="Content" ObjectID="_1743528465" r:id="rId44"/>
        </w:object>
      </w:r>
      <w:r>
        <w:t xml:space="preserve">                                           </w:t>
      </w:r>
      <w:r>
        <w:rPr>
          <w:rFonts w:ascii="宋体" w:hAnsi="宋体" w:cs="宋体" w:hint="eastAsia"/>
          <w:sz w:val="24"/>
          <w:szCs w:val="24"/>
        </w:rPr>
        <w:t>（</w:t>
      </w:r>
      <w:r>
        <w:rPr>
          <w:rFonts w:ascii="宋体" w:hAnsi="宋体" w:cs="宋体" w:hint="eastAsia"/>
          <w:sz w:val="24"/>
          <w:szCs w:val="24"/>
        </w:rPr>
        <w:t>3.1.9</w:t>
      </w:r>
      <w:r>
        <w:rPr>
          <w:rFonts w:ascii="宋体" w:hAnsi="宋体" w:cs="宋体" w:hint="eastAsia"/>
          <w:sz w:val="24"/>
          <w:szCs w:val="24"/>
        </w:rPr>
        <w:t>）</w:t>
      </w:r>
    </w:p>
    <w:p w14:paraId="33EF92B3" w14:textId="77777777" w:rsidR="00534337" w:rsidRDefault="00534337" w:rsidP="00534337">
      <w:r>
        <w:rPr>
          <w:position w:val="-62"/>
        </w:rPr>
        <w:object w:dxaOrig="6569" w:dyaOrig="1358" w14:anchorId="416CD08B">
          <v:shape id="_x0000_i1045" type="#_x0000_t75" style="width:328.5pt;height:68pt" o:ole="">
            <v:imagedata r:id="rId45" o:title=""/>
          </v:shape>
          <o:OLEObject Type="Embed" ProgID="Equation.DSMT4" ShapeID="_x0000_i1045" DrawAspect="Content" ObjectID="_1743528466" r:id="rId46"/>
        </w:object>
      </w:r>
      <w:r>
        <w:t xml:space="preserve">         </w:t>
      </w:r>
      <w:r>
        <w:rPr>
          <w:rFonts w:ascii="宋体" w:hAnsi="宋体" w:cs="宋体" w:hint="eastAsia"/>
          <w:sz w:val="24"/>
          <w:szCs w:val="24"/>
        </w:rPr>
        <w:lastRenderedPageBreak/>
        <w:t>（</w:t>
      </w:r>
      <w:r>
        <w:rPr>
          <w:rFonts w:ascii="宋体" w:hAnsi="宋体" w:cs="宋体" w:hint="eastAsia"/>
          <w:sz w:val="24"/>
          <w:szCs w:val="24"/>
        </w:rPr>
        <w:t>3.1.10</w:t>
      </w:r>
      <w:r>
        <w:rPr>
          <w:rFonts w:ascii="宋体" w:hAnsi="宋体" w:cs="宋体" w:hint="eastAsia"/>
          <w:sz w:val="24"/>
          <w:szCs w:val="24"/>
        </w:rPr>
        <w:t>）</w:t>
      </w:r>
    </w:p>
    <w:p w14:paraId="08DBAF61" w14:textId="77777777" w:rsidR="00534337" w:rsidRDefault="00534337" w:rsidP="00534337">
      <w:r>
        <w:rPr>
          <w:rFonts w:hint="eastAsia"/>
        </w:rPr>
        <w:t>则得到</w:t>
      </w:r>
      <w:r>
        <w:rPr>
          <w:position w:val="-54"/>
        </w:rPr>
        <w:object w:dxaOrig="4773" w:dyaOrig="1207" w14:anchorId="06893BCB">
          <v:shape id="_x0000_i1046" type="#_x0000_t75" style="width:238.5pt;height:60.5pt" o:ole="">
            <v:imagedata r:id="rId47" o:title=""/>
          </v:shape>
          <o:OLEObject Type="Embed" ProgID="Equation.DSMT4" ShapeID="_x0000_i1046" DrawAspect="Content" ObjectID="_1743528467" r:id="rId48"/>
        </w:object>
      </w:r>
      <w:r>
        <w:t xml:space="preserve">                    </w:t>
      </w:r>
      <w:r>
        <w:rPr>
          <w:rFonts w:ascii="宋体" w:hAnsi="宋体" w:cs="宋体" w:hint="eastAsia"/>
          <w:sz w:val="24"/>
          <w:szCs w:val="24"/>
        </w:rPr>
        <w:t>（</w:t>
      </w:r>
      <w:r>
        <w:rPr>
          <w:rFonts w:ascii="宋体" w:hAnsi="宋体" w:cs="宋体" w:hint="eastAsia"/>
          <w:sz w:val="24"/>
          <w:szCs w:val="24"/>
        </w:rPr>
        <w:t>3.1.11</w:t>
      </w:r>
      <w:r>
        <w:rPr>
          <w:rFonts w:ascii="宋体" w:hAnsi="宋体" w:cs="宋体" w:hint="eastAsia"/>
          <w:sz w:val="24"/>
          <w:szCs w:val="24"/>
        </w:rPr>
        <w:t>）</w:t>
      </w:r>
    </w:p>
    <w:p w14:paraId="6EE3C140" w14:textId="77777777" w:rsidR="00534337" w:rsidRDefault="00534337" w:rsidP="00534337">
      <w:r>
        <w:rPr>
          <w:position w:val="-6"/>
        </w:rPr>
        <w:object w:dxaOrig="384" w:dyaOrig="219" w14:anchorId="59C77F4F">
          <v:shape id="_x0000_i1047" type="#_x0000_t75" style="width:19pt;height:11pt" o:ole="">
            <v:imagedata r:id="rId49" o:title=""/>
          </v:shape>
          <o:OLEObject Type="Embed" ProgID="Equation.DSMT4" ShapeID="_x0000_i1047" DrawAspect="Content" ObjectID="_1743528468" r:id="rId50"/>
        </w:object>
      </w:r>
      <w:r>
        <w:rPr>
          <w:rFonts w:hint="eastAsia"/>
        </w:rPr>
        <w:t>阶贝塞尔函数是</w:t>
      </w:r>
      <w:r>
        <w:rPr>
          <w:position w:val="-6"/>
        </w:rPr>
        <w:object w:dxaOrig="384" w:dyaOrig="219" w14:anchorId="556BEC1D">
          <v:shape id="_x0000_i1048" type="#_x0000_t75" style="width:19pt;height:11pt" o:ole="">
            <v:imagedata r:id="rId51" o:title=""/>
          </v:shape>
          <o:OLEObject Type="Embed" ProgID="Equation.DSMT4" ShapeID="_x0000_i1048" DrawAspect="Content" ObjectID="_1743528469" r:id="rId52"/>
        </w:object>
      </w:r>
      <w:r>
        <w:rPr>
          <w:rFonts w:hint="eastAsia"/>
        </w:rPr>
        <w:t>阶贝塞尔函数的解。</w:t>
      </w:r>
    </w:p>
    <w:p w14:paraId="3279AA1D" w14:textId="77777777" w:rsidR="00534337" w:rsidRDefault="00534337" w:rsidP="00534337">
      <w:r>
        <w:rPr>
          <w:rFonts w:hint="eastAsia"/>
        </w:rPr>
        <w:t xml:space="preserve"> </w:t>
      </w:r>
      <w:r>
        <w:t xml:space="preserve"> </w:t>
      </w:r>
      <w:r>
        <w:rPr>
          <w:rFonts w:hint="eastAsia"/>
        </w:rPr>
        <w:t>令各</w:t>
      </w:r>
      <w:proofErr w:type="gramStart"/>
      <w:r>
        <w:rPr>
          <w:rFonts w:hint="eastAsia"/>
        </w:rPr>
        <w:t>幂</w:t>
      </w:r>
      <w:proofErr w:type="gramEnd"/>
      <w:r>
        <w:rPr>
          <w:rFonts w:hint="eastAsia"/>
        </w:rPr>
        <w:t>次合并后系数为零</w:t>
      </w:r>
    </w:p>
    <w:p w14:paraId="007FE9BD" w14:textId="77777777" w:rsidR="00534337" w:rsidRDefault="00534337" w:rsidP="00534337">
      <w:r>
        <w:rPr>
          <w:position w:val="-92"/>
        </w:rPr>
        <w:object w:dxaOrig="5102" w:dyaOrig="1961" w14:anchorId="284DFC63">
          <v:shape id="_x0000_i1049" type="#_x0000_t75" style="width:255pt;height:98pt" o:ole="">
            <v:imagedata r:id="rId53" o:title=""/>
          </v:shape>
          <o:OLEObject Type="Embed" ProgID="Equation.DSMT4" ShapeID="_x0000_i1049" DrawAspect="Content" ObjectID="_1743528470" r:id="rId54"/>
        </w:object>
      </w:r>
      <w:r>
        <w:t xml:space="preserve">                       </w:t>
      </w:r>
      <w:r>
        <w:rPr>
          <w:rFonts w:ascii="宋体" w:hAnsi="宋体" w:cs="宋体" w:hint="eastAsia"/>
          <w:sz w:val="24"/>
          <w:szCs w:val="24"/>
        </w:rPr>
        <w:t>（</w:t>
      </w:r>
      <w:r>
        <w:rPr>
          <w:rFonts w:ascii="宋体" w:hAnsi="宋体" w:cs="宋体" w:hint="eastAsia"/>
          <w:sz w:val="24"/>
          <w:szCs w:val="24"/>
        </w:rPr>
        <w:t>3.1.12</w:t>
      </w:r>
      <w:r>
        <w:rPr>
          <w:rFonts w:ascii="宋体" w:hAnsi="宋体" w:cs="宋体" w:hint="eastAsia"/>
          <w:sz w:val="24"/>
          <w:szCs w:val="24"/>
        </w:rPr>
        <w:t>）</w:t>
      </w:r>
    </w:p>
    <w:p w14:paraId="4636AAE9" w14:textId="77777777" w:rsidR="00534337" w:rsidRDefault="00534337" w:rsidP="00534337">
      <w:r>
        <w:rPr>
          <w:rFonts w:hint="eastAsia"/>
        </w:rPr>
        <w:t>可以得到</w:t>
      </w:r>
    </w:p>
    <w:p w14:paraId="3A478FC7" w14:textId="77777777" w:rsidR="00534337" w:rsidRDefault="00534337" w:rsidP="00534337">
      <w:r>
        <w:rPr>
          <w:position w:val="-194"/>
        </w:rPr>
        <w:object w:dxaOrig="4800" w:dyaOrig="3991" w14:anchorId="52D8325D">
          <v:shape id="_x0000_i1050" type="#_x0000_t75" style="width:240pt;height:199.5pt" o:ole="">
            <v:imagedata r:id="rId55" o:title=""/>
          </v:shape>
          <o:OLEObject Type="Embed" ProgID="Equation.DSMT4" ShapeID="_x0000_i1050" DrawAspect="Content" ObjectID="_1743528471" r:id="rId56"/>
        </w:object>
      </w:r>
      <w:r>
        <w:t xml:space="preserve">                         </w:t>
      </w:r>
      <w:r>
        <w:rPr>
          <w:rFonts w:ascii="宋体" w:hAnsi="宋体" w:cs="宋体" w:hint="eastAsia"/>
          <w:sz w:val="24"/>
          <w:szCs w:val="24"/>
        </w:rPr>
        <w:t>（</w:t>
      </w:r>
      <w:r>
        <w:rPr>
          <w:rFonts w:ascii="宋体" w:hAnsi="宋体" w:cs="宋体" w:hint="eastAsia"/>
          <w:sz w:val="24"/>
          <w:szCs w:val="24"/>
        </w:rPr>
        <w:t>3.1.13</w:t>
      </w:r>
      <w:r>
        <w:rPr>
          <w:rFonts w:ascii="宋体" w:hAnsi="宋体" w:cs="宋体" w:hint="eastAsia"/>
          <w:sz w:val="24"/>
          <w:szCs w:val="24"/>
        </w:rPr>
        <w:t>）</w:t>
      </w:r>
    </w:p>
    <w:p w14:paraId="66639025" w14:textId="77777777" w:rsidR="00534337" w:rsidRDefault="00534337" w:rsidP="00534337">
      <w:r>
        <w:rPr>
          <w:rFonts w:hint="eastAsia"/>
        </w:rPr>
        <w:t>各</w:t>
      </w:r>
      <w:proofErr w:type="gramStart"/>
      <w:r>
        <w:rPr>
          <w:rFonts w:hint="eastAsia"/>
        </w:rPr>
        <w:t>幂</w:t>
      </w:r>
      <w:proofErr w:type="gramEnd"/>
      <w:r>
        <w:rPr>
          <w:rFonts w:hint="eastAsia"/>
        </w:rPr>
        <w:t>次合并后系数为零，又可得</w:t>
      </w:r>
    </w:p>
    <w:p w14:paraId="149DC6E4" w14:textId="77777777" w:rsidR="00534337" w:rsidRDefault="00534337" w:rsidP="00534337">
      <w:r>
        <w:rPr>
          <w:position w:val="-140"/>
        </w:rPr>
        <w:object w:dxaOrig="6199" w:dyaOrig="2935" w14:anchorId="4B10EFCD">
          <v:shape id="_x0000_i1051" type="#_x0000_t75" style="width:310pt;height:147pt" o:ole="">
            <v:imagedata r:id="rId57" o:title=""/>
          </v:shape>
          <o:OLEObject Type="Embed" ProgID="Equation.DSMT4" ShapeID="_x0000_i1051" DrawAspect="Content" ObjectID="_1743528472" r:id="rId58"/>
        </w:object>
      </w:r>
      <w:r>
        <w:t xml:space="preserve">             </w:t>
      </w:r>
      <w:r>
        <w:rPr>
          <w:rFonts w:ascii="宋体" w:hAnsi="宋体" w:cs="宋体" w:hint="eastAsia"/>
          <w:sz w:val="24"/>
          <w:szCs w:val="24"/>
        </w:rPr>
        <w:lastRenderedPageBreak/>
        <w:t>（</w:t>
      </w:r>
      <w:r>
        <w:rPr>
          <w:rFonts w:ascii="宋体" w:hAnsi="宋体" w:cs="宋体" w:hint="eastAsia"/>
          <w:sz w:val="24"/>
          <w:szCs w:val="24"/>
        </w:rPr>
        <w:t>3.1.14</w:t>
      </w:r>
      <w:r>
        <w:rPr>
          <w:rFonts w:ascii="宋体" w:hAnsi="宋体" w:cs="宋体" w:hint="eastAsia"/>
          <w:sz w:val="24"/>
          <w:szCs w:val="24"/>
        </w:rPr>
        <w:t>）</w:t>
      </w:r>
    </w:p>
    <w:p w14:paraId="03E3DE71" w14:textId="77777777" w:rsidR="00534337" w:rsidRDefault="00534337" w:rsidP="00534337">
      <w:r>
        <w:rPr>
          <w:rFonts w:hint="eastAsia"/>
        </w:rPr>
        <w:t>由此</w:t>
      </w:r>
    </w:p>
    <w:p w14:paraId="57D93EB6" w14:textId="77777777" w:rsidR="00534337" w:rsidRDefault="00534337" w:rsidP="00534337">
      <w:r>
        <w:rPr>
          <w:position w:val="-6"/>
        </w:rPr>
        <w:object w:dxaOrig="5211" w:dyaOrig="5362" w14:anchorId="63CC7964">
          <v:shape id="_x0000_i1052" type="#_x0000_t75" style="width:260.5pt;height:268pt" o:ole="">
            <v:imagedata r:id="rId59" o:title=""/>
          </v:shape>
          <o:OLEObject Type="Embed" ProgID="Equation.DSMT4" ShapeID="_x0000_i1052" DrawAspect="Content" ObjectID="_1743528473" r:id="rId60"/>
        </w:object>
      </w:r>
      <w:r>
        <w:t xml:space="preserve">                      </w:t>
      </w:r>
      <w:r>
        <w:rPr>
          <w:rFonts w:ascii="宋体" w:hAnsi="宋体" w:cs="宋体" w:hint="eastAsia"/>
          <w:sz w:val="24"/>
          <w:szCs w:val="24"/>
        </w:rPr>
        <w:t>（</w:t>
      </w:r>
      <w:r>
        <w:rPr>
          <w:rFonts w:ascii="宋体" w:hAnsi="宋体" w:cs="宋体" w:hint="eastAsia"/>
          <w:sz w:val="24"/>
          <w:szCs w:val="24"/>
        </w:rPr>
        <w:t>3.1.15</w:t>
      </w:r>
      <w:r>
        <w:rPr>
          <w:rFonts w:ascii="宋体" w:hAnsi="宋体" w:cs="宋体" w:hint="eastAsia"/>
          <w:sz w:val="24"/>
          <w:szCs w:val="24"/>
        </w:rPr>
        <w:t>）</w:t>
      </w:r>
    </w:p>
    <w:p w14:paraId="4447A5A8" w14:textId="77777777" w:rsidR="00534337" w:rsidRDefault="00534337" w:rsidP="00534337">
      <w:r>
        <w:object w:dxaOrig="4704" w:dyaOrig="5376" w14:anchorId="3659DD13">
          <v:shape id="_x0000_i1053" type="#_x0000_t75" style="width:235pt;height:269pt" o:ole="">
            <v:imagedata r:id="rId61" o:title=""/>
          </v:shape>
          <o:OLEObject Type="Embed" ProgID="Equation.DSMT4" ShapeID="_x0000_i1053" DrawAspect="Content" ObjectID="_1743528474" r:id="rId62"/>
        </w:object>
      </w:r>
      <w:r>
        <w:t xml:space="preserve">                           </w:t>
      </w:r>
      <w:r>
        <w:rPr>
          <w:rFonts w:ascii="宋体" w:hAnsi="宋体" w:cs="宋体" w:hint="eastAsia"/>
          <w:sz w:val="24"/>
          <w:szCs w:val="24"/>
        </w:rPr>
        <w:t>（</w:t>
      </w:r>
      <w:r>
        <w:rPr>
          <w:rFonts w:ascii="宋体" w:hAnsi="宋体" w:cs="宋体" w:hint="eastAsia"/>
          <w:sz w:val="24"/>
          <w:szCs w:val="24"/>
        </w:rPr>
        <w:t>3.1.16</w:t>
      </w:r>
      <w:r>
        <w:rPr>
          <w:rFonts w:ascii="宋体" w:hAnsi="宋体" w:cs="宋体" w:hint="eastAsia"/>
          <w:sz w:val="24"/>
          <w:szCs w:val="24"/>
        </w:rPr>
        <w:t>）</w:t>
      </w:r>
    </w:p>
    <w:p w14:paraId="0BAAFA32" w14:textId="77777777" w:rsidR="00534337" w:rsidRDefault="00534337" w:rsidP="00534337">
      <w:r>
        <w:rPr>
          <w:rFonts w:hint="eastAsia"/>
        </w:rPr>
        <w:t>依此类推</w:t>
      </w:r>
    </w:p>
    <w:p w14:paraId="394D13AD" w14:textId="77777777" w:rsidR="00534337" w:rsidRDefault="00534337" w:rsidP="00534337">
      <w:r>
        <w:rPr>
          <w:position w:val="-68"/>
        </w:rPr>
        <w:object w:dxaOrig="6926" w:dyaOrig="1467" w14:anchorId="30830363">
          <v:shape id="_x0000_i1054" type="#_x0000_t75" style="width:346.5pt;height:73.5pt" o:ole="">
            <v:imagedata r:id="rId63" o:title=""/>
          </v:shape>
          <o:OLEObject Type="Embed" ProgID="Equation.DSMT4" ShapeID="_x0000_i1054" DrawAspect="Content" ObjectID="_1743528475" r:id="rId64"/>
        </w:object>
      </w:r>
      <w:r>
        <w:t xml:space="preserve">      </w:t>
      </w:r>
      <w:r>
        <w:rPr>
          <w:rFonts w:ascii="宋体" w:hAnsi="宋体" w:cs="宋体" w:hint="eastAsia"/>
          <w:sz w:val="24"/>
          <w:szCs w:val="24"/>
        </w:rPr>
        <w:t>（</w:t>
      </w:r>
      <w:r>
        <w:rPr>
          <w:rFonts w:ascii="宋体" w:hAnsi="宋体" w:cs="宋体" w:hint="eastAsia"/>
          <w:sz w:val="24"/>
          <w:szCs w:val="24"/>
        </w:rPr>
        <w:t>3.1.17</w:t>
      </w:r>
      <w:r>
        <w:rPr>
          <w:rFonts w:ascii="宋体" w:hAnsi="宋体" w:cs="宋体" w:hint="eastAsia"/>
          <w:sz w:val="24"/>
          <w:szCs w:val="24"/>
        </w:rPr>
        <w:t>）</w:t>
      </w:r>
    </w:p>
    <w:p w14:paraId="5CF8A093" w14:textId="77777777" w:rsidR="00534337" w:rsidRDefault="00534337" w:rsidP="00534337">
      <w:r>
        <w:rPr>
          <w:position w:val="-12"/>
        </w:rPr>
        <w:object w:dxaOrig="1166" w:dyaOrig="357" w14:anchorId="2D25AC81">
          <v:shape id="_x0000_i1055" type="#_x0000_t75" style="width:58.5pt;height:18pt" o:ole="">
            <v:imagedata r:id="rId65" o:title=""/>
          </v:shape>
          <o:OLEObject Type="Embed" ProgID="Equation.DSMT4" ShapeID="_x0000_i1055" DrawAspect="Content" ObjectID="_1743528476" r:id="rId66"/>
        </w:object>
      </w:r>
      <w:r>
        <w:t xml:space="preserve">                                                             </w:t>
      </w:r>
      <w:r>
        <w:rPr>
          <w:rFonts w:ascii="宋体" w:hAnsi="宋体" w:cs="宋体" w:hint="eastAsia"/>
          <w:sz w:val="24"/>
          <w:szCs w:val="24"/>
        </w:rPr>
        <w:t>（</w:t>
      </w:r>
      <w:r>
        <w:rPr>
          <w:rFonts w:ascii="宋体" w:hAnsi="宋体" w:cs="宋体" w:hint="eastAsia"/>
          <w:sz w:val="24"/>
          <w:szCs w:val="24"/>
        </w:rPr>
        <w:t>3.1.18</w:t>
      </w:r>
      <w:r>
        <w:rPr>
          <w:rFonts w:ascii="宋体" w:hAnsi="宋体" w:cs="宋体" w:hint="eastAsia"/>
          <w:sz w:val="24"/>
          <w:szCs w:val="24"/>
        </w:rPr>
        <w:t>）</w:t>
      </w:r>
    </w:p>
    <w:p w14:paraId="4935013E" w14:textId="77777777" w:rsidR="00534337" w:rsidRDefault="00534337" w:rsidP="00534337">
      <w:r>
        <w:rPr>
          <w:rFonts w:hint="eastAsia"/>
        </w:rPr>
        <w:t>这里，求得第二个解为</w:t>
      </w:r>
    </w:p>
    <w:p w14:paraId="117D7933" w14:textId="77777777" w:rsidR="00534337" w:rsidRDefault="00534337" w:rsidP="00534337">
      <w:r>
        <w:rPr>
          <w:position w:val="-114"/>
        </w:rPr>
        <w:object w:dxaOrig="5280" w:dyaOrig="2400" w14:anchorId="1957ABE7">
          <v:shape id="_x0000_i1056" type="#_x0000_t75" style="width:264pt;height:120pt" o:ole="">
            <v:imagedata r:id="rId67" o:title=""/>
          </v:shape>
          <o:OLEObject Type="Embed" ProgID="Equation.DSMT4" ShapeID="_x0000_i1056" DrawAspect="Content" ObjectID="_1743528477" r:id="rId68"/>
        </w:object>
      </w:r>
      <w:r>
        <w:t xml:space="preserve">                      </w:t>
      </w:r>
      <w:r>
        <w:rPr>
          <w:rFonts w:ascii="宋体" w:hAnsi="宋体" w:cs="宋体" w:hint="eastAsia"/>
          <w:sz w:val="24"/>
          <w:szCs w:val="24"/>
        </w:rPr>
        <w:t>（</w:t>
      </w:r>
      <w:r>
        <w:rPr>
          <w:rFonts w:ascii="宋体" w:hAnsi="宋体" w:cs="宋体" w:hint="eastAsia"/>
          <w:sz w:val="24"/>
          <w:szCs w:val="24"/>
        </w:rPr>
        <w:t>3.1.19</w:t>
      </w:r>
      <w:r>
        <w:rPr>
          <w:rFonts w:ascii="宋体" w:hAnsi="宋体" w:cs="宋体" w:hint="eastAsia"/>
          <w:sz w:val="24"/>
          <w:szCs w:val="24"/>
        </w:rPr>
        <w:t>）</w:t>
      </w:r>
    </w:p>
    <w:p w14:paraId="159F4C8E" w14:textId="77777777" w:rsidR="00534337" w:rsidRDefault="00534337" w:rsidP="00534337">
      <w:pPr>
        <w:pStyle w:val="a7"/>
        <w:keepNext/>
        <w:keepLines/>
        <w:widowControl w:val="0"/>
        <w:adjustRightInd w:val="0"/>
        <w:snapToGrid w:val="0"/>
        <w:spacing w:beforeLines="100" w:before="312" w:afterLines="100" w:after="312"/>
        <w:ind w:firstLineChars="0" w:firstLine="0"/>
        <w:outlineLvl w:val="0"/>
        <w:rPr>
          <w:rFonts w:ascii="楷体" w:eastAsia="楷体" w:hAnsi="楷体"/>
          <w:b/>
          <w:bCs/>
          <w:sz w:val="32"/>
          <w:szCs w:val="32"/>
        </w:rPr>
      </w:pPr>
      <w:bookmarkStart w:id="4" w:name="_Toc104052792"/>
      <w:r>
        <w:rPr>
          <w:rFonts w:eastAsia="黑体" w:cs="Times New Roman" w:hint="eastAsia"/>
          <w:b/>
          <w:bCs/>
          <w:kern w:val="44"/>
          <w:sz w:val="32"/>
          <w:szCs w:val="32"/>
        </w:rPr>
        <w:t>3.2</w:t>
      </w:r>
      <w:r>
        <w:rPr>
          <w:rFonts w:eastAsia="黑体" w:cs="Times New Roman"/>
          <w:b/>
          <w:bCs/>
          <w:kern w:val="44"/>
          <w:position w:val="-4"/>
          <w:sz w:val="32"/>
          <w:szCs w:val="32"/>
        </w:rPr>
        <w:object w:dxaOrig="178" w:dyaOrig="274" w14:anchorId="536A8AFE">
          <v:shape id="_x0000_i1057" type="#_x0000_t75" style="width:9pt;height:13.5pt" o:ole="">
            <v:imagedata r:id="rId6" o:title=""/>
          </v:shape>
          <o:OLEObject Type="Embed" ProgID="Equation.DSMT4" ShapeID="_x0000_i1057" DrawAspect="Content" ObjectID="_1743528478" r:id="rId69"/>
        </w:object>
      </w:r>
      <w:bookmarkStart w:id="5" w:name="_Hlk103977432"/>
      <w:r>
        <w:rPr>
          <w:rFonts w:ascii="楷体" w:eastAsia="楷体" w:hAnsi="楷体" w:hint="eastAsia"/>
          <w:b/>
          <w:bCs/>
          <w:sz w:val="32"/>
          <w:szCs w:val="32"/>
        </w:rPr>
        <w:t>整数</w:t>
      </w:r>
      <w:r>
        <w:rPr>
          <w:rFonts w:ascii="楷体" w:eastAsia="楷体" w:hAnsi="楷体"/>
          <w:b/>
          <w:bCs/>
          <w:position w:val="-6"/>
          <w:sz w:val="32"/>
          <w:szCs w:val="32"/>
        </w:rPr>
        <w:object w:dxaOrig="274" w:dyaOrig="219" w14:anchorId="39631674">
          <v:shape id="_x0000_i1058" type="#_x0000_t75" style="width:13.5pt;height:11pt" o:ole="">
            <v:imagedata r:id="rId10" o:title=""/>
          </v:shape>
          <o:OLEObject Type="Embed" ProgID="Equation.DSMT4" ShapeID="_x0000_i1058" DrawAspect="Content" ObjectID="_1743528479" r:id="rId70"/>
        </w:object>
      </w:r>
      <w:r>
        <w:rPr>
          <w:rFonts w:ascii="楷体" w:eastAsia="楷体" w:hAnsi="楷体" w:hint="eastAsia"/>
          <w:b/>
          <w:bCs/>
          <w:sz w:val="32"/>
          <w:szCs w:val="32"/>
        </w:rPr>
        <w:t>阶贝塞尔函数</w:t>
      </w:r>
      <w:bookmarkEnd w:id="5"/>
      <w:r>
        <w:rPr>
          <w:rFonts w:ascii="楷体" w:eastAsia="楷体" w:hAnsi="楷体" w:hint="eastAsia"/>
          <w:b/>
          <w:bCs/>
          <w:sz w:val="32"/>
          <w:szCs w:val="32"/>
        </w:rPr>
        <w:t>的解</w:t>
      </w:r>
      <w:bookmarkEnd w:id="4"/>
    </w:p>
    <w:p w14:paraId="1B48B1D0" w14:textId="77777777" w:rsidR="00534337" w:rsidRDefault="00534337" w:rsidP="00534337">
      <w:r>
        <w:rPr>
          <w:rFonts w:hint="eastAsia"/>
        </w:rPr>
        <w:t>合并同类项，每个</w:t>
      </w:r>
      <w:proofErr w:type="gramStart"/>
      <w:r>
        <w:rPr>
          <w:rFonts w:hint="eastAsia"/>
        </w:rPr>
        <w:t>幂</w:t>
      </w:r>
      <w:proofErr w:type="gramEnd"/>
      <w:r>
        <w:rPr>
          <w:rFonts w:hint="eastAsia"/>
        </w:rPr>
        <w:t>项系数均为零，得到待定系数之间的一系列关系：</w:t>
      </w:r>
    </w:p>
    <w:p w14:paraId="4EDA4450" w14:textId="77777777" w:rsidR="00534337" w:rsidRDefault="00534337" w:rsidP="00534337">
      <w:r>
        <w:rPr>
          <w:position w:val="-166"/>
        </w:rPr>
        <w:object w:dxaOrig="5239" w:dyaOrig="3456" w14:anchorId="2961345D">
          <v:shape id="_x0000_i1059" type="#_x0000_t75" style="width:262pt;height:173pt" o:ole="">
            <v:imagedata r:id="rId71" o:title=""/>
          </v:shape>
          <o:OLEObject Type="Embed" ProgID="Equation.DSMT4" ShapeID="_x0000_i1059" DrawAspect="Content" ObjectID="_1743528480" r:id="rId72"/>
        </w:object>
      </w:r>
      <w:r>
        <w:t xml:space="preserve">                       </w:t>
      </w:r>
      <w:r>
        <w:rPr>
          <w:rFonts w:ascii="宋体" w:hAnsi="宋体" w:cs="宋体" w:hint="eastAsia"/>
          <w:sz w:val="24"/>
          <w:szCs w:val="24"/>
        </w:rPr>
        <w:t>（</w:t>
      </w:r>
      <w:r>
        <w:rPr>
          <w:rFonts w:ascii="宋体" w:hAnsi="宋体" w:cs="宋体" w:hint="eastAsia"/>
          <w:sz w:val="24"/>
          <w:szCs w:val="24"/>
        </w:rPr>
        <w:t>3.2.1</w:t>
      </w:r>
      <w:r>
        <w:rPr>
          <w:rFonts w:ascii="宋体" w:hAnsi="宋体" w:cs="宋体" w:hint="eastAsia"/>
          <w:sz w:val="24"/>
          <w:szCs w:val="24"/>
        </w:rPr>
        <w:t>）</w:t>
      </w:r>
    </w:p>
    <w:p w14:paraId="267BA368" w14:textId="77777777" w:rsidR="00534337" w:rsidRDefault="00534337" w:rsidP="00534337">
      <w:pPr>
        <w:ind w:left="7560" w:hangingChars="3600" w:hanging="7560"/>
      </w:pPr>
      <w:r>
        <w:rPr>
          <w:position w:val="-194"/>
        </w:rPr>
        <w:object w:dxaOrig="7282" w:dyaOrig="3991" w14:anchorId="11228D8F">
          <v:shape id="_x0000_i1060" type="#_x0000_t75" style="width:364pt;height:199.5pt" o:ole="">
            <v:imagedata r:id="rId73" o:title=""/>
          </v:shape>
          <o:OLEObject Type="Embed" ProgID="Equation.DSMT4" ShapeID="_x0000_i1060" DrawAspect="Content" ObjectID="_1743528481" r:id="rId74"/>
        </w:object>
      </w:r>
      <w:bookmarkStart w:id="6" w:name="_Hlk104026172"/>
      <w:r>
        <w:t xml:space="preserve">                      </w:t>
      </w:r>
      <w:r>
        <w:rPr>
          <w:rFonts w:ascii="宋体" w:hAnsi="宋体" w:cs="宋体" w:hint="eastAsia"/>
          <w:sz w:val="24"/>
          <w:szCs w:val="24"/>
        </w:rPr>
        <w:t>（</w:t>
      </w:r>
      <w:r>
        <w:rPr>
          <w:rFonts w:ascii="宋体" w:hAnsi="宋体" w:cs="宋体" w:hint="eastAsia"/>
          <w:sz w:val="24"/>
          <w:szCs w:val="24"/>
        </w:rPr>
        <w:t>3.2.2</w:t>
      </w:r>
      <w:r>
        <w:rPr>
          <w:rFonts w:ascii="宋体" w:hAnsi="宋体" w:cs="宋体" w:hint="eastAsia"/>
          <w:sz w:val="24"/>
          <w:szCs w:val="24"/>
        </w:rPr>
        <w:t>）</w:t>
      </w:r>
      <w:bookmarkEnd w:id="6"/>
    </w:p>
    <w:p w14:paraId="7038874C" w14:textId="77777777" w:rsidR="00534337" w:rsidRDefault="00534337" w:rsidP="00534337">
      <w:pPr>
        <w:rPr>
          <w:rFonts w:asciiTheme="minorEastAsia" w:hAnsiTheme="minorEastAsia" w:cstheme="minorEastAsia"/>
          <w:sz w:val="24"/>
        </w:rPr>
      </w:pPr>
      <w:proofErr w:type="gramStart"/>
      <w:r>
        <w:rPr>
          <w:rFonts w:asciiTheme="minorEastAsia" w:hAnsiTheme="minorEastAsia" w:cstheme="minorEastAsia" w:hint="eastAsia"/>
          <w:sz w:val="24"/>
        </w:rPr>
        <w:t>运用罗毕达</w:t>
      </w:r>
      <w:proofErr w:type="gramEnd"/>
      <w:r>
        <w:rPr>
          <w:rFonts w:asciiTheme="minorEastAsia" w:hAnsiTheme="minorEastAsia" w:cstheme="minorEastAsia" w:hint="eastAsia"/>
          <w:sz w:val="24"/>
        </w:rPr>
        <w:t>法则求极限，得出</w:t>
      </w:r>
    </w:p>
    <w:p w14:paraId="43AB697E" w14:textId="77777777" w:rsidR="00534337" w:rsidRDefault="00534337" w:rsidP="00534337">
      <w:r>
        <w:rPr>
          <w:position w:val="-24"/>
        </w:rPr>
        <w:object w:dxaOrig="3717" w:dyaOrig="617" w14:anchorId="759D5C25">
          <v:shape id="_x0000_i1061" type="#_x0000_t75" style="width:186pt;height:31pt" o:ole="">
            <v:imagedata r:id="rId75" o:title=""/>
          </v:shape>
          <o:OLEObject Type="Embed" ProgID="Equation.DSMT4" ShapeID="_x0000_i1061" DrawAspect="Content" ObjectID="_1743528482" r:id="rId76"/>
        </w:object>
      </w:r>
      <w:r>
        <w:t xml:space="preserve">                                     </w:t>
      </w:r>
      <w:r>
        <w:rPr>
          <w:rFonts w:ascii="宋体" w:hAnsi="宋体" w:cs="宋体" w:hint="eastAsia"/>
          <w:sz w:val="24"/>
          <w:szCs w:val="24"/>
        </w:rPr>
        <w:t>（</w:t>
      </w:r>
      <w:r>
        <w:rPr>
          <w:rFonts w:ascii="宋体" w:hAnsi="宋体" w:cs="宋体" w:hint="eastAsia"/>
          <w:sz w:val="24"/>
          <w:szCs w:val="24"/>
        </w:rPr>
        <w:t>3.2.3</w:t>
      </w:r>
      <w:r>
        <w:rPr>
          <w:rFonts w:ascii="宋体" w:hAnsi="宋体" w:cs="宋体" w:hint="eastAsia"/>
          <w:sz w:val="24"/>
          <w:szCs w:val="24"/>
        </w:rPr>
        <w:t>）</w:t>
      </w:r>
    </w:p>
    <w:p w14:paraId="21FADC6B" w14:textId="77777777" w:rsidR="00534337" w:rsidRDefault="00534337" w:rsidP="00534337">
      <w:r>
        <w:rPr>
          <w:position w:val="-64"/>
        </w:rPr>
        <w:object w:dxaOrig="6693" w:dyaOrig="1838" w14:anchorId="30E4F64C">
          <v:shape id="_x0000_i1062" type="#_x0000_t75" style="width:334.5pt;height:92pt" o:ole="">
            <v:imagedata r:id="rId77" o:title=""/>
          </v:shape>
          <o:OLEObject Type="Embed" ProgID="Equation.DSMT4" ShapeID="_x0000_i1062" DrawAspect="Content" ObjectID="_1743528483" r:id="rId78"/>
        </w:object>
      </w:r>
      <w:r>
        <w:t xml:space="preserve">         </w:t>
      </w:r>
      <w:r>
        <w:rPr>
          <w:rFonts w:ascii="宋体" w:hAnsi="宋体" w:cs="宋体" w:hint="eastAsia"/>
          <w:sz w:val="24"/>
          <w:szCs w:val="24"/>
        </w:rPr>
        <w:t>（</w:t>
      </w:r>
      <w:r>
        <w:rPr>
          <w:rFonts w:ascii="宋体" w:hAnsi="宋体" w:cs="宋体" w:hint="eastAsia"/>
          <w:sz w:val="24"/>
          <w:szCs w:val="24"/>
        </w:rPr>
        <w:t>3.2.4</w:t>
      </w:r>
      <w:r>
        <w:rPr>
          <w:rFonts w:ascii="宋体" w:hAnsi="宋体" w:cs="宋体" w:hint="eastAsia"/>
          <w:sz w:val="24"/>
          <w:szCs w:val="24"/>
        </w:rPr>
        <w:t>）</w:t>
      </w:r>
    </w:p>
    <w:p w14:paraId="2FE6BFF3" w14:textId="77777777" w:rsidR="00534337" w:rsidRDefault="00534337" w:rsidP="00534337">
      <w:r>
        <w:rPr>
          <w:rFonts w:hint="eastAsia"/>
        </w:rPr>
        <w:t>这样，整数</w:t>
      </w:r>
      <w:r>
        <w:rPr>
          <w:position w:val="-6"/>
        </w:rPr>
        <w:object w:dxaOrig="274" w:dyaOrig="219" w14:anchorId="5AC98904">
          <v:shape id="_x0000_i1063" type="#_x0000_t75" style="width:13.5pt;height:11pt" o:ole="">
            <v:imagedata r:id="rId79" o:title=""/>
          </v:shape>
          <o:OLEObject Type="Embed" ProgID="Equation.DSMT4" ShapeID="_x0000_i1063" DrawAspect="Content" ObjectID="_1743528484" r:id="rId80"/>
        </w:object>
      </w:r>
      <w:r>
        <w:rPr>
          <w:rFonts w:hint="eastAsia"/>
        </w:rPr>
        <w:t>阶贝塞尔函数的通解不是</w:t>
      </w:r>
      <w:r>
        <w:rPr>
          <w:position w:val="-12"/>
        </w:rPr>
        <w:object w:dxaOrig="1961" w:dyaOrig="357" w14:anchorId="009A3C44">
          <v:shape id="_x0000_i1064" type="#_x0000_t75" style="width:98pt;height:18pt" o:ole="">
            <v:imagedata r:id="rId81" o:title=""/>
          </v:shape>
          <o:OLEObject Type="Embed" ProgID="Equation.DSMT4" ShapeID="_x0000_i1064" DrawAspect="Content" ObjectID="_1743528485" r:id="rId82"/>
        </w:object>
      </w:r>
      <w:r>
        <w:rPr>
          <w:rFonts w:ascii="宋体" w:hAnsi="宋体" w:cs="宋体" w:hint="eastAsia"/>
          <w:sz w:val="24"/>
          <w:szCs w:val="24"/>
        </w:rPr>
        <w:t>（</w:t>
      </w:r>
      <w:r>
        <w:rPr>
          <w:rFonts w:ascii="宋体" w:hAnsi="宋体" w:cs="宋体" w:hint="eastAsia"/>
          <w:sz w:val="24"/>
          <w:szCs w:val="24"/>
        </w:rPr>
        <w:t>3.2.5</w:t>
      </w:r>
      <w:r>
        <w:rPr>
          <w:rFonts w:ascii="宋体" w:hAnsi="宋体" w:cs="宋体" w:hint="eastAsia"/>
          <w:sz w:val="24"/>
          <w:szCs w:val="24"/>
        </w:rPr>
        <w:t>）</w:t>
      </w:r>
      <w:r>
        <w:rPr>
          <w:rFonts w:hint="eastAsia"/>
        </w:rPr>
        <w:t>，而是</w:t>
      </w:r>
      <w:r>
        <w:rPr>
          <w:position w:val="-12"/>
        </w:rPr>
        <w:object w:dxaOrig="1975" w:dyaOrig="357" w14:anchorId="3806C011">
          <v:shape id="_x0000_i1065" type="#_x0000_t75" style="width:99pt;height:18pt" o:ole="">
            <v:imagedata r:id="rId83" o:title=""/>
          </v:shape>
          <o:OLEObject Type="Embed" ProgID="Equation.DSMT4" ShapeID="_x0000_i1065" DrawAspect="Content" ObjectID="_1743528486" r:id="rId84"/>
        </w:object>
      </w:r>
      <w:r>
        <w:t xml:space="preserve">                                                      </w:t>
      </w:r>
      <w:r>
        <w:rPr>
          <w:rFonts w:ascii="宋体" w:hAnsi="宋体" w:cs="宋体" w:hint="eastAsia"/>
          <w:sz w:val="24"/>
          <w:szCs w:val="24"/>
        </w:rPr>
        <w:t>（</w:t>
      </w:r>
      <w:r>
        <w:rPr>
          <w:rFonts w:ascii="宋体" w:hAnsi="宋体" w:cs="宋体" w:hint="eastAsia"/>
          <w:sz w:val="24"/>
          <w:szCs w:val="24"/>
        </w:rPr>
        <w:t>3.2.6</w:t>
      </w:r>
      <w:r>
        <w:rPr>
          <w:rFonts w:ascii="宋体" w:hAnsi="宋体" w:cs="宋体" w:hint="eastAsia"/>
          <w:sz w:val="24"/>
          <w:szCs w:val="24"/>
        </w:rPr>
        <w:t>）</w:t>
      </w:r>
    </w:p>
    <w:p w14:paraId="5DC0A566" w14:textId="77777777" w:rsidR="00534337" w:rsidRPr="00534337" w:rsidRDefault="00534337" w:rsidP="00353A1C">
      <w:pPr>
        <w:rPr>
          <w:rFonts w:hint="eastAsia"/>
        </w:rPr>
      </w:pPr>
    </w:p>
    <w:p w14:paraId="235EEBDC" w14:textId="77777777" w:rsidR="00353A1C" w:rsidRDefault="00353A1C" w:rsidP="00353A1C"/>
    <w:p w14:paraId="0B8B24B3" w14:textId="77777777" w:rsidR="00353A1C" w:rsidRDefault="00353A1C" w:rsidP="00353A1C">
      <w:r>
        <w:t>4. 贝塞尔方程的应用</w:t>
      </w:r>
    </w:p>
    <w:p w14:paraId="740BAF55" w14:textId="77777777" w:rsidR="00353A1C" w:rsidRDefault="00353A1C" w:rsidP="00353A1C">
      <w:r>
        <w:rPr>
          <w:rFonts w:hint="eastAsia"/>
        </w:rPr>
        <w:t>在这一部分，你可以介绍贝塞尔方程在不同领域中的应用，如电磁学、声学、理论物理等，并通过具体案例来说明其实际意义和应用价值。同时，可以结合前文所提到的应用案例进一步阐述贝塞尔方程的实用性和重要性。</w:t>
      </w:r>
    </w:p>
    <w:p w14:paraId="7F523494" w14:textId="77777777" w:rsidR="00353A1C" w:rsidRDefault="00353A1C" w:rsidP="00353A1C"/>
    <w:p w14:paraId="0FB816C4" w14:textId="77777777" w:rsidR="00353A1C" w:rsidRDefault="00353A1C" w:rsidP="00353A1C">
      <w:r>
        <w:lastRenderedPageBreak/>
        <w:t>5. 贝塞尔方程的推导过程（可选）</w:t>
      </w:r>
    </w:p>
    <w:p w14:paraId="244E2091" w14:textId="77777777" w:rsidR="00353A1C" w:rsidRDefault="00353A1C" w:rsidP="00353A1C">
      <w:r>
        <w:rPr>
          <w:rFonts w:hint="eastAsia"/>
        </w:rPr>
        <w:t>如果你认为在论文中加入贝塞尔方程的推导过程会更好地帮助读者理解该方程的特点和性质，那么这一部分可以简单介绍贝塞尔方程的推导过程和关键步骤。但是需要注意的是，这部分内容需要在论文的其他部分已经阐述了贝塞尔方程的应用前提下，才能更好地为读者服务。</w:t>
      </w:r>
    </w:p>
    <w:p w14:paraId="64441977" w14:textId="77777777" w:rsidR="00353A1C" w:rsidRDefault="00353A1C" w:rsidP="00353A1C"/>
    <w:p w14:paraId="2391CC50" w14:textId="77777777" w:rsidR="00353A1C" w:rsidRDefault="00353A1C" w:rsidP="00353A1C">
      <w:r>
        <w:t>6. 总结</w:t>
      </w:r>
    </w:p>
    <w:p w14:paraId="2B57E9FD" w14:textId="77777777" w:rsidR="00353A1C" w:rsidRDefault="00353A1C" w:rsidP="00353A1C">
      <w:r>
        <w:rPr>
          <w:rFonts w:hint="eastAsia"/>
        </w:rPr>
        <w:t>在总结部分，可以回顾全文的主要内容和结论，并强调贝塞尔方程在不同领域中的广泛应用和实际意义。同时也可以展望贝塞尔方程的未来发展方向，以及你对于这个课题的个人看法和感悟。</w:t>
      </w:r>
    </w:p>
    <w:p w14:paraId="66B848FA" w14:textId="77777777" w:rsidR="00353A1C" w:rsidRDefault="00353A1C" w:rsidP="00353A1C"/>
    <w:p w14:paraId="0B01C64B" w14:textId="46D49642" w:rsidR="003211EF" w:rsidRDefault="00353A1C" w:rsidP="00353A1C">
      <w:r>
        <w:rPr>
          <w:rFonts w:hint="eastAsia"/>
        </w:rPr>
        <w:t>希望以上这些建议能够帮助你写出一篇简单易懂、内容充实的论文，祝你写作愉快！</w:t>
      </w:r>
    </w:p>
    <w:sectPr w:rsidR="003211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7FAF7" w14:textId="77777777" w:rsidR="00257AFD" w:rsidRDefault="00257AFD" w:rsidP="00534337">
      <w:r>
        <w:separator/>
      </w:r>
    </w:p>
  </w:endnote>
  <w:endnote w:type="continuationSeparator" w:id="0">
    <w:p w14:paraId="10145994" w14:textId="77777777" w:rsidR="00257AFD" w:rsidRDefault="00257AFD" w:rsidP="00534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CA8A1" w14:textId="77777777" w:rsidR="00257AFD" w:rsidRDefault="00257AFD" w:rsidP="00534337">
      <w:r>
        <w:separator/>
      </w:r>
    </w:p>
  </w:footnote>
  <w:footnote w:type="continuationSeparator" w:id="0">
    <w:p w14:paraId="5E7A6255" w14:textId="77777777" w:rsidR="00257AFD" w:rsidRDefault="00257AFD" w:rsidP="005343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057"/>
    <w:rsid w:val="00203057"/>
    <w:rsid w:val="00257AFD"/>
    <w:rsid w:val="003211EF"/>
    <w:rsid w:val="00353A1C"/>
    <w:rsid w:val="00534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40C8D"/>
  <w15:chartTrackingRefBased/>
  <w15:docId w15:val="{08B13306-239B-47FC-B888-5DE14EEC4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43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4337"/>
    <w:rPr>
      <w:sz w:val="18"/>
      <w:szCs w:val="18"/>
    </w:rPr>
  </w:style>
  <w:style w:type="paragraph" w:styleId="a5">
    <w:name w:val="footer"/>
    <w:basedOn w:val="a"/>
    <w:link w:val="a6"/>
    <w:uiPriority w:val="99"/>
    <w:unhideWhenUsed/>
    <w:rsid w:val="00534337"/>
    <w:pPr>
      <w:tabs>
        <w:tab w:val="center" w:pos="4153"/>
        <w:tab w:val="right" w:pos="8306"/>
      </w:tabs>
      <w:snapToGrid w:val="0"/>
      <w:jc w:val="left"/>
    </w:pPr>
    <w:rPr>
      <w:sz w:val="18"/>
      <w:szCs w:val="18"/>
    </w:rPr>
  </w:style>
  <w:style w:type="character" w:customStyle="1" w:styleId="a6">
    <w:name w:val="页脚 字符"/>
    <w:basedOn w:val="a0"/>
    <w:link w:val="a5"/>
    <w:uiPriority w:val="99"/>
    <w:rsid w:val="00534337"/>
    <w:rPr>
      <w:sz w:val="18"/>
      <w:szCs w:val="18"/>
    </w:rPr>
  </w:style>
  <w:style w:type="paragraph" w:styleId="a7">
    <w:name w:val="List Paragraph"/>
    <w:basedOn w:val="a"/>
    <w:uiPriority w:val="34"/>
    <w:qFormat/>
    <w:rsid w:val="00534337"/>
    <w:pPr>
      <w:widowControl/>
      <w:ind w:firstLineChars="200" w:firstLine="420"/>
      <w:jc w:val="left"/>
    </w:pPr>
    <w:rPr>
      <w:rFonts w:ascii="Calibri" w:eastAsia="宋体"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2.bin"/><Relationship Id="rId84" Type="http://schemas.openxmlformats.org/officeDocument/2006/relationships/oleObject" Target="embeddings/oleObject41.bin"/><Relationship Id="rId16" Type="http://schemas.openxmlformats.org/officeDocument/2006/relationships/image" Target="media/image6.wmf"/><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7.bin"/><Relationship Id="rId74" Type="http://schemas.openxmlformats.org/officeDocument/2006/relationships/oleObject" Target="embeddings/oleObject36.bin"/><Relationship Id="rId79" Type="http://schemas.openxmlformats.org/officeDocument/2006/relationships/image" Target="media/image36.wmf"/><Relationship Id="rId5" Type="http://schemas.openxmlformats.org/officeDocument/2006/relationships/endnotes" Target="endnotes.xml"/><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oleObject" Target="embeddings/oleObject33.bin"/><Relationship Id="rId77" Type="http://schemas.openxmlformats.org/officeDocument/2006/relationships/image" Target="media/image35.wmf"/><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oleObject" Target="embeddings/oleObject35.bin"/><Relationship Id="rId80" Type="http://schemas.openxmlformats.org/officeDocument/2006/relationships/oleObject" Target="embeddings/oleObject39.bin"/><Relationship Id="rId85"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4.bin"/><Relationship Id="rId75" Type="http://schemas.openxmlformats.org/officeDocument/2006/relationships/image" Target="media/image34.wmf"/><Relationship Id="rId83" Type="http://schemas.openxmlformats.org/officeDocument/2006/relationships/image" Target="media/image38.wmf"/><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oleObject" Target="embeddings/oleObject16.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0.wmf"/><Relationship Id="rId73" Type="http://schemas.openxmlformats.org/officeDocument/2006/relationships/image" Target="media/image33.wmf"/><Relationship Id="rId78" Type="http://schemas.openxmlformats.org/officeDocument/2006/relationships/oleObject" Target="embeddings/oleObject38.bin"/><Relationship Id="rId81" Type="http://schemas.openxmlformats.org/officeDocument/2006/relationships/image" Target="media/image37.wmf"/><Relationship Id="rId86"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7.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5.wmf"/><Relationship Id="rId76" Type="http://schemas.openxmlformats.org/officeDocument/2006/relationships/oleObject" Target="embeddings/oleObject37.bin"/><Relationship Id="rId7" Type="http://schemas.openxmlformats.org/officeDocument/2006/relationships/oleObject" Target="embeddings/oleObject1.bin"/><Relationship Id="rId71" Type="http://schemas.openxmlformats.org/officeDocument/2006/relationships/image" Target="media/image32.wmf"/><Relationship Id="rId2" Type="http://schemas.openxmlformats.org/officeDocument/2006/relationships/settings" Target="setting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oleObject" Target="embeddings/oleObject18.bin"/><Relationship Id="rId45" Type="http://schemas.openxmlformats.org/officeDocument/2006/relationships/image" Target="media/image20.wmf"/><Relationship Id="rId66" Type="http://schemas.openxmlformats.org/officeDocument/2006/relationships/oleObject" Target="embeddings/oleObject31.bin"/><Relationship Id="rId61" Type="http://schemas.openxmlformats.org/officeDocument/2006/relationships/image" Target="media/image28.wmf"/><Relationship Id="rId82" Type="http://schemas.openxmlformats.org/officeDocument/2006/relationships/oleObject" Target="embeddings/oleObject4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 zhenfan</dc:creator>
  <cp:keywords/>
  <dc:description/>
  <cp:lastModifiedBy>bu zhenfan</cp:lastModifiedBy>
  <cp:revision>3</cp:revision>
  <dcterms:created xsi:type="dcterms:W3CDTF">2023-04-11T09:18:00Z</dcterms:created>
  <dcterms:modified xsi:type="dcterms:W3CDTF">2023-04-20T12:37:00Z</dcterms:modified>
</cp:coreProperties>
</file>