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EB32" w14:textId="77777777" w:rsidR="00145E18" w:rsidRPr="00145E18" w:rsidRDefault="00145E18" w:rsidP="00145E18">
      <w:pPr>
        <w:spacing w:after="0"/>
        <w:rPr>
          <w:b/>
          <w:bCs/>
        </w:rPr>
      </w:pPr>
      <w:r w:rsidRPr="00145E18">
        <w:rPr>
          <w:b/>
          <w:bCs/>
        </w:rPr>
        <w:t xml:space="preserve">9. Afficher la liste des ingrédients inutilisés </w:t>
      </w:r>
    </w:p>
    <w:p w14:paraId="7BC6328D" w14:textId="77777777" w:rsidR="004B00D2" w:rsidRPr="004B00D2" w:rsidRDefault="004B00D2" w:rsidP="004B00D2">
      <w:pPr>
        <w:spacing w:after="0"/>
      </w:pPr>
      <w:r w:rsidRPr="004B00D2">
        <w:rPr>
          <w:b/>
          <w:bCs/>
        </w:rPr>
        <w:t xml:space="preserve"> </w:t>
      </w:r>
    </w:p>
    <w:p w14:paraId="2A6A7854" w14:textId="51EE5519" w:rsidR="004B5E4C" w:rsidRDefault="004B5E4C" w:rsidP="004B5E4C">
      <w:pPr>
        <w:spacing w:after="0"/>
      </w:pPr>
      <w:r>
        <w:t xml:space="preserve">SELECT </w:t>
      </w:r>
      <w:proofErr w:type="spellStart"/>
      <w:r>
        <w:t>i.nom</w:t>
      </w:r>
      <w:proofErr w:type="spellEnd"/>
      <w:r>
        <w:t xml:space="preserve"> AS </w:t>
      </w:r>
      <w:proofErr w:type="spellStart"/>
      <w:r>
        <w:t>ingredien</w:t>
      </w:r>
      <w:r>
        <w:t>ts_inutil</w:t>
      </w:r>
      <w:r w:rsidR="00BA63C7">
        <w:t>es</w:t>
      </w:r>
      <w:proofErr w:type="spellEnd"/>
    </w:p>
    <w:p w14:paraId="5196E97C" w14:textId="77777777" w:rsidR="004B5E4C" w:rsidRDefault="004B5E4C" w:rsidP="004B5E4C">
      <w:pPr>
        <w:spacing w:after="0"/>
      </w:pPr>
      <w:r>
        <w:t xml:space="preserve">FROM </w:t>
      </w:r>
      <w:proofErr w:type="spellStart"/>
      <w:r>
        <w:t>ingredient</w:t>
      </w:r>
      <w:proofErr w:type="spellEnd"/>
      <w:r>
        <w:t xml:space="preserve"> i</w:t>
      </w:r>
    </w:p>
    <w:p w14:paraId="25881204" w14:textId="77777777" w:rsidR="004B5E4C" w:rsidRDefault="004B5E4C" w:rsidP="004B5E4C">
      <w:pPr>
        <w:spacing w:after="0"/>
      </w:pPr>
      <w:r>
        <w:t xml:space="preserve">LEFT JOIN </w:t>
      </w:r>
      <w:proofErr w:type="spellStart"/>
      <w:r>
        <w:t>focaccia_ingredient</w:t>
      </w:r>
      <w:proofErr w:type="spellEnd"/>
      <w:r>
        <w:t xml:space="preserve"> fi ON </w:t>
      </w:r>
      <w:proofErr w:type="spellStart"/>
      <w:r>
        <w:t>fi.ingredient_id</w:t>
      </w:r>
      <w:proofErr w:type="spellEnd"/>
      <w:r>
        <w:t xml:space="preserve"> = i.id</w:t>
      </w:r>
    </w:p>
    <w:p w14:paraId="27AB87FF" w14:textId="7027E05E" w:rsidR="004B00D2" w:rsidRDefault="004B5E4C" w:rsidP="004B5E4C">
      <w:pPr>
        <w:spacing w:after="0"/>
      </w:pPr>
      <w:r>
        <w:t xml:space="preserve">WHERE </w:t>
      </w:r>
      <w:proofErr w:type="spellStart"/>
      <w:r>
        <w:t>fi.ingredient_id</w:t>
      </w:r>
      <w:proofErr w:type="spellEnd"/>
      <w:r>
        <w:t xml:space="preserve"> IS NULL</w:t>
      </w:r>
    </w:p>
    <w:p w14:paraId="1CE8DAA2" w14:textId="77777777" w:rsidR="004B5E4C" w:rsidRPr="004B00D2" w:rsidRDefault="004B5E4C" w:rsidP="004B5E4C">
      <w:pPr>
        <w:spacing w:after="0"/>
      </w:pPr>
    </w:p>
    <w:p w14:paraId="7A8D1794" w14:textId="7F84EBE1" w:rsidR="004B00D2" w:rsidRPr="004B00D2" w:rsidRDefault="004B00D2" w:rsidP="004B00D2">
      <w:pPr>
        <w:spacing w:after="0"/>
      </w:pPr>
      <w:r w:rsidRPr="004B00D2">
        <w:rPr>
          <w:u w:val="single"/>
        </w:rPr>
        <w:t>Résultat attendu </w:t>
      </w:r>
      <w:r w:rsidRPr="004B00D2">
        <w:t xml:space="preserve">: Affichage de la liste des </w:t>
      </w:r>
      <w:r w:rsidR="00145E18">
        <w:t xml:space="preserve">ingrédients </w:t>
      </w:r>
      <w:r w:rsidR="004D46F8">
        <w:t xml:space="preserve">qui n’entrent pas </w:t>
      </w:r>
      <w:r w:rsidR="004F68CB">
        <w:t>dans la composition des focaccias</w:t>
      </w:r>
      <w:r w:rsidRPr="004B00D2">
        <w:t>.</w:t>
      </w:r>
    </w:p>
    <w:p w14:paraId="11CE6FB8" w14:textId="77777777" w:rsidR="004B00D2" w:rsidRPr="004B00D2" w:rsidRDefault="004B00D2" w:rsidP="004B00D2">
      <w:pPr>
        <w:spacing w:after="0"/>
      </w:pPr>
    </w:p>
    <w:p w14:paraId="37A0AF80" w14:textId="77777777" w:rsidR="004B00D2" w:rsidRPr="004B00D2" w:rsidRDefault="004B00D2" w:rsidP="004B00D2">
      <w:pPr>
        <w:spacing w:after="0"/>
      </w:pPr>
      <w:r w:rsidRPr="004B00D2">
        <w:rPr>
          <w:u w:val="single"/>
        </w:rPr>
        <w:t>Résultat obtenu</w:t>
      </w:r>
      <w:r w:rsidRPr="004B00D2">
        <w:t> :</w:t>
      </w:r>
    </w:p>
    <w:p w14:paraId="2A798A2F" w14:textId="77777777" w:rsidR="004B00D2" w:rsidRDefault="004B00D2" w:rsidP="004B00D2">
      <w:pPr>
        <w:spacing w:after="0"/>
      </w:pPr>
    </w:p>
    <w:p w14:paraId="3E9DFFBD" w14:textId="0FE0E9B7" w:rsidR="004D46F8" w:rsidRPr="004B00D2" w:rsidRDefault="004D46F8" w:rsidP="004B00D2">
      <w:pPr>
        <w:spacing w:after="0"/>
      </w:pPr>
      <w:r>
        <w:rPr>
          <w:noProof/>
        </w:rPr>
        <w:drawing>
          <wp:inline distT="0" distB="0" distL="0" distR="0" wp14:anchorId="4272BDFD" wp14:editId="077CF297">
            <wp:extent cx="5760720" cy="1562100"/>
            <wp:effectExtent l="0" t="0" r="0" b="0"/>
            <wp:docPr id="14108997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9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E7E5" w14:textId="4BD55A41" w:rsidR="004B00D2" w:rsidRPr="004B00D2" w:rsidRDefault="004B00D2" w:rsidP="004B00D2">
      <w:pPr>
        <w:spacing w:after="0"/>
      </w:pPr>
    </w:p>
    <w:p w14:paraId="6AEB0638" w14:textId="77777777" w:rsidR="004B00D2" w:rsidRPr="004B00D2" w:rsidRDefault="004B00D2" w:rsidP="004B00D2">
      <w:pPr>
        <w:spacing w:after="0"/>
      </w:pPr>
    </w:p>
    <w:p w14:paraId="555A7DDD" w14:textId="77777777" w:rsidR="004B00D2" w:rsidRPr="004B00D2" w:rsidRDefault="004B00D2" w:rsidP="004B00D2">
      <w:pPr>
        <w:spacing w:after="0"/>
      </w:pPr>
    </w:p>
    <w:p w14:paraId="0B9B7A4E" w14:textId="77777777" w:rsidR="004B00D2" w:rsidRPr="004B00D2" w:rsidRDefault="004B00D2" w:rsidP="004B00D2">
      <w:pPr>
        <w:spacing w:after="0"/>
      </w:pPr>
    </w:p>
    <w:p w14:paraId="0C1DB8C7" w14:textId="77777777" w:rsidR="00B1499E" w:rsidRDefault="00B1499E" w:rsidP="004B00D2">
      <w:pPr>
        <w:spacing w:after="0"/>
      </w:pPr>
    </w:p>
    <w:sectPr w:rsidR="00B1499E" w:rsidSect="004B00D2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C6"/>
    <w:rsid w:val="00145E18"/>
    <w:rsid w:val="003D6B19"/>
    <w:rsid w:val="004507C6"/>
    <w:rsid w:val="004B00D2"/>
    <w:rsid w:val="004B5E4C"/>
    <w:rsid w:val="004D46F8"/>
    <w:rsid w:val="004F68CB"/>
    <w:rsid w:val="00B1499E"/>
    <w:rsid w:val="00BA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3543"/>
  <w15:chartTrackingRefBased/>
  <w15:docId w15:val="{41AB58A0-7AF5-43A3-9010-D4E84D49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7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7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7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7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7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7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7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7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7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7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7</cp:revision>
  <dcterms:created xsi:type="dcterms:W3CDTF">2026-05-12T07:38:00Z</dcterms:created>
  <dcterms:modified xsi:type="dcterms:W3CDTF">2026-05-12T07:42:00Z</dcterms:modified>
</cp:coreProperties>
</file>