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4AC7" w:rsidRPr="009B5E6C" w:rsidRDefault="000913E3" w:rsidP="00AE0A4D">
      <w:pPr>
        <w:rPr>
          <w:b/>
        </w:rPr>
      </w:pPr>
      <w:r>
        <w:rPr>
          <w:rFonts w:hint="eastAsia"/>
        </w:rPr>
        <w:t xml:space="preserve">                    </w:t>
      </w:r>
      <w:r w:rsidR="009B5E6C">
        <w:rPr>
          <w:rFonts w:hint="eastAsia"/>
        </w:rPr>
        <w:t xml:space="preserve">         </w:t>
      </w:r>
      <w:r>
        <w:rPr>
          <w:rFonts w:hint="eastAsia"/>
        </w:rPr>
        <w:t xml:space="preserve"> </w:t>
      </w:r>
      <w:r w:rsidRPr="000913E3">
        <w:rPr>
          <w:rFonts w:hint="eastAsia"/>
          <w:b/>
          <w:sz w:val="32"/>
        </w:rPr>
        <w:t>期终练习</w:t>
      </w:r>
    </w:p>
    <w:p w:rsidR="00D67562" w:rsidRDefault="00D67562" w:rsidP="00D67562">
      <w:pPr>
        <w:widowControl/>
        <w:spacing w:line="360" w:lineRule="auto"/>
        <w:jc w:val="left"/>
        <w:rPr>
          <w:rFonts w:hAnsi="宋体" w:hint="eastAsia"/>
          <w:color w:val="000000"/>
        </w:rPr>
      </w:pPr>
      <w:r>
        <w:rPr>
          <w:rFonts w:hAnsi="宋体" w:hint="eastAsia"/>
          <w:color w:val="000000"/>
        </w:rPr>
        <w:t>一、某口腔门诊管理系统的部分关系模式如下：</w:t>
      </w:r>
      <w:r>
        <w:rPr>
          <w:rFonts w:hAnsi="宋体" w:hint="eastAsia"/>
          <w:color w:val="000000"/>
        </w:rPr>
        <w:t xml:space="preserve"> </w:t>
      </w:r>
    </w:p>
    <w:p w:rsidR="00D67562" w:rsidRDefault="00D67562" w:rsidP="00D67562">
      <w:pPr>
        <w:numPr>
          <w:ilvl w:val="0"/>
          <w:numId w:val="4"/>
        </w:numPr>
        <w:spacing w:line="360" w:lineRule="auto"/>
        <w:ind w:left="839"/>
        <w:rPr>
          <w:rFonts w:ascii="宋体" w:eastAsia="宋体" w:hAnsi="宋体" w:cs="宋体" w:hint="eastAsia"/>
          <w:color w:val="000000"/>
        </w:rPr>
      </w:pPr>
      <w:r>
        <w:rPr>
          <w:rFonts w:hAnsi="宋体" w:cs="宋体" w:hint="eastAsia"/>
        </w:rPr>
        <w:t>医生（</w:t>
      </w:r>
      <w:r>
        <w:rPr>
          <w:rFonts w:hAnsi="宋体" w:hint="eastAsia"/>
          <w:color w:val="000000"/>
        </w:rPr>
        <w:t>医生编号，姓名，性别，年龄，职称</w:t>
      </w:r>
      <w:r>
        <w:rPr>
          <w:rFonts w:hAnsi="宋体" w:cs="宋体" w:hint="eastAsia"/>
        </w:rPr>
        <w:t>）</w:t>
      </w:r>
    </w:p>
    <w:p w:rsidR="00D67562" w:rsidRDefault="00D67562" w:rsidP="00D67562">
      <w:pPr>
        <w:widowControl/>
        <w:numPr>
          <w:ilvl w:val="0"/>
          <w:numId w:val="1"/>
        </w:numPr>
        <w:tabs>
          <w:tab w:val="left" w:pos="420"/>
        </w:tabs>
        <w:spacing w:line="360" w:lineRule="auto"/>
        <w:ind w:left="839"/>
        <w:jc w:val="left"/>
        <w:rPr>
          <w:rFonts w:hAnsi="宋体" w:hint="eastAsia"/>
          <w:color w:val="000000"/>
        </w:rPr>
      </w:pPr>
      <w:r>
        <w:rPr>
          <w:rFonts w:hAnsi="宋体" w:hint="eastAsia"/>
          <w:color w:val="000000"/>
        </w:rPr>
        <w:t>患者（患者编号，姓名，性别，年龄，住址）</w:t>
      </w:r>
      <w:r>
        <w:rPr>
          <w:rFonts w:hAnsi="宋体" w:hint="eastAsia"/>
          <w:color w:val="000000"/>
        </w:rPr>
        <w:t xml:space="preserve">  </w:t>
      </w:r>
    </w:p>
    <w:p w:rsidR="00D67562" w:rsidRDefault="00D67562" w:rsidP="00D67562">
      <w:pPr>
        <w:numPr>
          <w:ilvl w:val="0"/>
          <w:numId w:val="4"/>
        </w:numPr>
        <w:spacing w:line="360" w:lineRule="auto"/>
        <w:ind w:left="839"/>
        <w:rPr>
          <w:rFonts w:ascii="宋体" w:eastAsia="宋体" w:hAnsi="宋体" w:cs="宋体" w:hint="eastAsia"/>
          <w:color w:val="000000"/>
        </w:rPr>
      </w:pPr>
      <w:r>
        <w:rPr>
          <w:rFonts w:hAnsi="宋体" w:cs="宋体" w:hint="eastAsia"/>
        </w:rPr>
        <w:t>药品（药品编号，药品名称，产地，单价）</w:t>
      </w:r>
    </w:p>
    <w:p w:rsidR="00D67562" w:rsidRDefault="00D67562" w:rsidP="00D67562">
      <w:pPr>
        <w:widowControl/>
        <w:numPr>
          <w:ilvl w:val="0"/>
          <w:numId w:val="1"/>
        </w:numPr>
        <w:tabs>
          <w:tab w:val="left" w:pos="420"/>
        </w:tabs>
        <w:spacing w:line="360" w:lineRule="auto"/>
        <w:ind w:left="839"/>
        <w:jc w:val="left"/>
        <w:rPr>
          <w:rFonts w:hAnsi="宋体" w:hint="eastAsia"/>
          <w:color w:val="000000"/>
        </w:rPr>
      </w:pPr>
      <w:r>
        <w:rPr>
          <w:rFonts w:hAnsi="宋体" w:hint="eastAsia"/>
          <w:color w:val="000000"/>
        </w:rPr>
        <w:t>处方（处方编号，日期，医生编号，患者编号）</w:t>
      </w:r>
    </w:p>
    <w:p w:rsidR="00D67562" w:rsidRDefault="00D67562" w:rsidP="00D67562">
      <w:pPr>
        <w:widowControl/>
        <w:numPr>
          <w:ilvl w:val="0"/>
          <w:numId w:val="1"/>
        </w:numPr>
        <w:tabs>
          <w:tab w:val="left" w:pos="420"/>
        </w:tabs>
        <w:spacing w:line="360" w:lineRule="auto"/>
        <w:ind w:left="839"/>
        <w:jc w:val="left"/>
        <w:rPr>
          <w:rFonts w:hAnsi="宋体" w:hint="eastAsia"/>
          <w:color w:val="000000"/>
        </w:rPr>
      </w:pPr>
      <w:r>
        <w:rPr>
          <w:rFonts w:hAnsi="宋体" w:hint="eastAsia"/>
          <w:color w:val="000000"/>
        </w:rPr>
        <w:t>处方明细（处方明细编号，处方编号，药品编号，数量）</w:t>
      </w:r>
    </w:p>
    <w:p w:rsidR="00D67562" w:rsidRDefault="00D67562" w:rsidP="00D67562">
      <w:pPr>
        <w:widowControl/>
        <w:spacing w:line="360" w:lineRule="auto"/>
        <w:ind w:firstLine="420"/>
        <w:jc w:val="left"/>
        <w:rPr>
          <w:rFonts w:hAnsi="宋体" w:hint="eastAsia"/>
          <w:color w:val="000000"/>
        </w:rPr>
      </w:pPr>
      <w:r>
        <w:rPr>
          <w:rFonts w:hAnsi="宋体" w:hint="eastAsia"/>
          <w:color w:val="000000"/>
        </w:rPr>
        <w:t>请用</w:t>
      </w:r>
      <w:bookmarkStart w:id="0" w:name="_GoBack"/>
      <w:r w:rsidRPr="00E25C1E">
        <w:rPr>
          <w:rFonts w:hAnsi="宋体" w:hint="eastAsia"/>
          <w:b/>
          <w:color w:val="000000"/>
        </w:rPr>
        <w:t>关系代数</w:t>
      </w:r>
      <w:bookmarkEnd w:id="0"/>
      <w:r>
        <w:rPr>
          <w:rFonts w:hAnsi="宋体" w:hint="eastAsia"/>
          <w:color w:val="000000"/>
        </w:rPr>
        <w:t>实现下面的查询：</w:t>
      </w:r>
    </w:p>
    <w:p w:rsidR="00D67562" w:rsidRDefault="00D67562" w:rsidP="00D67562">
      <w:pPr>
        <w:widowControl/>
        <w:spacing w:line="360" w:lineRule="auto"/>
        <w:ind w:firstLine="420"/>
        <w:jc w:val="left"/>
        <w:rPr>
          <w:rFonts w:eastAsia="宋体" w:hAnsi="宋体" w:hint="eastAsia"/>
          <w:color w:val="000000"/>
          <w:highlight w:val="yellow"/>
        </w:rPr>
      </w:pPr>
      <w:r>
        <w:rPr>
          <w:rFonts w:hAnsi="宋体" w:hint="eastAsia"/>
          <w:color w:val="000000"/>
        </w:rPr>
        <w:t xml:space="preserve">1. </w:t>
      </w:r>
      <w:r>
        <w:rPr>
          <w:rFonts w:hAnsi="宋体" w:hint="eastAsia"/>
          <w:color w:val="000000"/>
        </w:rPr>
        <w:t>查询处方编号为“</w:t>
      </w:r>
      <w:r>
        <w:rPr>
          <w:rFonts w:hAnsi="宋体" w:hint="eastAsia"/>
          <w:color w:val="000000"/>
        </w:rPr>
        <w:t>CF0101</w:t>
      </w:r>
      <w:r>
        <w:rPr>
          <w:rFonts w:hAnsi="宋体" w:hint="eastAsia"/>
          <w:color w:val="000000"/>
        </w:rPr>
        <w:t>”的医生姓名和患者姓名。</w:t>
      </w:r>
    </w:p>
    <w:p w:rsidR="00D67562" w:rsidRDefault="00D67562" w:rsidP="00D67562">
      <w:pPr>
        <w:widowControl/>
        <w:spacing w:line="360" w:lineRule="auto"/>
        <w:ind w:firstLine="420"/>
        <w:jc w:val="left"/>
        <w:rPr>
          <w:rFonts w:ascii="Times New Roman" w:hAnsi="宋体" w:hint="eastAsia"/>
          <w:b/>
          <w:szCs w:val="21"/>
        </w:rPr>
      </w:pPr>
      <w:r>
        <w:rPr>
          <w:rFonts w:hAnsi="宋体" w:hint="eastAsia"/>
          <w:color w:val="000000"/>
        </w:rPr>
        <w:t xml:space="preserve">2. </w:t>
      </w:r>
      <w:r>
        <w:rPr>
          <w:rFonts w:hAnsi="宋体" w:hint="eastAsia"/>
          <w:color w:val="000000"/>
        </w:rPr>
        <w:t>查询处方明细编号为“</w:t>
      </w:r>
      <w:r>
        <w:rPr>
          <w:rFonts w:hAnsi="宋体" w:hint="eastAsia"/>
          <w:color w:val="000000"/>
        </w:rPr>
        <w:t>CFMX0506</w:t>
      </w:r>
      <w:r>
        <w:rPr>
          <w:rFonts w:hAnsi="宋体" w:hint="eastAsia"/>
          <w:color w:val="000000"/>
        </w:rPr>
        <w:t>”的药品名称和单价。</w:t>
      </w:r>
    </w:p>
    <w:p w:rsidR="00D67562" w:rsidRPr="00D67562" w:rsidRDefault="00D67562" w:rsidP="00D67562">
      <w:pPr>
        <w:widowControl/>
        <w:spacing w:line="360" w:lineRule="auto"/>
        <w:ind w:firstLine="420"/>
        <w:jc w:val="left"/>
        <w:rPr>
          <w:rFonts w:ascii="Times New Roman" w:hAnsi="宋体" w:hint="eastAsia"/>
          <w:b/>
          <w:szCs w:val="21"/>
        </w:rPr>
      </w:pPr>
    </w:p>
    <w:p w:rsidR="0091254B" w:rsidRPr="005B448E" w:rsidRDefault="00D67562" w:rsidP="0091254B">
      <w:pPr>
        <w:widowControl/>
        <w:spacing w:line="360" w:lineRule="auto"/>
        <w:jc w:val="left"/>
        <w:rPr>
          <w:rFonts w:hAnsi="宋体"/>
          <w:color w:val="000000"/>
        </w:rPr>
      </w:pPr>
      <w:r>
        <w:rPr>
          <w:rFonts w:hAnsi="宋体" w:hint="eastAsia"/>
          <w:color w:val="000000"/>
        </w:rPr>
        <w:t>二</w:t>
      </w:r>
      <w:r w:rsidR="009B5E6C">
        <w:rPr>
          <w:rFonts w:hAnsi="宋体" w:hint="eastAsia"/>
          <w:color w:val="000000"/>
        </w:rPr>
        <w:t>、</w:t>
      </w:r>
      <w:r w:rsidR="0091254B">
        <w:rPr>
          <w:rFonts w:hAnsi="宋体" w:hint="eastAsia"/>
          <w:color w:val="000000"/>
        </w:rPr>
        <w:t>某校“勤工助学管理系统”，</w:t>
      </w:r>
      <w:r w:rsidR="0091254B" w:rsidRPr="005B448E">
        <w:rPr>
          <w:rFonts w:hAnsi="宋体" w:hint="eastAsia"/>
          <w:color w:val="000000"/>
        </w:rPr>
        <w:t>关系模式如下：</w:t>
      </w:r>
    </w:p>
    <w:p w:rsidR="0091254B" w:rsidRPr="005B448E" w:rsidRDefault="0091254B" w:rsidP="0091254B">
      <w:pPr>
        <w:widowControl/>
        <w:spacing w:line="360" w:lineRule="auto"/>
        <w:ind w:firstLine="420"/>
        <w:jc w:val="left"/>
        <w:rPr>
          <w:rFonts w:hAnsi="宋体"/>
          <w:color w:val="000000"/>
        </w:rPr>
      </w:pPr>
      <w:r>
        <w:rPr>
          <w:rFonts w:hAnsi="宋体" w:hint="eastAsia"/>
          <w:color w:val="000000"/>
        </w:rPr>
        <w:t>学生</w:t>
      </w:r>
      <w:r w:rsidRPr="005B448E">
        <w:rPr>
          <w:rFonts w:hAnsi="宋体" w:hint="eastAsia"/>
          <w:color w:val="000000"/>
        </w:rPr>
        <w:t>（</w:t>
      </w:r>
      <w:r>
        <w:rPr>
          <w:rFonts w:hAnsi="宋体" w:hint="eastAsia"/>
          <w:color w:val="000000"/>
        </w:rPr>
        <w:t>学号</w:t>
      </w:r>
      <w:r w:rsidRPr="005B448E">
        <w:rPr>
          <w:rFonts w:hAnsi="宋体" w:hint="eastAsia"/>
          <w:color w:val="000000"/>
        </w:rPr>
        <w:t>，姓名，性别，</w:t>
      </w:r>
      <w:r>
        <w:rPr>
          <w:rFonts w:hAnsi="宋体" w:hint="eastAsia"/>
          <w:color w:val="000000"/>
        </w:rPr>
        <w:t>专业</w:t>
      </w:r>
      <w:r w:rsidRPr="005B448E">
        <w:rPr>
          <w:rFonts w:hAnsi="宋体" w:hint="eastAsia"/>
          <w:color w:val="000000"/>
        </w:rPr>
        <w:t>，</w:t>
      </w:r>
      <w:r>
        <w:rPr>
          <w:rFonts w:hAnsi="宋体" w:hint="eastAsia"/>
          <w:color w:val="000000"/>
        </w:rPr>
        <w:t>年级，联系电话</w:t>
      </w:r>
      <w:r w:rsidRPr="005B448E">
        <w:rPr>
          <w:rFonts w:hAnsi="宋体" w:hint="eastAsia"/>
          <w:color w:val="000000"/>
        </w:rPr>
        <w:t>）</w:t>
      </w:r>
    </w:p>
    <w:p w:rsidR="0091254B" w:rsidRPr="00D87B7D" w:rsidRDefault="0091254B" w:rsidP="0091254B">
      <w:pPr>
        <w:widowControl/>
        <w:spacing w:line="360" w:lineRule="auto"/>
        <w:ind w:firstLine="420"/>
        <w:jc w:val="left"/>
        <w:rPr>
          <w:rFonts w:hAnsi="宋体"/>
          <w:b/>
          <w:color w:val="000000"/>
        </w:rPr>
      </w:pPr>
      <w:r>
        <w:rPr>
          <w:rFonts w:hAnsi="宋体" w:hint="eastAsia"/>
          <w:color w:val="000000"/>
        </w:rPr>
        <w:t>勤工助学</w:t>
      </w:r>
      <w:r w:rsidRPr="005B448E">
        <w:rPr>
          <w:rFonts w:hAnsi="宋体" w:hint="eastAsia"/>
          <w:color w:val="000000"/>
        </w:rPr>
        <w:t>（</w:t>
      </w:r>
      <w:r>
        <w:rPr>
          <w:rFonts w:hAnsi="宋体" w:hint="eastAsia"/>
          <w:color w:val="000000"/>
        </w:rPr>
        <w:t>学号</w:t>
      </w:r>
      <w:r w:rsidRPr="005B448E">
        <w:rPr>
          <w:rFonts w:hAnsi="宋体" w:hint="eastAsia"/>
          <w:color w:val="000000"/>
        </w:rPr>
        <w:t>，</w:t>
      </w:r>
      <w:r>
        <w:rPr>
          <w:rFonts w:hAnsi="宋体" w:hint="eastAsia"/>
          <w:color w:val="000000"/>
        </w:rPr>
        <w:t>岗位号，年月，考评</w:t>
      </w:r>
      <w:r w:rsidRPr="005B448E">
        <w:rPr>
          <w:rFonts w:hAnsi="宋体" w:hint="eastAsia"/>
          <w:color w:val="000000"/>
        </w:rPr>
        <w:t>）</w:t>
      </w:r>
      <w:r>
        <w:rPr>
          <w:rFonts w:hAnsi="宋体" w:hint="eastAsia"/>
          <w:color w:val="000000"/>
        </w:rPr>
        <w:t xml:space="preserve"> </w:t>
      </w:r>
      <w:r w:rsidRPr="00D87B7D">
        <w:rPr>
          <w:rFonts w:hAnsi="宋体" w:hint="eastAsia"/>
          <w:b/>
          <w:color w:val="000000"/>
        </w:rPr>
        <w:t>（注：考评取值“不合格”，“合格”，“良好”，“优”）</w:t>
      </w:r>
    </w:p>
    <w:p w:rsidR="0091254B" w:rsidRPr="005B448E" w:rsidRDefault="0091254B" w:rsidP="0091254B">
      <w:pPr>
        <w:widowControl/>
        <w:spacing w:line="360" w:lineRule="auto"/>
        <w:ind w:firstLine="420"/>
        <w:jc w:val="left"/>
        <w:rPr>
          <w:rFonts w:hAnsi="宋体"/>
          <w:color w:val="000000"/>
        </w:rPr>
      </w:pPr>
      <w:r>
        <w:rPr>
          <w:rFonts w:hAnsi="宋体" w:hint="eastAsia"/>
          <w:color w:val="000000"/>
        </w:rPr>
        <w:t>岗位（岗位号，岗位名称</w:t>
      </w:r>
      <w:r w:rsidRPr="005B448E">
        <w:rPr>
          <w:rFonts w:hAnsi="宋体" w:hint="eastAsia"/>
          <w:color w:val="000000"/>
        </w:rPr>
        <w:t>，</w:t>
      </w:r>
      <w:r>
        <w:rPr>
          <w:rFonts w:hAnsi="宋体" w:hint="eastAsia"/>
          <w:color w:val="000000"/>
        </w:rPr>
        <w:t>岗位人数，月薪，所属部门</w:t>
      </w:r>
      <w:r w:rsidRPr="005B448E">
        <w:rPr>
          <w:rFonts w:hAnsi="宋体" w:hint="eastAsia"/>
          <w:color w:val="000000"/>
        </w:rPr>
        <w:t>）</w:t>
      </w:r>
    </w:p>
    <w:p w:rsidR="0091254B" w:rsidRPr="005B448E" w:rsidRDefault="0091254B" w:rsidP="0091254B">
      <w:pPr>
        <w:widowControl/>
        <w:spacing w:line="360" w:lineRule="auto"/>
        <w:ind w:firstLine="420"/>
        <w:jc w:val="left"/>
        <w:rPr>
          <w:rFonts w:hAnsi="宋体"/>
          <w:color w:val="000000"/>
        </w:rPr>
      </w:pPr>
      <w:r w:rsidRPr="005B448E">
        <w:rPr>
          <w:rFonts w:hAnsi="宋体" w:hint="eastAsia"/>
          <w:color w:val="000000"/>
        </w:rPr>
        <w:t>现使用</w:t>
      </w:r>
      <w:r w:rsidRPr="005B448E">
        <w:rPr>
          <w:rFonts w:hAnsi="宋体" w:hint="eastAsia"/>
          <w:color w:val="000000"/>
        </w:rPr>
        <w:t xml:space="preserve">SQL </w:t>
      </w:r>
      <w:r w:rsidRPr="005B448E">
        <w:rPr>
          <w:rFonts w:hAnsi="宋体" w:hint="eastAsia"/>
          <w:color w:val="000000"/>
        </w:rPr>
        <w:t>完成以下工作：</w:t>
      </w:r>
    </w:p>
    <w:p w:rsidR="0091254B" w:rsidRPr="005B448E" w:rsidRDefault="0091254B" w:rsidP="0091254B">
      <w:pPr>
        <w:widowControl/>
        <w:spacing w:line="360" w:lineRule="auto"/>
        <w:ind w:firstLine="420"/>
        <w:jc w:val="left"/>
        <w:rPr>
          <w:rFonts w:hAnsi="宋体"/>
          <w:color w:val="000000"/>
        </w:rPr>
      </w:pPr>
      <w:r w:rsidRPr="005B448E">
        <w:rPr>
          <w:rFonts w:hAnsi="宋体" w:hint="eastAsia"/>
          <w:color w:val="000000"/>
        </w:rPr>
        <w:t xml:space="preserve">1. </w:t>
      </w:r>
      <w:r w:rsidRPr="005B448E">
        <w:rPr>
          <w:rFonts w:hAnsi="宋体" w:hint="eastAsia"/>
          <w:color w:val="000000"/>
        </w:rPr>
        <w:t>建立关系模式</w:t>
      </w:r>
      <w:r>
        <w:rPr>
          <w:rFonts w:hAnsi="宋体" w:hint="eastAsia"/>
          <w:color w:val="000000"/>
        </w:rPr>
        <w:t>岗位</w:t>
      </w:r>
      <w:r w:rsidRPr="005B448E">
        <w:rPr>
          <w:rFonts w:hAnsi="宋体" w:hint="eastAsia"/>
          <w:color w:val="000000"/>
        </w:rPr>
        <w:t>，</w:t>
      </w:r>
      <w:proofErr w:type="gramStart"/>
      <w:r w:rsidRPr="005B448E">
        <w:rPr>
          <w:rFonts w:hAnsi="宋体" w:hint="eastAsia"/>
          <w:color w:val="000000"/>
        </w:rPr>
        <w:t>其中主码</w:t>
      </w:r>
      <w:r>
        <w:rPr>
          <w:rFonts w:hAnsi="宋体" w:hint="eastAsia"/>
          <w:color w:val="000000"/>
        </w:rPr>
        <w:t>为</w:t>
      </w:r>
      <w:proofErr w:type="gramEnd"/>
      <w:r>
        <w:rPr>
          <w:rFonts w:hAnsi="宋体" w:hint="eastAsia"/>
          <w:color w:val="000000"/>
        </w:rPr>
        <w:t>岗位号</w:t>
      </w:r>
      <w:r w:rsidRPr="005B448E">
        <w:rPr>
          <w:rFonts w:hAnsi="宋体" w:hint="eastAsia"/>
          <w:color w:val="000000"/>
        </w:rPr>
        <w:t>，</w:t>
      </w:r>
      <w:r>
        <w:rPr>
          <w:rFonts w:hAnsi="宋体" w:hint="eastAsia"/>
          <w:color w:val="000000"/>
        </w:rPr>
        <w:t>月薪不超过</w:t>
      </w:r>
      <w:r>
        <w:rPr>
          <w:rFonts w:hAnsi="宋体" w:hint="eastAsia"/>
          <w:color w:val="000000"/>
        </w:rPr>
        <w:t>350</w:t>
      </w:r>
      <w:r>
        <w:rPr>
          <w:rFonts w:hAnsi="宋体" w:hint="eastAsia"/>
          <w:color w:val="000000"/>
        </w:rPr>
        <w:t>元</w:t>
      </w:r>
      <w:r w:rsidRPr="005B448E">
        <w:rPr>
          <w:rFonts w:hAnsi="宋体" w:hint="eastAsia"/>
          <w:color w:val="000000"/>
        </w:rPr>
        <w:t>。</w:t>
      </w:r>
    </w:p>
    <w:p w:rsidR="0091254B" w:rsidRPr="005B448E" w:rsidRDefault="0091254B" w:rsidP="0091254B">
      <w:pPr>
        <w:widowControl/>
        <w:spacing w:line="360" w:lineRule="auto"/>
        <w:ind w:firstLine="420"/>
        <w:jc w:val="left"/>
        <w:rPr>
          <w:rFonts w:hAnsi="宋体"/>
          <w:color w:val="000000"/>
        </w:rPr>
      </w:pPr>
      <w:r w:rsidRPr="005B448E">
        <w:rPr>
          <w:rFonts w:hAnsi="宋体" w:hint="eastAsia"/>
          <w:color w:val="000000"/>
        </w:rPr>
        <w:t xml:space="preserve">2. </w:t>
      </w:r>
      <w:r>
        <w:rPr>
          <w:rFonts w:hAnsi="宋体" w:hint="eastAsia"/>
          <w:color w:val="000000"/>
        </w:rPr>
        <w:t>查询无人应聘的岗位信息</w:t>
      </w:r>
      <w:r w:rsidRPr="005B448E">
        <w:rPr>
          <w:rFonts w:hAnsi="宋体" w:hint="eastAsia"/>
          <w:color w:val="000000"/>
        </w:rPr>
        <w:t>。</w:t>
      </w:r>
    </w:p>
    <w:p w:rsidR="0091254B" w:rsidRPr="005B448E" w:rsidRDefault="0091254B" w:rsidP="0091254B">
      <w:pPr>
        <w:widowControl/>
        <w:spacing w:line="360" w:lineRule="auto"/>
        <w:ind w:firstLine="420"/>
        <w:jc w:val="left"/>
        <w:rPr>
          <w:rFonts w:hAnsi="宋体"/>
          <w:color w:val="000000"/>
        </w:rPr>
      </w:pPr>
      <w:r w:rsidRPr="005B448E">
        <w:rPr>
          <w:rFonts w:hAnsi="宋体" w:hint="eastAsia"/>
          <w:color w:val="000000"/>
        </w:rPr>
        <w:t xml:space="preserve">3. </w:t>
      </w:r>
      <w:r>
        <w:rPr>
          <w:rFonts w:hAnsi="宋体" w:hint="eastAsia"/>
          <w:color w:val="000000"/>
        </w:rPr>
        <w:t>查询学生“王二”所在岗位的岗位信息</w:t>
      </w:r>
      <w:r w:rsidRPr="005B448E">
        <w:rPr>
          <w:rFonts w:hAnsi="宋体" w:hint="eastAsia"/>
          <w:color w:val="000000"/>
        </w:rPr>
        <w:t>。</w:t>
      </w:r>
    </w:p>
    <w:p w:rsidR="0091254B" w:rsidRPr="005B448E" w:rsidRDefault="0091254B" w:rsidP="0091254B">
      <w:pPr>
        <w:widowControl/>
        <w:spacing w:line="360" w:lineRule="auto"/>
        <w:ind w:firstLine="420"/>
        <w:jc w:val="left"/>
        <w:rPr>
          <w:rFonts w:hAnsi="宋体"/>
          <w:color w:val="000000"/>
        </w:rPr>
      </w:pPr>
      <w:r w:rsidRPr="005B448E">
        <w:rPr>
          <w:rFonts w:hAnsi="宋体" w:hint="eastAsia"/>
          <w:color w:val="000000"/>
        </w:rPr>
        <w:t xml:space="preserve">4. </w:t>
      </w:r>
      <w:r>
        <w:rPr>
          <w:rFonts w:hAnsi="宋体" w:hint="eastAsia"/>
          <w:color w:val="000000"/>
        </w:rPr>
        <w:t>考评不合格不发月薪，</w:t>
      </w:r>
      <w:proofErr w:type="gramStart"/>
      <w:r>
        <w:rPr>
          <w:rFonts w:hAnsi="宋体" w:hint="eastAsia"/>
          <w:color w:val="000000"/>
        </w:rPr>
        <w:t>请统计</w:t>
      </w:r>
      <w:proofErr w:type="gramEnd"/>
      <w:r>
        <w:rPr>
          <w:rFonts w:hAnsi="宋体" w:hint="eastAsia"/>
          <w:color w:val="000000"/>
        </w:rPr>
        <w:t>2015</w:t>
      </w:r>
      <w:r>
        <w:rPr>
          <w:rFonts w:hAnsi="宋体" w:hint="eastAsia"/>
          <w:color w:val="000000"/>
        </w:rPr>
        <w:t>年</w:t>
      </w:r>
      <w:r>
        <w:rPr>
          <w:rFonts w:hAnsi="宋体" w:hint="eastAsia"/>
          <w:color w:val="000000"/>
        </w:rPr>
        <w:t>6</w:t>
      </w:r>
      <w:r>
        <w:rPr>
          <w:rFonts w:hAnsi="宋体" w:hint="eastAsia"/>
          <w:color w:val="000000"/>
        </w:rPr>
        <w:t>月发放的月薪总额</w:t>
      </w:r>
      <w:r w:rsidRPr="005B448E">
        <w:rPr>
          <w:rFonts w:hAnsi="宋体" w:hint="eastAsia"/>
          <w:color w:val="000000"/>
        </w:rPr>
        <w:t>。</w:t>
      </w:r>
    </w:p>
    <w:p w:rsidR="0091254B" w:rsidRDefault="0091254B" w:rsidP="0091254B">
      <w:pPr>
        <w:widowControl/>
        <w:spacing w:line="360" w:lineRule="auto"/>
        <w:ind w:firstLine="420"/>
        <w:jc w:val="left"/>
        <w:rPr>
          <w:rFonts w:hAnsi="宋体"/>
          <w:color w:val="000000"/>
        </w:rPr>
      </w:pPr>
      <w:r w:rsidRPr="005B448E">
        <w:rPr>
          <w:rFonts w:hAnsi="宋体" w:hint="eastAsia"/>
          <w:color w:val="000000"/>
        </w:rPr>
        <w:t xml:space="preserve">5. </w:t>
      </w:r>
      <w:r>
        <w:rPr>
          <w:rFonts w:hAnsi="宋体" w:hint="eastAsia"/>
          <w:color w:val="000000"/>
        </w:rPr>
        <w:t>统计各部门的设岗数量，所需人数</w:t>
      </w:r>
      <w:r w:rsidRPr="005B448E">
        <w:rPr>
          <w:rFonts w:hAnsi="宋体" w:hint="eastAsia"/>
          <w:color w:val="000000"/>
        </w:rPr>
        <w:t>。</w:t>
      </w:r>
    </w:p>
    <w:p w:rsidR="0091254B" w:rsidRPr="005B448E" w:rsidRDefault="0091254B" w:rsidP="0091254B">
      <w:pPr>
        <w:widowControl/>
        <w:spacing w:line="360" w:lineRule="auto"/>
        <w:ind w:firstLine="420"/>
        <w:jc w:val="left"/>
        <w:rPr>
          <w:rFonts w:hAnsi="宋体"/>
          <w:color w:val="000000"/>
        </w:rPr>
      </w:pPr>
      <w:r>
        <w:rPr>
          <w:rFonts w:hAnsi="宋体" w:hint="eastAsia"/>
          <w:color w:val="000000"/>
        </w:rPr>
        <w:t>6</w:t>
      </w:r>
      <w:r>
        <w:rPr>
          <w:rFonts w:hAnsi="宋体" w:hint="eastAsia"/>
          <w:color w:val="000000"/>
        </w:rPr>
        <w:t>．建立一个视图，存放考评全优的勤工助学学生：学号，姓名，联系电话。</w:t>
      </w:r>
    </w:p>
    <w:p w:rsidR="00094AC7" w:rsidRPr="0091254B" w:rsidRDefault="00094AC7" w:rsidP="00AE0A4D"/>
    <w:p w:rsidR="00AE0A4D" w:rsidRPr="00AE0A4D" w:rsidRDefault="00D67562" w:rsidP="00AE0A4D">
      <w:r>
        <w:rPr>
          <w:rFonts w:hint="eastAsia"/>
        </w:rPr>
        <w:t>三</w:t>
      </w:r>
      <w:r w:rsidR="00094AC7">
        <w:rPr>
          <w:rFonts w:hint="eastAsia"/>
        </w:rPr>
        <w:t>、</w:t>
      </w:r>
      <w:r w:rsidR="00AE0A4D" w:rsidRPr="00AE0A4D">
        <w:rPr>
          <w:rFonts w:hint="eastAsia"/>
        </w:rPr>
        <w:t>设有如下关系</w:t>
      </w:r>
      <w:r w:rsidR="00AE0A4D" w:rsidRPr="00AE0A4D">
        <w:rPr>
          <w:rFonts w:hint="eastAsia"/>
        </w:rPr>
        <w:t>R</w:t>
      </w:r>
    </w:p>
    <w:p w:rsidR="00AE0A4D" w:rsidRPr="00AE0A4D" w:rsidRDefault="00D67562" w:rsidP="00D67562">
      <w:pPr>
        <w:spacing w:line="360" w:lineRule="auto"/>
        <w:ind w:firstLineChars="200" w:firstLine="420"/>
      </w:pPr>
      <w:r>
        <w:rPr>
          <w:rFonts w:hint="eastAsia"/>
        </w:rPr>
        <w:t>1.</w:t>
      </w:r>
      <w:r w:rsidR="00A947AA">
        <w:rPr>
          <w:rFonts w:hint="eastAsia"/>
        </w:rPr>
        <w:t xml:space="preserve"> </w:t>
      </w:r>
      <w:r w:rsidR="00A947AA">
        <w:rPr>
          <w:rFonts w:hint="eastAsia"/>
        </w:rPr>
        <w:t>写出</w:t>
      </w:r>
      <w:proofErr w:type="gramStart"/>
      <w:r w:rsidR="00A947AA">
        <w:rPr>
          <w:rFonts w:hint="eastAsia"/>
        </w:rPr>
        <w:t>该关系</w:t>
      </w:r>
      <w:proofErr w:type="gramEnd"/>
      <w:r w:rsidR="00A947AA">
        <w:rPr>
          <w:rFonts w:hint="eastAsia"/>
        </w:rPr>
        <w:t>的基本函数依赖集</w:t>
      </w:r>
      <w:r w:rsidR="006932CB">
        <w:rPr>
          <w:rFonts w:hint="eastAsia"/>
        </w:rPr>
        <w:t>，找出主码</w:t>
      </w:r>
      <w:r w:rsidR="00E02A70">
        <w:rPr>
          <w:rFonts w:hint="eastAsia"/>
        </w:rPr>
        <w:t>。</w:t>
      </w:r>
    </w:p>
    <w:p w:rsidR="00D117BE" w:rsidRDefault="00D67562" w:rsidP="00D117BE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2.</w:t>
      </w:r>
      <w:r w:rsidR="00A947AA" w:rsidRPr="00A947AA">
        <w:rPr>
          <w:rFonts w:hint="eastAsia"/>
        </w:rPr>
        <w:t xml:space="preserve"> </w:t>
      </w:r>
      <w:proofErr w:type="gramStart"/>
      <w:r w:rsidR="00A947AA" w:rsidRPr="00AE0A4D">
        <w:rPr>
          <w:rFonts w:hint="eastAsia"/>
        </w:rPr>
        <w:t>该关系</w:t>
      </w:r>
      <w:proofErr w:type="gramEnd"/>
      <w:r w:rsidR="00A947AA" w:rsidRPr="00AE0A4D">
        <w:rPr>
          <w:rFonts w:hint="eastAsia"/>
        </w:rPr>
        <w:t>为第几范式</w:t>
      </w:r>
      <w:r w:rsidR="00A947AA" w:rsidRPr="00AE0A4D">
        <w:rPr>
          <w:rFonts w:hint="eastAsia"/>
        </w:rPr>
        <w:t xml:space="preserve">? </w:t>
      </w:r>
      <w:r w:rsidR="00A947AA" w:rsidRPr="00AE0A4D">
        <w:rPr>
          <w:rFonts w:hint="eastAsia"/>
        </w:rPr>
        <w:t>为什么</w:t>
      </w:r>
      <w:r w:rsidR="00A947AA" w:rsidRPr="00AE0A4D">
        <w:rPr>
          <w:rFonts w:hint="eastAsia"/>
        </w:rPr>
        <w:t>?</w:t>
      </w:r>
    </w:p>
    <w:p w:rsidR="00AE0A4D" w:rsidRDefault="00D117BE" w:rsidP="00D117BE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3</w:t>
      </w:r>
      <w:r w:rsidR="00AE0A4D" w:rsidRPr="00AE0A4D">
        <w:rPr>
          <w:rFonts w:hint="eastAsia"/>
        </w:rPr>
        <w:t>如何将它分解为高一级范式？</w:t>
      </w:r>
    </w:p>
    <w:p w:rsidR="00D67562" w:rsidRDefault="00D67562" w:rsidP="00AE0A4D">
      <w:pPr>
        <w:rPr>
          <w:rFonts w:hint="eastAsia"/>
        </w:rPr>
      </w:pPr>
    </w:p>
    <w:p w:rsidR="00D67562" w:rsidRDefault="00D67562" w:rsidP="00AE0A4D">
      <w:pPr>
        <w:rPr>
          <w:rFonts w:hint="eastAsia"/>
        </w:rPr>
      </w:pPr>
    </w:p>
    <w:p w:rsidR="00D67562" w:rsidRDefault="00D67562" w:rsidP="00AE0A4D">
      <w:pPr>
        <w:rPr>
          <w:rFonts w:hint="eastAsia"/>
        </w:rPr>
      </w:pPr>
    </w:p>
    <w:p w:rsidR="00D67562" w:rsidRPr="00AE0A4D" w:rsidRDefault="00D67562" w:rsidP="00AE0A4D"/>
    <w:tbl>
      <w:tblPr>
        <w:tblW w:w="638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75"/>
        <w:gridCol w:w="1703"/>
        <w:gridCol w:w="3007"/>
      </w:tblGrid>
      <w:tr w:rsidR="00AE0A4D" w:rsidRPr="00AE0A4D" w:rsidTr="00CC3B7E">
        <w:trPr>
          <w:trHeight w:val="789"/>
        </w:trPr>
        <w:tc>
          <w:tcPr>
            <w:tcW w:w="1675" w:type="dxa"/>
            <w:tcBorders>
              <w:top w:val="single" w:sz="8" w:space="0" w:color="CCECFF"/>
              <w:left w:val="single" w:sz="8" w:space="0" w:color="CCECFF"/>
              <w:bottom w:val="single" w:sz="8" w:space="0" w:color="CCECFF"/>
              <w:right w:val="single" w:sz="8" w:space="0" w:color="CCECFF"/>
            </w:tcBorders>
            <w:shd w:val="clear" w:color="auto" w:fill="004B7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93E8F" w:rsidRPr="00AE0A4D" w:rsidRDefault="00AE0A4D" w:rsidP="00AE0A4D">
            <w:r w:rsidRPr="00AE0A4D">
              <w:rPr>
                <w:rFonts w:hint="eastAsia"/>
                <w:b/>
                <w:bCs/>
              </w:rPr>
              <w:t>课程名</w:t>
            </w:r>
          </w:p>
        </w:tc>
        <w:tc>
          <w:tcPr>
            <w:tcW w:w="1703" w:type="dxa"/>
            <w:tcBorders>
              <w:top w:val="single" w:sz="8" w:space="0" w:color="CCECFF"/>
              <w:left w:val="single" w:sz="8" w:space="0" w:color="CCECFF"/>
              <w:bottom w:val="single" w:sz="8" w:space="0" w:color="CCECFF"/>
              <w:right w:val="single" w:sz="8" w:space="0" w:color="CCECFF"/>
            </w:tcBorders>
            <w:shd w:val="clear" w:color="auto" w:fill="004B7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93E8F" w:rsidRPr="00AE0A4D" w:rsidRDefault="00AE0A4D" w:rsidP="00AE0A4D">
            <w:r w:rsidRPr="00AE0A4D">
              <w:rPr>
                <w:rFonts w:hint="eastAsia"/>
                <w:b/>
                <w:bCs/>
              </w:rPr>
              <w:t>教师名</w:t>
            </w:r>
          </w:p>
        </w:tc>
        <w:tc>
          <w:tcPr>
            <w:tcW w:w="3007" w:type="dxa"/>
            <w:tcBorders>
              <w:top w:val="single" w:sz="8" w:space="0" w:color="CCECFF"/>
              <w:left w:val="single" w:sz="8" w:space="0" w:color="CCECFF"/>
              <w:bottom w:val="single" w:sz="8" w:space="0" w:color="CCECFF"/>
              <w:right w:val="single" w:sz="8" w:space="0" w:color="CCECFF"/>
            </w:tcBorders>
            <w:shd w:val="clear" w:color="auto" w:fill="004B7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93E8F" w:rsidRPr="00AE0A4D" w:rsidRDefault="00AE0A4D" w:rsidP="00AE0A4D">
            <w:r w:rsidRPr="00AE0A4D">
              <w:rPr>
                <w:rFonts w:hint="eastAsia"/>
                <w:b/>
                <w:bCs/>
              </w:rPr>
              <w:t>教师</w:t>
            </w:r>
            <w:r w:rsidR="006932CB">
              <w:rPr>
                <w:rFonts w:hint="eastAsia"/>
                <w:b/>
                <w:bCs/>
              </w:rPr>
              <w:t>办公室</w:t>
            </w:r>
          </w:p>
        </w:tc>
      </w:tr>
      <w:tr w:rsidR="00AE0A4D" w:rsidRPr="00AE0A4D" w:rsidTr="00CC3B7E">
        <w:trPr>
          <w:trHeight w:val="1276"/>
        </w:trPr>
        <w:tc>
          <w:tcPr>
            <w:tcW w:w="1675" w:type="dxa"/>
            <w:tcBorders>
              <w:top w:val="single" w:sz="8" w:space="0" w:color="CCECFF"/>
              <w:left w:val="single" w:sz="8" w:space="0" w:color="CCECFF"/>
              <w:bottom w:val="single" w:sz="8" w:space="0" w:color="CCECFF"/>
              <w:right w:val="single" w:sz="8" w:space="0" w:color="CCECFF"/>
            </w:tcBorders>
            <w:shd w:val="clear" w:color="auto" w:fill="F9FD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E0A4D" w:rsidRPr="00AE0A4D" w:rsidRDefault="00AE0A4D" w:rsidP="00AE0A4D">
            <w:r w:rsidRPr="00AE0A4D">
              <w:rPr>
                <w:b/>
                <w:bCs/>
              </w:rPr>
              <w:t>C1</w:t>
            </w:r>
          </w:p>
          <w:p w:rsidR="00AE0A4D" w:rsidRPr="00AE0A4D" w:rsidRDefault="00AE0A4D" w:rsidP="00AE0A4D">
            <w:r w:rsidRPr="00AE0A4D">
              <w:rPr>
                <w:b/>
                <w:bCs/>
              </w:rPr>
              <w:t>C2</w:t>
            </w:r>
          </w:p>
          <w:p w:rsidR="00AE0A4D" w:rsidRPr="00AE0A4D" w:rsidRDefault="00AE0A4D" w:rsidP="00AE0A4D">
            <w:r w:rsidRPr="00AE0A4D">
              <w:rPr>
                <w:b/>
                <w:bCs/>
              </w:rPr>
              <w:t>C3</w:t>
            </w:r>
          </w:p>
          <w:p w:rsidR="00593E8F" w:rsidRDefault="00AE0A4D" w:rsidP="00AE0A4D">
            <w:pPr>
              <w:rPr>
                <w:rFonts w:hint="eastAsia"/>
                <w:b/>
                <w:bCs/>
              </w:rPr>
            </w:pPr>
            <w:r w:rsidRPr="00AE0A4D">
              <w:rPr>
                <w:b/>
                <w:bCs/>
              </w:rPr>
              <w:t>C4</w:t>
            </w:r>
          </w:p>
          <w:p w:rsidR="006932CB" w:rsidRPr="00AE0A4D" w:rsidRDefault="006932CB" w:rsidP="00AE0A4D">
            <w:r>
              <w:rPr>
                <w:rFonts w:hint="eastAsia"/>
                <w:b/>
                <w:bCs/>
              </w:rPr>
              <w:t>C5</w:t>
            </w:r>
          </w:p>
        </w:tc>
        <w:tc>
          <w:tcPr>
            <w:tcW w:w="1703" w:type="dxa"/>
            <w:tcBorders>
              <w:top w:val="single" w:sz="8" w:space="0" w:color="CCECFF"/>
              <w:left w:val="single" w:sz="8" w:space="0" w:color="CCECFF"/>
              <w:bottom w:val="single" w:sz="8" w:space="0" w:color="CCECFF"/>
              <w:right w:val="single" w:sz="8" w:space="0" w:color="CCECFF"/>
            </w:tcBorders>
            <w:shd w:val="clear" w:color="auto" w:fill="F9FD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E0A4D" w:rsidRPr="00AE0A4D" w:rsidRDefault="00AE0A4D" w:rsidP="00AE0A4D">
            <w:r w:rsidRPr="00AE0A4D">
              <w:rPr>
                <w:rFonts w:hint="eastAsia"/>
                <w:b/>
                <w:bCs/>
              </w:rPr>
              <w:t>马千里</w:t>
            </w:r>
          </w:p>
          <w:p w:rsidR="00AE0A4D" w:rsidRPr="00AE0A4D" w:rsidRDefault="00AE0A4D" w:rsidP="00AE0A4D">
            <w:r w:rsidRPr="00AE0A4D">
              <w:rPr>
                <w:rFonts w:hint="eastAsia"/>
                <w:b/>
                <w:bCs/>
              </w:rPr>
              <w:t>于得水</w:t>
            </w:r>
          </w:p>
          <w:p w:rsidR="00AE0A4D" w:rsidRPr="00AE0A4D" w:rsidRDefault="00AE0A4D" w:rsidP="00AE0A4D">
            <w:r w:rsidRPr="00AE0A4D">
              <w:rPr>
                <w:rFonts w:hint="eastAsia"/>
                <w:b/>
                <w:bCs/>
              </w:rPr>
              <w:t>余快</w:t>
            </w:r>
          </w:p>
          <w:p w:rsidR="00593E8F" w:rsidRDefault="00AE0A4D" w:rsidP="00AE0A4D">
            <w:pPr>
              <w:rPr>
                <w:rFonts w:hint="eastAsia"/>
                <w:b/>
                <w:bCs/>
              </w:rPr>
            </w:pPr>
            <w:r w:rsidRPr="00AE0A4D">
              <w:rPr>
                <w:rFonts w:hint="eastAsia"/>
                <w:b/>
                <w:bCs/>
              </w:rPr>
              <w:t>于得水</w:t>
            </w:r>
          </w:p>
          <w:p w:rsidR="006932CB" w:rsidRPr="00AE0A4D" w:rsidRDefault="006932CB" w:rsidP="00AE0A4D">
            <w:r>
              <w:rPr>
                <w:rFonts w:hint="eastAsia"/>
                <w:b/>
                <w:bCs/>
              </w:rPr>
              <w:t>马千里</w:t>
            </w:r>
          </w:p>
        </w:tc>
        <w:tc>
          <w:tcPr>
            <w:tcW w:w="3007" w:type="dxa"/>
            <w:tcBorders>
              <w:top w:val="single" w:sz="8" w:space="0" w:color="CCECFF"/>
              <w:left w:val="single" w:sz="8" w:space="0" w:color="CCECFF"/>
              <w:bottom w:val="single" w:sz="8" w:space="0" w:color="CCECFF"/>
              <w:right w:val="single" w:sz="8" w:space="0" w:color="CCECFF"/>
            </w:tcBorders>
            <w:shd w:val="clear" w:color="auto" w:fill="F9FD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E0A4D" w:rsidRPr="00AE0A4D" w:rsidRDefault="00AE0A4D" w:rsidP="00AE0A4D">
            <w:r w:rsidRPr="00AE0A4D">
              <w:rPr>
                <w:b/>
                <w:bCs/>
              </w:rPr>
              <w:t>D1</w:t>
            </w:r>
          </w:p>
          <w:p w:rsidR="00AE0A4D" w:rsidRDefault="00AE0A4D" w:rsidP="00AE0A4D">
            <w:pPr>
              <w:rPr>
                <w:rFonts w:hint="eastAsia"/>
                <w:b/>
                <w:bCs/>
              </w:rPr>
            </w:pPr>
            <w:r w:rsidRPr="00AE0A4D">
              <w:rPr>
                <w:b/>
                <w:bCs/>
              </w:rPr>
              <w:t>D1</w:t>
            </w:r>
          </w:p>
          <w:p w:rsidR="00AE0A4D" w:rsidRPr="00AE0A4D" w:rsidRDefault="00AE0A4D" w:rsidP="00AE0A4D">
            <w:r w:rsidRPr="00AE0A4D">
              <w:rPr>
                <w:b/>
                <w:bCs/>
              </w:rPr>
              <w:t>D2</w:t>
            </w:r>
          </w:p>
          <w:p w:rsidR="00593E8F" w:rsidRDefault="00AE0A4D" w:rsidP="00AE0A4D">
            <w:pPr>
              <w:rPr>
                <w:rFonts w:hint="eastAsia"/>
                <w:b/>
                <w:bCs/>
              </w:rPr>
            </w:pPr>
            <w:r w:rsidRPr="00AE0A4D">
              <w:rPr>
                <w:b/>
                <w:bCs/>
              </w:rPr>
              <w:t>D1</w:t>
            </w:r>
          </w:p>
          <w:p w:rsidR="006932CB" w:rsidRPr="00AE0A4D" w:rsidRDefault="006932CB" w:rsidP="006932CB">
            <w:r w:rsidRPr="00AE0A4D">
              <w:rPr>
                <w:b/>
                <w:bCs/>
              </w:rPr>
              <w:t>D1</w:t>
            </w:r>
          </w:p>
          <w:p w:rsidR="006932CB" w:rsidRPr="00AE0A4D" w:rsidRDefault="006932CB" w:rsidP="00AE0A4D"/>
        </w:tc>
      </w:tr>
    </w:tbl>
    <w:p w:rsidR="00D67562" w:rsidRDefault="00D67562" w:rsidP="009B5E6C">
      <w:pPr>
        <w:widowControl/>
        <w:spacing w:line="360" w:lineRule="auto"/>
        <w:jc w:val="left"/>
        <w:rPr>
          <w:rFonts w:ascii="Times New Roman" w:hint="eastAsia"/>
          <w:color w:val="000000"/>
          <w:kern w:val="0"/>
          <w:szCs w:val="21"/>
        </w:rPr>
      </w:pPr>
    </w:p>
    <w:p w:rsidR="009B5E6C" w:rsidRPr="009B5E6C" w:rsidRDefault="00691D92" w:rsidP="009B5E6C">
      <w:pPr>
        <w:widowControl/>
        <w:spacing w:line="360" w:lineRule="auto"/>
        <w:jc w:val="left"/>
        <w:rPr>
          <w:rFonts w:ascii="Times New Roman"/>
          <w:color w:val="000000"/>
          <w:kern w:val="0"/>
          <w:szCs w:val="21"/>
        </w:rPr>
      </w:pPr>
      <w:r>
        <w:rPr>
          <w:rFonts w:ascii="Times New Roman" w:hint="eastAsia"/>
          <w:color w:val="000000"/>
          <w:kern w:val="0"/>
          <w:szCs w:val="21"/>
        </w:rPr>
        <w:t>四</w:t>
      </w:r>
      <w:r w:rsidR="009B5E6C">
        <w:rPr>
          <w:rFonts w:ascii="Times New Roman" w:hint="eastAsia"/>
          <w:color w:val="000000"/>
          <w:kern w:val="0"/>
          <w:szCs w:val="21"/>
        </w:rPr>
        <w:t>、</w:t>
      </w:r>
      <w:r w:rsidR="009B5E6C">
        <w:rPr>
          <w:rFonts w:ascii="Times New Roman" w:eastAsia="宋体" w:cs="Times New Roman" w:hint="eastAsia"/>
          <w:color w:val="000000"/>
          <w:kern w:val="0"/>
          <w:szCs w:val="21"/>
        </w:rPr>
        <w:t>某音乐公司决定将制作作品及音乐人信息放入数据库</w:t>
      </w:r>
      <w:r w:rsidR="009B5E6C">
        <w:rPr>
          <w:rFonts w:ascii="Times New Roman" w:eastAsia="宋体" w:cs="Times New Roman"/>
          <w:color w:val="000000"/>
          <w:kern w:val="0"/>
          <w:szCs w:val="21"/>
        </w:rPr>
        <w:t>，涉及的部分信息如下：</w:t>
      </w:r>
    </w:p>
    <w:p w:rsidR="009B5E6C" w:rsidRDefault="009B5E6C" w:rsidP="009B5E6C">
      <w:pPr>
        <w:widowControl/>
        <w:numPr>
          <w:ilvl w:val="0"/>
          <w:numId w:val="1"/>
        </w:numPr>
        <w:tabs>
          <w:tab w:val="left" w:pos="420"/>
        </w:tabs>
        <w:spacing w:line="360" w:lineRule="auto"/>
        <w:ind w:left="840"/>
        <w:jc w:val="left"/>
        <w:rPr>
          <w:rFonts w:eastAsia="宋体" w:hAnsi="宋体" w:cs="Times New Roman"/>
          <w:color w:val="000000"/>
        </w:rPr>
      </w:pPr>
      <w:r>
        <w:rPr>
          <w:rFonts w:eastAsia="宋体" w:hAnsi="宋体" w:cs="Times New Roman" w:hint="eastAsia"/>
          <w:color w:val="000000"/>
        </w:rPr>
        <w:t>音乐人</w:t>
      </w:r>
      <w:r>
        <w:rPr>
          <w:rFonts w:eastAsia="宋体" w:hAnsi="宋体" w:cs="Times New Roman"/>
          <w:color w:val="000000"/>
        </w:rPr>
        <w:t>：</w:t>
      </w:r>
      <w:r>
        <w:rPr>
          <w:rFonts w:eastAsia="宋体" w:hAnsi="宋体" w:cs="Times New Roman" w:hint="eastAsia"/>
          <w:color w:val="000000"/>
        </w:rPr>
        <w:t>音乐人编号</w:t>
      </w:r>
      <w:r>
        <w:rPr>
          <w:rFonts w:eastAsia="宋体" w:hAnsi="宋体" w:cs="Times New Roman"/>
          <w:color w:val="000000"/>
        </w:rPr>
        <w:t>，</w:t>
      </w:r>
      <w:r>
        <w:rPr>
          <w:rFonts w:eastAsia="宋体" w:hAnsi="宋体" w:cs="Times New Roman" w:hint="eastAsia"/>
          <w:color w:val="000000"/>
        </w:rPr>
        <w:t>姓名</w:t>
      </w:r>
      <w:r>
        <w:rPr>
          <w:rFonts w:eastAsia="宋体" w:hAnsi="宋体" w:cs="Times New Roman"/>
          <w:color w:val="000000"/>
        </w:rPr>
        <w:t>，</w:t>
      </w:r>
      <w:r>
        <w:rPr>
          <w:rFonts w:eastAsia="宋体" w:hAnsi="宋体" w:cs="Times New Roman" w:hint="eastAsia"/>
          <w:color w:val="000000"/>
        </w:rPr>
        <w:t>出生年月，电话，地址</w:t>
      </w:r>
      <w:r>
        <w:rPr>
          <w:rFonts w:eastAsia="宋体" w:hAnsi="宋体" w:cs="Times New Roman"/>
          <w:color w:val="000000"/>
        </w:rPr>
        <w:t>。</w:t>
      </w:r>
    </w:p>
    <w:p w:rsidR="009B5E6C" w:rsidRDefault="009B5E6C" w:rsidP="009B5E6C">
      <w:pPr>
        <w:widowControl/>
        <w:numPr>
          <w:ilvl w:val="0"/>
          <w:numId w:val="1"/>
        </w:numPr>
        <w:tabs>
          <w:tab w:val="left" w:pos="420"/>
        </w:tabs>
        <w:spacing w:line="360" w:lineRule="auto"/>
        <w:ind w:left="840"/>
        <w:jc w:val="left"/>
        <w:rPr>
          <w:rFonts w:eastAsia="宋体" w:hAnsi="宋体" w:cs="Times New Roman"/>
          <w:color w:val="000000"/>
        </w:rPr>
      </w:pPr>
      <w:r>
        <w:rPr>
          <w:rFonts w:eastAsia="宋体" w:hAnsi="宋体" w:cs="Times New Roman" w:hint="eastAsia"/>
          <w:color w:val="000000"/>
        </w:rPr>
        <w:t>唱片：唱片标识码，标题，格式，出版日期。</w:t>
      </w:r>
    </w:p>
    <w:p w:rsidR="009B5E6C" w:rsidRDefault="009B5E6C" w:rsidP="009B5E6C">
      <w:pPr>
        <w:widowControl/>
        <w:numPr>
          <w:ilvl w:val="0"/>
          <w:numId w:val="1"/>
        </w:numPr>
        <w:tabs>
          <w:tab w:val="left" w:pos="420"/>
        </w:tabs>
        <w:spacing w:line="360" w:lineRule="auto"/>
        <w:ind w:left="840"/>
        <w:jc w:val="left"/>
        <w:rPr>
          <w:rFonts w:eastAsia="宋体" w:hAnsi="宋体" w:cs="Times New Roman"/>
          <w:color w:val="000000"/>
        </w:rPr>
      </w:pPr>
      <w:r>
        <w:rPr>
          <w:rFonts w:eastAsia="宋体" w:hAnsi="宋体" w:cs="Times New Roman" w:hint="eastAsia"/>
          <w:color w:val="000000"/>
        </w:rPr>
        <w:t>歌曲：歌曲编号，歌曲名，作者，创作日期。</w:t>
      </w:r>
    </w:p>
    <w:p w:rsidR="009B5E6C" w:rsidRDefault="009B5E6C" w:rsidP="009B5E6C">
      <w:pPr>
        <w:widowControl/>
        <w:numPr>
          <w:ilvl w:val="0"/>
          <w:numId w:val="1"/>
        </w:numPr>
        <w:tabs>
          <w:tab w:val="left" w:pos="420"/>
        </w:tabs>
        <w:spacing w:line="360" w:lineRule="auto"/>
        <w:ind w:left="840"/>
        <w:jc w:val="left"/>
        <w:rPr>
          <w:rFonts w:eastAsia="宋体" w:hAnsi="宋体" w:cs="Times New Roman"/>
          <w:color w:val="000000"/>
        </w:rPr>
      </w:pPr>
      <w:r>
        <w:rPr>
          <w:rFonts w:eastAsia="宋体" w:hAnsi="宋体" w:cs="Times New Roman" w:hint="eastAsia"/>
          <w:color w:val="000000"/>
        </w:rPr>
        <w:t>其中：每张唱片有一组歌曲，每首歌曲只出现在一张唱片上；每首歌曲由一个或者多个音乐人创作完成；每张唱片有一个制片人（制片人包含在是音乐人中）</w:t>
      </w:r>
    </w:p>
    <w:p w:rsidR="009B5E6C" w:rsidRDefault="009B5E6C" w:rsidP="009B5E6C">
      <w:pPr>
        <w:widowControl/>
        <w:spacing w:line="360" w:lineRule="auto"/>
        <w:jc w:val="left"/>
        <w:rPr>
          <w:rFonts w:ascii="Times New Roman" w:eastAsia="宋体" w:cs="Times New Roman"/>
        </w:rPr>
      </w:pPr>
      <w:r>
        <w:rPr>
          <w:rFonts w:ascii="Times New Roman" w:eastAsia="宋体" w:cs="Times New Roman" w:hint="eastAsia"/>
        </w:rPr>
        <w:t>完成如下设计：</w:t>
      </w:r>
      <w:r>
        <w:rPr>
          <w:rFonts w:ascii="Times New Roman" w:eastAsia="宋体" w:cs="Times New Roman" w:hint="eastAsia"/>
        </w:rPr>
        <w:t xml:space="preserve"> </w:t>
      </w:r>
    </w:p>
    <w:p w:rsidR="009B5E6C" w:rsidRDefault="009B5E6C" w:rsidP="009B5E6C">
      <w:pPr>
        <w:widowControl/>
        <w:spacing w:line="360" w:lineRule="auto"/>
        <w:ind w:firstLine="420"/>
        <w:jc w:val="left"/>
        <w:rPr>
          <w:rFonts w:eastAsia="宋体" w:hAnsi="宋体" w:cs="Times New Roman"/>
          <w:color w:val="000000"/>
        </w:rPr>
      </w:pPr>
      <w:r>
        <w:rPr>
          <w:rFonts w:eastAsia="宋体" w:hAnsi="宋体" w:cs="Times New Roman" w:hint="eastAsia"/>
          <w:color w:val="000000"/>
        </w:rPr>
        <w:t xml:space="preserve">1. </w:t>
      </w:r>
      <w:r>
        <w:rPr>
          <w:rFonts w:eastAsia="宋体" w:hAnsi="宋体" w:cs="Times New Roman" w:hint="eastAsia"/>
          <w:color w:val="000000"/>
        </w:rPr>
        <w:t>设计该系统的</w:t>
      </w:r>
      <w:r>
        <w:rPr>
          <w:rFonts w:eastAsia="宋体" w:hAnsi="宋体" w:cs="Times New Roman" w:hint="eastAsia"/>
          <w:color w:val="000000"/>
        </w:rPr>
        <w:t xml:space="preserve"> E-R </w:t>
      </w:r>
      <w:r>
        <w:rPr>
          <w:rFonts w:eastAsia="宋体" w:hAnsi="宋体" w:cs="Times New Roman" w:hint="eastAsia"/>
          <w:color w:val="000000"/>
        </w:rPr>
        <w:t>图；</w:t>
      </w:r>
    </w:p>
    <w:p w:rsidR="009B5E6C" w:rsidRDefault="009B5E6C" w:rsidP="009B5E6C">
      <w:pPr>
        <w:widowControl/>
        <w:spacing w:line="360" w:lineRule="auto"/>
        <w:ind w:firstLine="420"/>
        <w:jc w:val="left"/>
        <w:rPr>
          <w:rFonts w:eastAsia="宋体" w:hAnsi="宋体" w:cs="Times New Roman"/>
          <w:color w:val="000000"/>
        </w:rPr>
      </w:pPr>
      <w:r>
        <w:rPr>
          <w:rFonts w:eastAsia="宋体" w:hAnsi="宋体" w:cs="Times New Roman" w:hint="eastAsia"/>
          <w:color w:val="000000"/>
        </w:rPr>
        <w:t xml:space="preserve">2. </w:t>
      </w:r>
      <w:r>
        <w:rPr>
          <w:rFonts w:eastAsia="宋体" w:hAnsi="宋体" w:cs="Times New Roman" w:hint="eastAsia"/>
          <w:color w:val="000000"/>
        </w:rPr>
        <w:t>将该</w:t>
      </w:r>
      <w:r>
        <w:rPr>
          <w:rFonts w:eastAsia="宋体" w:hAnsi="宋体" w:cs="Times New Roman" w:hint="eastAsia"/>
          <w:color w:val="000000"/>
        </w:rPr>
        <w:t xml:space="preserve"> E-R </w:t>
      </w:r>
      <w:r>
        <w:rPr>
          <w:rFonts w:eastAsia="宋体" w:hAnsi="宋体" w:cs="Times New Roman" w:hint="eastAsia"/>
          <w:color w:val="000000"/>
        </w:rPr>
        <w:t>图转换为</w:t>
      </w:r>
      <w:r>
        <w:rPr>
          <w:rFonts w:eastAsia="宋体" w:hAnsi="宋体" w:cs="Times New Roman" w:hint="eastAsia"/>
          <w:color w:val="000000"/>
        </w:rPr>
        <w:t>3NF</w:t>
      </w:r>
      <w:r>
        <w:rPr>
          <w:rFonts w:eastAsia="宋体" w:hAnsi="宋体" w:cs="Times New Roman" w:hint="eastAsia"/>
          <w:color w:val="000000"/>
        </w:rPr>
        <w:t>关系模式，并找出每个关系</w:t>
      </w:r>
      <w:proofErr w:type="gramStart"/>
      <w:r>
        <w:rPr>
          <w:rFonts w:eastAsia="宋体" w:hAnsi="宋体" w:cs="Times New Roman" w:hint="eastAsia"/>
          <w:color w:val="000000"/>
        </w:rPr>
        <w:t>的主码和</w:t>
      </w:r>
      <w:proofErr w:type="gramEnd"/>
      <w:r>
        <w:rPr>
          <w:rFonts w:eastAsia="宋体" w:hAnsi="宋体" w:cs="Times New Roman" w:hint="eastAsia"/>
          <w:color w:val="000000"/>
        </w:rPr>
        <w:t>外码</w:t>
      </w:r>
      <w:r>
        <w:rPr>
          <w:rFonts w:eastAsia="宋体" w:cs="Times New Roman"/>
          <w:color w:val="000000"/>
          <w:szCs w:val="21"/>
        </w:rPr>
        <w:t>（如果存在）</w:t>
      </w:r>
      <w:r>
        <w:rPr>
          <w:rFonts w:eastAsia="宋体" w:hAnsi="宋体" w:cs="Times New Roman" w:hint="eastAsia"/>
          <w:color w:val="000000"/>
        </w:rPr>
        <w:t>。</w:t>
      </w:r>
    </w:p>
    <w:p w:rsidR="000913E3" w:rsidRPr="00CC3B7E" w:rsidRDefault="000913E3" w:rsidP="009B5E6C">
      <w:pPr>
        <w:widowControl/>
        <w:spacing w:line="360" w:lineRule="auto"/>
        <w:jc w:val="left"/>
        <w:rPr>
          <w:rFonts w:ascii="Times New Roman" w:eastAsia="宋体" w:cs="Times New Roman"/>
          <w:color w:val="000000"/>
          <w:kern w:val="0"/>
          <w:szCs w:val="21"/>
        </w:rPr>
      </w:pPr>
    </w:p>
    <w:sectPr w:rsidR="000913E3" w:rsidRPr="00CC3B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606255B"/>
    <w:multiLevelType w:val="singleLevel"/>
    <w:tmpl w:val="A606255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>
    <w:nsid w:val="20AF7E97"/>
    <w:multiLevelType w:val="hybridMultilevel"/>
    <w:tmpl w:val="BA5283AA"/>
    <w:lvl w:ilvl="0" w:tplc="28442A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BC97525"/>
    <w:multiLevelType w:val="hybridMultilevel"/>
    <w:tmpl w:val="D646F52C"/>
    <w:lvl w:ilvl="0" w:tplc="4922EE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535672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F2C058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204BC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73E205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51128B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AB6A6B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CAAE18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68B09E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>
    <w:nsid w:val="545C3180"/>
    <w:multiLevelType w:val="multilevel"/>
    <w:tmpl w:val="545C3180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3E3"/>
    <w:rsid w:val="000913E3"/>
    <w:rsid w:val="00094AC7"/>
    <w:rsid w:val="005139C8"/>
    <w:rsid w:val="00593E8F"/>
    <w:rsid w:val="00691D92"/>
    <w:rsid w:val="006932CB"/>
    <w:rsid w:val="0073547A"/>
    <w:rsid w:val="0091254B"/>
    <w:rsid w:val="009B5E6C"/>
    <w:rsid w:val="00A947AA"/>
    <w:rsid w:val="00AE0A4D"/>
    <w:rsid w:val="00CC3B7E"/>
    <w:rsid w:val="00D117BE"/>
    <w:rsid w:val="00D67562"/>
    <w:rsid w:val="00E02A70"/>
    <w:rsid w:val="00E25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C3B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CC3B7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C3B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CC3B7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443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1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1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131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73950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usq</dc:creator>
  <cp:lastModifiedBy>usq</cp:lastModifiedBy>
  <cp:revision>13</cp:revision>
  <dcterms:created xsi:type="dcterms:W3CDTF">2020-11-20T06:24:00Z</dcterms:created>
  <dcterms:modified xsi:type="dcterms:W3CDTF">2020-11-20T07:13:00Z</dcterms:modified>
</cp:coreProperties>
</file>