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5D5F3" w14:textId="77777777" w:rsidR="00D62E78" w:rsidRDefault="00D62E78">
      <w:pPr>
        <w:widowControl/>
        <w:jc w:val="center"/>
        <w:rPr>
          <w:rFonts w:ascii="Microsoft YaHei" w:eastAsia="Microsoft YaHei" w:hAnsi="Microsoft YaHei" w:cs="Microsoft YaHei"/>
          <w:bCs/>
          <w:kern w:val="0"/>
          <w:sz w:val="72"/>
          <w:szCs w:val="72"/>
        </w:rPr>
      </w:pPr>
      <w:r>
        <w:rPr>
          <w:rFonts w:ascii="Microsoft YaHei" w:eastAsia="Microsoft YaHei" w:hAnsi="Microsoft YaHei" w:cs="Microsoft YaHei" w:hint="eastAsia"/>
          <w:bCs/>
          <w:kern w:val="0"/>
          <w:sz w:val="72"/>
          <w:szCs w:val="72"/>
        </w:rPr>
        <w:t>微机系统综合实验</w:t>
      </w:r>
    </w:p>
    <w:p w14:paraId="50BD92D6" w14:textId="77777777" w:rsidR="00D62E78" w:rsidRDefault="00D62E78">
      <w:pPr>
        <w:widowControl/>
        <w:jc w:val="center"/>
        <w:rPr>
          <w:rFonts w:ascii="Microsoft YaHei" w:eastAsia="Microsoft YaHei" w:hAnsi="Microsoft YaHei" w:cs="Microsoft YaHei"/>
          <w:bCs/>
          <w:sz w:val="52"/>
          <w:szCs w:val="52"/>
        </w:rPr>
      </w:pPr>
      <w:r>
        <w:rPr>
          <w:rFonts w:ascii="Microsoft YaHei" w:eastAsia="Microsoft YaHei" w:hAnsi="Microsoft YaHei" w:cs="Microsoft YaHei" w:hint="eastAsia"/>
          <w:bCs/>
          <w:sz w:val="72"/>
          <w:szCs w:val="72"/>
        </w:rPr>
        <w:t>实 验 报 告</w:t>
      </w:r>
    </w:p>
    <w:p w14:paraId="13B6ECA1" w14:textId="77777777" w:rsidR="00D62E78" w:rsidRDefault="00D62E78">
      <w:pPr>
        <w:spacing w:before="120"/>
        <w:ind w:firstLineChars="200" w:firstLine="640"/>
        <w:rPr>
          <w:b/>
          <w:bCs/>
          <w:sz w:val="32"/>
          <w:szCs w:val="32"/>
          <w:u w:val="single"/>
        </w:rPr>
      </w:pPr>
      <w:r>
        <w:rPr>
          <w:rFonts w:hint="eastAsia"/>
          <w:b/>
          <w:bCs/>
          <w:sz w:val="32"/>
          <w:szCs w:val="32"/>
        </w:rPr>
        <w:t>实验题目：</w:t>
      </w:r>
      <w:r w:rsidR="008357A0">
        <w:rPr>
          <w:rFonts w:hint="eastAsia"/>
          <w:b/>
          <w:bCs/>
          <w:sz w:val="32"/>
          <w:szCs w:val="32"/>
        </w:rPr>
        <w:t>电子发声器实验</w:t>
      </w:r>
    </w:p>
    <w:p w14:paraId="6BA0A637" w14:textId="77777777" w:rsidR="00D62E78" w:rsidRDefault="00D62E78">
      <w:pPr>
        <w:spacing w:before="120"/>
        <w:ind w:firstLineChars="200" w:firstLine="640"/>
        <w:rPr>
          <w:b/>
          <w:bCs/>
          <w:sz w:val="32"/>
          <w:szCs w:val="32"/>
        </w:rPr>
      </w:pPr>
      <w:r>
        <w:rPr>
          <w:rFonts w:hint="eastAsia"/>
          <w:b/>
          <w:bCs/>
          <w:sz w:val="32"/>
          <w:szCs w:val="32"/>
        </w:rPr>
        <w:t>指导教师：</w:t>
      </w:r>
      <w:r w:rsidR="008357A0">
        <w:rPr>
          <w:rFonts w:hint="eastAsia"/>
          <w:b/>
          <w:bCs/>
          <w:sz w:val="32"/>
          <w:szCs w:val="32"/>
        </w:rPr>
        <w:t>刘维光</w:t>
      </w:r>
    </w:p>
    <w:p w14:paraId="0D1581FF" w14:textId="77777777" w:rsidR="00D62E78" w:rsidRDefault="00D62E78">
      <w:pPr>
        <w:spacing w:before="120"/>
        <w:ind w:firstLineChars="200" w:firstLine="640"/>
        <w:rPr>
          <w:b/>
          <w:bCs/>
          <w:sz w:val="32"/>
          <w:szCs w:val="32"/>
        </w:rPr>
      </w:pPr>
      <w:r>
        <w:rPr>
          <w:rFonts w:hint="eastAsia"/>
          <w:b/>
          <w:bCs/>
          <w:sz w:val="32"/>
          <w:szCs w:val="32"/>
        </w:rPr>
        <w:t>专业班级：</w:t>
      </w:r>
      <w:r w:rsidR="008357A0">
        <w:rPr>
          <w:rFonts w:hint="eastAsia"/>
          <w:b/>
          <w:bCs/>
          <w:sz w:val="32"/>
          <w:szCs w:val="32"/>
        </w:rPr>
        <w:t>计科1</w:t>
      </w:r>
      <w:r w:rsidR="008357A0">
        <w:rPr>
          <w:b/>
          <w:bCs/>
          <w:sz w:val="32"/>
          <w:szCs w:val="32"/>
        </w:rPr>
        <w:t>803</w:t>
      </w:r>
    </w:p>
    <w:p w14:paraId="0D28CA6A" w14:textId="77777777" w:rsidR="00D62E78" w:rsidRDefault="00D62E78">
      <w:pPr>
        <w:spacing w:before="120"/>
        <w:ind w:firstLineChars="200" w:firstLine="640"/>
        <w:rPr>
          <w:b/>
          <w:bCs/>
          <w:sz w:val="32"/>
          <w:szCs w:val="32"/>
        </w:rPr>
      </w:pPr>
      <w:r>
        <w:rPr>
          <w:rFonts w:hint="eastAsia"/>
          <w:b/>
          <w:bCs/>
          <w:sz w:val="32"/>
          <w:szCs w:val="32"/>
        </w:rPr>
        <w:t>姓    名：</w:t>
      </w:r>
      <w:r w:rsidR="008357A0">
        <w:rPr>
          <w:rFonts w:hint="eastAsia"/>
          <w:b/>
          <w:bCs/>
          <w:sz w:val="32"/>
          <w:szCs w:val="32"/>
        </w:rPr>
        <w:t>李若昊</w:t>
      </w:r>
    </w:p>
    <w:p w14:paraId="70E9EF84" w14:textId="77777777" w:rsidR="00D62E78" w:rsidRDefault="00D62E78">
      <w:pPr>
        <w:spacing w:before="120"/>
        <w:ind w:firstLineChars="200" w:firstLine="640"/>
        <w:rPr>
          <w:b/>
          <w:bCs/>
          <w:sz w:val="32"/>
          <w:szCs w:val="32"/>
        </w:rPr>
      </w:pPr>
      <w:r>
        <w:rPr>
          <w:rFonts w:hint="eastAsia"/>
          <w:b/>
          <w:bCs/>
          <w:sz w:val="32"/>
          <w:szCs w:val="32"/>
        </w:rPr>
        <w:t>学    号：</w:t>
      </w:r>
      <w:r w:rsidR="008357A0">
        <w:rPr>
          <w:rFonts w:hint="eastAsia"/>
          <w:b/>
          <w:bCs/>
          <w:sz w:val="32"/>
          <w:szCs w:val="32"/>
        </w:rPr>
        <w:t>5</w:t>
      </w:r>
      <w:r w:rsidR="008357A0">
        <w:rPr>
          <w:b/>
          <w:bCs/>
          <w:sz w:val="32"/>
          <w:szCs w:val="32"/>
        </w:rPr>
        <w:t>120180269</w:t>
      </w:r>
    </w:p>
    <w:p w14:paraId="59967ED5" w14:textId="77777777" w:rsidR="00D62E78" w:rsidRDefault="00D62E78">
      <w:pPr>
        <w:spacing w:before="120"/>
        <w:ind w:firstLineChars="200" w:firstLine="640"/>
        <w:rPr>
          <w:b/>
          <w:bCs/>
          <w:sz w:val="32"/>
          <w:szCs w:val="32"/>
        </w:rPr>
      </w:pPr>
      <w:r>
        <w:rPr>
          <w:rFonts w:hint="eastAsia"/>
          <w:b/>
          <w:bCs/>
          <w:sz w:val="32"/>
          <w:szCs w:val="32"/>
        </w:rPr>
        <w:t>实验地点：</w:t>
      </w:r>
      <w:r w:rsidR="008357A0" w:rsidRPr="008357A0">
        <w:rPr>
          <w:b/>
          <w:bCs/>
          <w:sz w:val="32"/>
          <w:szCs w:val="32"/>
        </w:rPr>
        <w:t>东6教学楼E4-03嵌入式实验室</w:t>
      </w:r>
    </w:p>
    <w:p w14:paraId="7D8C9029" w14:textId="77777777" w:rsidR="00D62E78" w:rsidRDefault="00D62E78">
      <w:pPr>
        <w:spacing w:before="120"/>
        <w:ind w:firstLineChars="200" w:firstLine="640"/>
        <w:rPr>
          <w:sz w:val="32"/>
          <w:szCs w:val="32"/>
        </w:rPr>
      </w:pPr>
      <w:r>
        <w:rPr>
          <w:rFonts w:hint="eastAsia"/>
          <w:b/>
          <w:bCs/>
          <w:sz w:val="32"/>
          <w:szCs w:val="32"/>
        </w:rPr>
        <w:t>实验时间：</w:t>
      </w:r>
      <w:r w:rsidR="008357A0" w:rsidRPr="008357A0">
        <w:rPr>
          <w:b/>
          <w:bCs/>
          <w:sz w:val="32"/>
          <w:szCs w:val="32"/>
        </w:rPr>
        <w:t>18周星期五1-4节</w:t>
      </w:r>
    </w:p>
    <w:p w14:paraId="14836C7C" w14:textId="77777777" w:rsidR="00D62E78" w:rsidRDefault="00D62E78">
      <w:pPr>
        <w:spacing w:before="120"/>
        <w:ind w:firstLineChars="498" w:firstLine="1594"/>
        <w:rPr>
          <w:sz w:val="32"/>
          <w:szCs w:val="32"/>
        </w:rPr>
      </w:pPr>
    </w:p>
    <w:tbl>
      <w:tblPr>
        <w:tblW w:w="0" w:type="auto"/>
        <w:tblInd w:w="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380"/>
      </w:tblGrid>
      <w:tr w:rsidR="00D62E78" w:rsidRPr="00D62E78" w14:paraId="0FEE5F29" w14:textId="77777777" w:rsidTr="00D62E78">
        <w:trPr>
          <w:trHeight w:val="90"/>
        </w:trPr>
        <w:tc>
          <w:tcPr>
            <w:tcW w:w="9380" w:type="dxa"/>
            <w:shd w:val="clear" w:color="auto" w:fill="auto"/>
          </w:tcPr>
          <w:p w14:paraId="10E580A1" w14:textId="77777777" w:rsidR="00D62E78" w:rsidRPr="00D62E78" w:rsidRDefault="00D62E78">
            <w:pPr>
              <w:rPr>
                <w:b/>
                <w:bCs/>
                <w:sz w:val="28"/>
                <w:szCs w:val="28"/>
              </w:rPr>
            </w:pPr>
            <w:r w:rsidRPr="00D62E78">
              <w:rPr>
                <w:rFonts w:hint="eastAsia"/>
                <w:b/>
                <w:bCs/>
                <w:sz w:val="28"/>
                <w:szCs w:val="28"/>
              </w:rPr>
              <w:t>教师评语及分数</w:t>
            </w:r>
          </w:p>
          <w:p w14:paraId="4F846113" w14:textId="77777777" w:rsidR="00D62E78" w:rsidRPr="00D62E78" w:rsidRDefault="00D62E78" w:rsidP="00D62E78">
            <w:pPr>
              <w:numPr>
                <w:ilvl w:val="0"/>
                <w:numId w:val="1"/>
              </w:numPr>
              <w:rPr>
                <w:b/>
                <w:bCs/>
                <w:sz w:val="28"/>
                <w:szCs w:val="28"/>
              </w:rPr>
            </w:pPr>
            <w:r w:rsidRPr="00D62E78">
              <w:rPr>
                <w:rFonts w:hint="eastAsia"/>
                <w:b/>
                <w:bCs/>
                <w:sz w:val="28"/>
                <w:szCs w:val="28"/>
              </w:rPr>
              <w:t>评语</w:t>
            </w:r>
          </w:p>
          <w:p w14:paraId="248D05C6" w14:textId="77777777" w:rsidR="00D62E78" w:rsidRPr="00D62E78" w:rsidRDefault="00D62E78">
            <w:pPr>
              <w:rPr>
                <w:b/>
                <w:bCs/>
                <w:sz w:val="28"/>
                <w:szCs w:val="28"/>
              </w:rPr>
            </w:pPr>
          </w:p>
          <w:p w14:paraId="512337AC" w14:textId="77777777" w:rsidR="00D62E78" w:rsidRPr="00D62E78" w:rsidRDefault="00D62E78">
            <w:pPr>
              <w:rPr>
                <w:b/>
                <w:bCs/>
                <w:sz w:val="28"/>
                <w:szCs w:val="28"/>
              </w:rPr>
            </w:pPr>
          </w:p>
          <w:p w14:paraId="4F1BAAE8" w14:textId="77777777" w:rsidR="00D62E78" w:rsidRPr="00D62E78" w:rsidRDefault="00D62E78">
            <w:pPr>
              <w:rPr>
                <w:b/>
                <w:bCs/>
                <w:sz w:val="28"/>
                <w:szCs w:val="28"/>
              </w:rPr>
            </w:pPr>
          </w:p>
          <w:p w14:paraId="737875EC" w14:textId="77777777" w:rsidR="00D62E78" w:rsidRPr="00D62E78" w:rsidRDefault="00D62E78">
            <w:pPr>
              <w:rPr>
                <w:b/>
                <w:bCs/>
                <w:sz w:val="28"/>
                <w:szCs w:val="28"/>
              </w:rPr>
            </w:pPr>
          </w:p>
          <w:p w14:paraId="6F50D14C" w14:textId="77777777" w:rsidR="00D62E78" w:rsidRPr="00D62E78" w:rsidRDefault="00D62E78" w:rsidP="00D62E78">
            <w:pPr>
              <w:numPr>
                <w:ilvl w:val="0"/>
                <w:numId w:val="1"/>
              </w:numPr>
              <w:rPr>
                <w:b/>
                <w:bCs/>
                <w:sz w:val="28"/>
                <w:szCs w:val="28"/>
              </w:rPr>
            </w:pPr>
            <w:r w:rsidRPr="00D62E78">
              <w:rPr>
                <w:rFonts w:hint="eastAsia"/>
                <w:b/>
                <w:bCs/>
                <w:sz w:val="28"/>
                <w:szCs w:val="28"/>
              </w:rPr>
              <w:t>分数</w:t>
            </w:r>
          </w:p>
          <w:p w14:paraId="0A7A467A" w14:textId="77777777" w:rsidR="00D62E78" w:rsidRPr="00D62E78" w:rsidRDefault="00D62E78">
            <w:pPr>
              <w:rPr>
                <w:b/>
                <w:bCs/>
                <w:sz w:val="28"/>
                <w:szCs w:val="28"/>
              </w:rPr>
            </w:pPr>
          </w:p>
        </w:tc>
      </w:tr>
    </w:tbl>
    <w:p w14:paraId="46C55B25" w14:textId="77777777" w:rsidR="00D62E78" w:rsidRDefault="00D62E78"/>
    <w:p w14:paraId="1C467D93" w14:textId="77777777" w:rsidR="00D62E78" w:rsidRDefault="00D62E78">
      <w:pPr>
        <w:widowControl/>
        <w:jc w:val="left"/>
      </w:pPr>
    </w:p>
    <w:tbl>
      <w:tblPr>
        <w:tblW w:w="0" w:type="auto"/>
        <w:tblInd w:w="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380"/>
      </w:tblGrid>
      <w:tr w:rsidR="00D62E78" w:rsidRPr="00D62E78" w14:paraId="318A873C" w14:textId="77777777" w:rsidTr="00D62E78">
        <w:tc>
          <w:tcPr>
            <w:tcW w:w="9380" w:type="dxa"/>
            <w:shd w:val="clear" w:color="auto" w:fill="auto"/>
          </w:tcPr>
          <w:p w14:paraId="574C2FCA" w14:textId="77777777" w:rsidR="00D62E78" w:rsidRPr="00D62E78" w:rsidRDefault="00D62E78">
            <w:pPr>
              <w:rPr>
                <w:rFonts w:ascii="SimSun" w:eastAsia="SimSun" w:hAnsi="SimSun"/>
                <w:sz w:val="28"/>
                <w:szCs w:val="28"/>
              </w:rPr>
            </w:pPr>
            <w:r w:rsidRPr="00D62E78">
              <w:rPr>
                <w:rFonts w:hint="eastAsia"/>
                <w:b/>
                <w:bCs/>
                <w:sz w:val="28"/>
                <w:szCs w:val="28"/>
              </w:rPr>
              <w:t>一、实验目的</w:t>
            </w:r>
          </w:p>
          <w:p w14:paraId="20D24BD9" w14:textId="77777777" w:rsidR="00D62E78" w:rsidRPr="00D62E78" w:rsidRDefault="005B7A14">
            <w:pPr>
              <w:rPr>
                <w:rFonts w:ascii="SimSun" w:eastAsia="SimSun" w:hAnsi="SimSun"/>
                <w:sz w:val="28"/>
                <w:szCs w:val="28"/>
              </w:rPr>
            </w:pPr>
            <w:r w:rsidRPr="00D62E78">
              <w:rPr>
                <w:rFonts w:ascii="SimSun" w:eastAsia="SimSun" w:hAnsi="SimSun" w:hint="eastAsia"/>
                <w:sz w:val="28"/>
                <w:szCs w:val="28"/>
              </w:rPr>
              <w:t>学习用8</w:t>
            </w:r>
            <w:r w:rsidRPr="00D62E78">
              <w:rPr>
                <w:rFonts w:ascii="SimSun" w:eastAsia="SimSun" w:hAnsi="SimSun"/>
                <w:sz w:val="28"/>
                <w:szCs w:val="28"/>
              </w:rPr>
              <w:t>254</w:t>
            </w:r>
            <w:r w:rsidRPr="00D62E78">
              <w:rPr>
                <w:rFonts w:ascii="SimSun" w:eastAsia="SimSun" w:hAnsi="SimSun" w:hint="eastAsia"/>
                <w:sz w:val="28"/>
                <w:szCs w:val="28"/>
              </w:rPr>
              <w:t>定时/计数器使蜂鸣器发声的编程方法。</w:t>
            </w:r>
          </w:p>
          <w:p w14:paraId="3EB49A26" w14:textId="77777777" w:rsidR="00D62E78" w:rsidRPr="00D62E78" w:rsidRDefault="00D62E78">
            <w:pPr>
              <w:rPr>
                <w:rFonts w:ascii="SimSun" w:eastAsia="SimSun" w:hAnsi="SimSun"/>
                <w:sz w:val="28"/>
                <w:szCs w:val="28"/>
              </w:rPr>
            </w:pPr>
          </w:p>
        </w:tc>
      </w:tr>
      <w:tr w:rsidR="00D62E78" w:rsidRPr="00D62E78" w14:paraId="1A7DF4A4" w14:textId="77777777" w:rsidTr="00D62E78">
        <w:tc>
          <w:tcPr>
            <w:tcW w:w="9380" w:type="dxa"/>
            <w:shd w:val="clear" w:color="auto" w:fill="auto"/>
          </w:tcPr>
          <w:p w14:paraId="2A72E410" w14:textId="77777777" w:rsidR="00D62E78" w:rsidRPr="00D62E78" w:rsidRDefault="00D62E78">
            <w:pPr>
              <w:rPr>
                <w:sz w:val="28"/>
                <w:szCs w:val="28"/>
              </w:rPr>
            </w:pPr>
            <w:r w:rsidRPr="00D62E78">
              <w:rPr>
                <w:rFonts w:hint="eastAsia"/>
                <w:b/>
                <w:bCs/>
                <w:sz w:val="28"/>
                <w:szCs w:val="28"/>
              </w:rPr>
              <w:t>二、实验内容</w:t>
            </w:r>
          </w:p>
          <w:p w14:paraId="14A3F66F" w14:textId="6E9EC1B0" w:rsidR="00D62E78" w:rsidRPr="008F1D90" w:rsidRDefault="005B7A14">
            <w:pPr>
              <w:rPr>
                <w:rFonts w:ascii="SimSun" w:eastAsia="SimSun" w:hAnsi="SimSun"/>
                <w:sz w:val="28"/>
                <w:szCs w:val="28"/>
              </w:rPr>
            </w:pPr>
            <w:r w:rsidRPr="008F1D90">
              <w:rPr>
                <w:rFonts w:ascii="SimSun" w:eastAsia="SimSun" w:hAnsi="SimSun" w:hint="eastAsia"/>
                <w:sz w:val="28"/>
                <w:szCs w:val="28"/>
              </w:rPr>
              <w:t>根据实验提供的音乐频率表和时间表，编写程序控制8</w:t>
            </w:r>
            <w:r w:rsidRPr="008F1D90">
              <w:rPr>
                <w:rFonts w:ascii="SimSun" w:eastAsia="SimSun" w:hAnsi="SimSun"/>
                <w:sz w:val="28"/>
                <w:szCs w:val="28"/>
              </w:rPr>
              <w:t>254</w:t>
            </w:r>
            <w:r w:rsidRPr="008F1D90">
              <w:rPr>
                <w:rFonts w:ascii="SimSun" w:eastAsia="SimSun" w:hAnsi="SimSun" w:hint="eastAsia"/>
                <w:sz w:val="28"/>
                <w:szCs w:val="28"/>
              </w:rPr>
              <w:t>，使其输出连接到扬声器上能发出相应的乐曲</w:t>
            </w:r>
            <w:r w:rsidR="005F4C0E" w:rsidRPr="008F1D90">
              <w:rPr>
                <w:rFonts w:ascii="SimSun" w:eastAsia="SimSun" w:hAnsi="SimSun" w:hint="eastAsia"/>
                <w:sz w:val="28"/>
                <w:szCs w:val="28"/>
              </w:rPr>
              <w:t>，并更改曲目，自行实现让其唱出</w:t>
            </w:r>
            <w:r w:rsidR="000D34EA">
              <w:rPr>
                <w:rFonts w:ascii="SimSun" w:eastAsia="SimSun" w:hAnsi="SimSun" w:hint="eastAsia"/>
                <w:sz w:val="28"/>
                <w:szCs w:val="28"/>
              </w:rPr>
              <w:t>自定义歌曲</w:t>
            </w:r>
            <w:r w:rsidR="005F4C0E" w:rsidRPr="008F1D90">
              <w:rPr>
                <w:rFonts w:ascii="SimSun" w:eastAsia="SimSun" w:hAnsi="SimSun" w:hint="eastAsia"/>
                <w:sz w:val="28"/>
                <w:szCs w:val="28"/>
              </w:rPr>
              <w:t>。</w:t>
            </w:r>
          </w:p>
          <w:p w14:paraId="7131B1C6" w14:textId="77777777" w:rsidR="00D62E78" w:rsidRPr="00D62E78" w:rsidRDefault="00D62E78">
            <w:pPr>
              <w:rPr>
                <w:sz w:val="28"/>
                <w:szCs w:val="28"/>
              </w:rPr>
            </w:pPr>
          </w:p>
        </w:tc>
      </w:tr>
      <w:tr w:rsidR="00D62E78" w:rsidRPr="00D62E78" w14:paraId="40693A2D" w14:textId="77777777" w:rsidTr="00D62E78">
        <w:tc>
          <w:tcPr>
            <w:tcW w:w="9380" w:type="dxa"/>
            <w:shd w:val="clear" w:color="auto" w:fill="auto"/>
          </w:tcPr>
          <w:p w14:paraId="6D1EE6DB" w14:textId="77777777" w:rsidR="00D62E78" w:rsidRPr="00D62E78" w:rsidRDefault="00D62E78">
            <w:pPr>
              <w:rPr>
                <w:b/>
                <w:bCs/>
                <w:sz w:val="28"/>
                <w:szCs w:val="28"/>
              </w:rPr>
            </w:pPr>
            <w:r w:rsidRPr="00D62E78">
              <w:rPr>
                <w:rFonts w:hint="eastAsia"/>
                <w:b/>
                <w:bCs/>
                <w:sz w:val="28"/>
                <w:szCs w:val="28"/>
              </w:rPr>
              <w:t>三、实验过程</w:t>
            </w:r>
          </w:p>
          <w:p w14:paraId="558B5100" w14:textId="77777777" w:rsidR="00D62E78" w:rsidRPr="00D62E78" w:rsidRDefault="00D62E78">
            <w:pPr>
              <w:rPr>
                <w:b/>
                <w:bCs/>
                <w:sz w:val="28"/>
                <w:szCs w:val="28"/>
              </w:rPr>
            </w:pPr>
            <w:r w:rsidRPr="00D62E78">
              <w:rPr>
                <w:rFonts w:hint="eastAsia"/>
                <w:b/>
                <w:bCs/>
                <w:sz w:val="28"/>
                <w:szCs w:val="28"/>
              </w:rPr>
              <w:t>1、实验原理（包括电路图）</w:t>
            </w:r>
          </w:p>
          <w:p w14:paraId="5CAF4723" w14:textId="77777777" w:rsidR="00D62E78" w:rsidRPr="00D62E78" w:rsidRDefault="005B7A14">
            <w:pPr>
              <w:rPr>
                <w:rFonts w:ascii="SimSun" w:eastAsia="SimSun" w:hAnsi="SimSun"/>
                <w:sz w:val="28"/>
                <w:szCs w:val="28"/>
              </w:rPr>
            </w:pPr>
            <w:r w:rsidRPr="00D62E78">
              <w:rPr>
                <w:rFonts w:ascii="SimSun" w:eastAsia="SimSun" w:hAnsi="SimSun" w:hint="eastAsia"/>
                <w:sz w:val="28"/>
                <w:szCs w:val="28"/>
              </w:rPr>
              <w:t>电子发声电路图如图所示：</w:t>
            </w:r>
          </w:p>
          <w:p w14:paraId="4B48F742" w14:textId="77777777" w:rsidR="00D62E78" w:rsidRPr="00D62E78" w:rsidRDefault="008A00BB" w:rsidP="00D62E78">
            <w:pPr>
              <w:jc w:val="center"/>
              <w:rPr>
                <w:b/>
                <w:bCs/>
                <w:sz w:val="28"/>
                <w:szCs w:val="28"/>
              </w:rPr>
            </w:pPr>
            <w:r w:rsidRPr="00D62E78">
              <w:rPr>
                <w:b/>
                <w:noProof/>
                <w:sz w:val="28"/>
                <w:szCs w:val="28"/>
              </w:rPr>
              <w:drawing>
                <wp:inline distT="0" distB="0" distL="0" distR="0" wp14:anchorId="1B2C8E4B" wp14:editId="175B90D7">
                  <wp:extent cx="3782695" cy="2029460"/>
                  <wp:effectExtent l="0" t="0" r="0" b="0"/>
                  <wp:docPr id="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82695" cy="2029460"/>
                          </a:xfrm>
                          <a:prstGeom prst="rect">
                            <a:avLst/>
                          </a:prstGeom>
                          <a:noFill/>
                          <a:ln>
                            <a:noFill/>
                          </a:ln>
                        </pic:spPr>
                      </pic:pic>
                    </a:graphicData>
                  </a:graphic>
                </wp:inline>
              </w:drawing>
            </w:r>
          </w:p>
          <w:p w14:paraId="49428E3F" w14:textId="77777777" w:rsidR="00D62E78" w:rsidRPr="008F1D90" w:rsidRDefault="005B7A14">
            <w:pPr>
              <w:rPr>
                <w:rFonts w:ascii="SimSun" w:eastAsia="SimSun" w:hAnsi="SimSun"/>
                <w:sz w:val="28"/>
                <w:szCs w:val="28"/>
              </w:rPr>
            </w:pPr>
            <w:r w:rsidRPr="008F1D90">
              <w:rPr>
                <w:rFonts w:ascii="SimSun" w:eastAsia="SimSun" w:hAnsi="SimSun" w:hint="eastAsia"/>
                <w:sz w:val="28"/>
                <w:szCs w:val="28"/>
              </w:rPr>
              <w:t>8</w:t>
            </w:r>
            <w:r w:rsidRPr="008F1D90">
              <w:rPr>
                <w:rFonts w:ascii="SimSun" w:eastAsia="SimSun" w:hAnsi="SimSun"/>
                <w:sz w:val="28"/>
                <w:szCs w:val="28"/>
              </w:rPr>
              <w:t>254</w:t>
            </w:r>
            <w:r w:rsidRPr="008F1D90">
              <w:rPr>
                <w:rFonts w:ascii="SimSun" w:eastAsia="SimSun" w:hAnsi="SimSun" w:hint="eastAsia"/>
                <w:sz w:val="28"/>
                <w:szCs w:val="28"/>
              </w:rPr>
              <w:t>是计数器，根据理论课中所讲的，最最重要的是确定计数初值。</w:t>
            </w:r>
            <w:r w:rsidR="00EE6358" w:rsidRPr="008F1D90">
              <w:rPr>
                <w:rFonts w:ascii="SimSun" w:eastAsia="SimSun" w:hAnsi="SimSun" w:hint="eastAsia"/>
                <w:sz w:val="28"/>
                <w:szCs w:val="28"/>
              </w:rPr>
              <w:t>计数初值要根据频率来算</w:t>
            </w:r>
            <w:r w:rsidR="00E942DE" w:rsidRPr="008F1D90">
              <w:rPr>
                <w:rFonts w:ascii="SimSun" w:eastAsia="SimSun" w:hAnsi="SimSun" w:hint="eastAsia"/>
                <w:sz w:val="28"/>
                <w:szCs w:val="28"/>
              </w:rPr>
              <w:t>；</w:t>
            </w:r>
            <w:r w:rsidR="00BF6112" w:rsidRPr="008F1D90">
              <w:rPr>
                <w:rFonts w:ascii="SimSun" w:eastAsia="SimSun" w:hAnsi="SimSun" w:hint="eastAsia"/>
                <w:sz w:val="28"/>
                <w:szCs w:val="28"/>
              </w:rPr>
              <w:t>一个音符对应一个频率</w:t>
            </w:r>
            <w:r w:rsidR="00C27844" w:rsidRPr="008F1D90">
              <w:rPr>
                <w:rFonts w:ascii="SimSun" w:eastAsia="SimSun" w:hAnsi="SimSun" w:hint="eastAsia"/>
                <w:sz w:val="28"/>
                <w:szCs w:val="28"/>
              </w:rPr>
              <w:t>（见后表）</w:t>
            </w:r>
            <w:r w:rsidR="00BF6112" w:rsidRPr="008F1D90">
              <w:rPr>
                <w:rFonts w:ascii="SimSun" w:eastAsia="SimSun" w:hAnsi="SimSun" w:hint="eastAsia"/>
                <w:sz w:val="28"/>
                <w:szCs w:val="28"/>
              </w:rPr>
              <w:t>，把某个频率的方波输入扬声器，就可以</w:t>
            </w:r>
            <w:r w:rsidR="00E942DE" w:rsidRPr="008F1D90">
              <w:rPr>
                <w:rFonts w:ascii="SimSun" w:eastAsia="SimSun" w:hAnsi="SimSun" w:hint="eastAsia"/>
                <w:sz w:val="28"/>
                <w:szCs w:val="28"/>
              </w:rPr>
              <w:t>让扬声器发出</w:t>
            </w:r>
            <w:r w:rsidR="00BF6112" w:rsidRPr="008F1D90">
              <w:rPr>
                <w:rFonts w:ascii="SimSun" w:eastAsia="SimSun" w:hAnsi="SimSun" w:hint="eastAsia"/>
                <w:sz w:val="28"/>
                <w:szCs w:val="28"/>
              </w:rPr>
              <w:t>这个音符的声音</w:t>
            </w:r>
            <w:r w:rsidR="00E942DE" w:rsidRPr="008F1D90">
              <w:rPr>
                <w:rFonts w:ascii="SimSun" w:eastAsia="SimSun" w:hAnsi="SimSun" w:hint="eastAsia"/>
                <w:sz w:val="28"/>
                <w:szCs w:val="28"/>
              </w:rPr>
              <w:t>了</w:t>
            </w:r>
            <w:r w:rsidR="00BF6112" w:rsidRPr="008F1D90">
              <w:rPr>
                <w:rFonts w:ascii="SimSun" w:eastAsia="SimSun" w:hAnsi="SimSun" w:hint="eastAsia"/>
                <w:sz w:val="28"/>
                <w:szCs w:val="28"/>
              </w:rPr>
              <w:t>。这里方波就可以利用8</w:t>
            </w:r>
            <w:r w:rsidR="00BF6112" w:rsidRPr="008F1D90">
              <w:rPr>
                <w:rFonts w:ascii="SimSun" w:eastAsia="SimSun" w:hAnsi="SimSun"/>
                <w:sz w:val="28"/>
                <w:szCs w:val="28"/>
              </w:rPr>
              <w:t>254</w:t>
            </w:r>
            <w:r w:rsidR="00BF6112" w:rsidRPr="008F1D90">
              <w:rPr>
                <w:rFonts w:ascii="SimSun" w:eastAsia="SimSun" w:hAnsi="SimSun" w:hint="eastAsia"/>
                <w:sz w:val="28"/>
                <w:szCs w:val="28"/>
              </w:rPr>
              <w:t>的方式3，把某一频率的计数初值写入计数器就能产生对应频率的方波</w:t>
            </w:r>
            <w:r w:rsidR="00E942DE" w:rsidRPr="008F1D90">
              <w:rPr>
                <w:rFonts w:ascii="SimSun" w:eastAsia="SimSun" w:hAnsi="SimSun" w:hint="eastAsia"/>
                <w:sz w:val="28"/>
                <w:szCs w:val="28"/>
              </w:rPr>
              <w:t>；</w:t>
            </w:r>
            <w:r w:rsidR="00C27844" w:rsidRPr="008F1D90">
              <w:rPr>
                <w:rFonts w:ascii="SimSun" w:eastAsia="SimSun" w:hAnsi="SimSun" w:hint="eastAsia"/>
                <w:sz w:val="28"/>
                <w:szCs w:val="28"/>
              </w:rPr>
              <w:t>而</w:t>
            </w:r>
            <w:r w:rsidR="00F22710" w:rsidRPr="008F1D90">
              <w:rPr>
                <w:rFonts w:ascii="SimSun" w:eastAsia="SimSun" w:hAnsi="SimSun" w:hint="eastAsia"/>
                <w:sz w:val="28"/>
                <w:szCs w:val="28"/>
              </w:rPr>
              <w:t>计数初值=输入时钟/输出频率</w:t>
            </w:r>
            <w:r w:rsidR="00C27844" w:rsidRPr="008F1D90">
              <w:rPr>
                <w:rFonts w:ascii="SimSun" w:eastAsia="SimSun" w:hAnsi="SimSun" w:hint="eastAsia"/>
                <w:sz w:val="28"/>
                <w:szCs w:val="28"/>
              </w:rPr>
              <w:t>。具体实现程序的时候，可以把</w:t>
            </w:r>
            <w:r w:rsidR="00EE6358" w:rsidRPr="008F1D90">
              <w:rPr>
                <w:rFonts w:ascii="SimSun" w:eastAsia="SimSun" w:hAnsi="SimSun" w:hint="eastAsia"/>
                <w:sz w:val="28"/>
                <w:szCs w:val="28"/>
              </w:rPr>
              <w:t>频率写在频率表中，</w:t>
            </w:r>
            <w:r w:rsidR="00C27844" w:rsidRPr="008F1D90">
              <w:rPr>
                <w:rFonts w:ascii="SimSun" w:eastAsia="SimSun" w:hAnsi="SimSun" w:hint="eastAsia"/>
                <w:sz w:val="28"/>
                <w:szCs w:val="28"/>
              </w:rPr>
              <w:t>它</w:t>
            </w:r>
            <w:r w:rsidR="00BF6112" w:rsidRPr="008F1D90">
              <w:rPr>
                <w:rFonts w:ascii="SimSun" w:eastAsia="SimSun" w:hAnsi="SimSun" w:hint="eastAsia"/>
                <w:sz w:val="28"/>
                <w:szCs w:val="28"/>
              </w:rPr>
              <w:t>将曲谱中的音符对应的频率值依次记录，</w:t>
            </w:r>
            <w:r w:rsidR="00C27844" w:rsidRPr="008F1D90">
              <w:rPr>
                <w:rFonts w:ascii="SimSun" w:eastAsia="SimSun" w:hAnsi="SimSun" w:hint="eastAsia"/>
                <w:sz w:val="28"/>
                <w:szCs w:val="28"/>
              </w:rPr>
              <w:t>并与</w:t>
            </w:r>
            <w:r w:rsidR="00EE6358" w:rsidRPr="008F1D90">
              <w:rPr>
                <w:rFonts w:ascii="SimSun" w:eastAsia="SimSun" w:hAnsi="SimSun" w:hint="eastAsia"/>
                <w:sz w:val="28"/>
                <w:szCs w:val="28"/>
              </w:rPr>
              <w:t>时间表一一对</w:t>
            </w:r>
            <w:r w:rsidR="00EE6358" w:rsidRPr="008F1D90">
              <w:rPr>
                <w:rFonts w:ascii="SimSun" w:eastAsia="SimSun" w:hAnsi="SimSun" w:hint="eastAsia"/>
                <w:sz w:val="28"/>
                <w:szCs w:val="28"/>
              </w:rPr>
              <w:lastRenderedPageBreak/>
              <w:t>应</w:t>
            </w:r>
            <w:r w:rsidR="00C27844" w:rsidRPr="008F1D90">
              <w:rPr>
                <w:rFonts w:ascii="SimSun" w:eastAsia="SimSun" w:hAnsi="SimSun" w:hint="eastAsia"/>
                <w:sz w:val="28"/>
                <w:szCs w:val="28"/>
              </w:rPr>
              <w:t>，可以根据</w:t>
            </w:r>
            <w:r w:rsidR="00DA468C" w:rsidRPr="008F1D90">
              <w:rPr>
                <w:rFonts w:ascii="SimSun" w:eastAsia="SimSun" w:hAnsi="SimSun" w:hint="eastAsia"/>
                <w:sz w:val="28"/>
                <w:szCs w:val="28"/>
              </w:rPr>
              <w:t>频率表中的频率算出对应的计数初值，依次写入8</w:t>
            </w:r>
            <w:r w:rsidR="00DA468C" w:rsidRPr="008F1D90">
              <w:rPr>
                <w:rFonts w:ascii="SimSun" w:eastAsia="SimSun" w:hAnsi="SimSun"/>
                <w:sz w:val="28"/>
                <w:szCs w:val="28"/>
              </w:rPr>
              <w:t>254</w:t>
            </w:r>
            <w:r w:rsidR="00DA468C" w:rsidRPr="008F1D90">
              <w:rPr>
                <w:rFonts w:ascii="SimSun" w:eastAsia="SimSun" w:hAnsi="SimSun" w:hint="eastAsia"/>
                <w:sz w:val="28"/>
                <w:szCs w:val="28"/>
              </w:rPr>
              <w:t>计数器</w:t>
            </w:r>
            <w:r w:rsidR="00C27844" w:rsidRPr="008F1D90">
              <w:rPr>
                <w:rFonts w:ascii="SimSun" w:eastAsia="SimSun" w:hAnsi="SimSun" w:hint="eastAsia"/>
                <w:sz w:val="28"/>
                <w:szCs w:val="28"/>
              </w:rPr>
              <w:t>；</w:t>
            </w:r>
            <w:r w:rsidR="00BF6112" w:rsidRPr="008F1D90">
              <w:rPr>
                <w:rFonts w:ascii="SimSun" w:eastAsia="SimSun" w:hAnsi="SimSun" w:hint="eastAsia"/>
                <w:sz w:val="28"/>
                <w:szCs w:val="28"/>
              </w:rPr>
              <w:t>这个时间表就是将各个音符的</w:t>
            </w:r>
            <w:r w:rsidR="00F22710" w:rsidRPr="008F1D90">
              <w:rPr>
                <w:rFonts w:ascii="SimSun" w:eastAsia="SimSun" w:hAnsi="SimSun" w:hint="eastAsia"/>
                <w:sz w:val="28"/>
                <w:szCs w:val="28"/>
              </w:rPr>
              <w:t>演奏</w:t>
            </w:r>
            <w:r w:rsidR="00BF6112" w:rsidRPr="008F1D90">
              <w:rPr>
                <w:rFonts w:ascii="SimSun" w:eastAsia="SimSun" w:hAnsi="SimSun" w:hint="eastAsia"/>
                <w:sz w:val="28"/>
                <w:szCs w:val="28"/>
              </w:rPr>
              <w:t>时间记录下来</w:t>
            </w:r>
            <w:r w:rsidR="00C27844" w:rsidRPr="008F1D90">
              <w:rPr>
                <w:rFonts w:ascii="SimSun" w:eastAsia="SimSun" w:hAnsi="SimSun" w:hint="eastAsia"/>
                <w:sz w:val="28"/>
                <w:szCs w:val="28"/>
              </w:rPr>
              <w:t>，</w:t>
            </w:r>
            <w:r w:rsidR="00BF6112" w:rsidRPr="008F1D90">
              <w:rPr>
                <w:rFonts w:ascii="SimSun" w:eastAsia="SimSun" w:hAnsi="SimSun" w:hint="eastAsia"/>
                <w:sz w:val="28"/>
                <w:szCs w:val="28"/>
              </w:rPr>
              <w:t>它</w:t>
            </w:r>
            <w:r w:rsidR="00EE6358" w:rsidRPr="008F1D90">
              <w:rPr>
                <w:rFonts w:ascii="SimSun" w:eastAsia="SimSun" w:hAnsi="SimSun" w:hint="eastAsia"/>
                <w:sz w:val="28"/>
                <w:szCs w:val="28"/>
              </w:rPr>
              <w:t>的作用是将来把表中</w:t>
            </w:r>
            <w:r w:rsidR="00C27844" w:rsidRPr="008F1D90">
              <w:rPr>
                <w:rFonts w:ascii="SimSun" w:eastAsia="SimSun" w:hAnsi="SimSun" w:hint="eastAsia"/>
                <w:sz w:val="28"/>
                <w:szCs w:val="28"/>
              </w:rPr>
              <w:t>的</w:t>
            </w:r>
            <w:r w:rsidR="00EE6358" w:rsidRPr="008F1D90">
              <w:rPr>
                <w:rFonts w:ascii="SimSun" w:eastAsia="SimSun" w:hAnsi="SimSun" w:hint="eastAsia"/>
                <w:sz w:val="28"/>
                <w:szCs w:val="28"/>
              </w:rPr>
              <w:t>相对时间值</w:t>
            </w:r>
            <w:r w:rsidR="00BF6112" w:rsidRPr="008F1D90">
              <w:rPr>
                <w:rFonts w:ascii="SimSun" w:eastAsia="SimSun" w:hAnsi="SimSun" w:hint="eastAsia"/>
                <w:sz w:val="28"/>
                <w:szCs w:val="28"/>
              </w:rPr>
              <w:t>代入</w:t>
            </w:r>
            <w:r w:rsidR="00F22710" w:rsidRPr="008F1D90">
              <w:rPr>
                <w:rFonts w:ascii="SimSun" w:eastAsia="SimSun" w:hAnsi="SimSun" w:hint="eastAsia"/>
                <w:sz w:val="28"/>
                <w:szCs w:val="28"/>
              </w:rPr>
              <w:t>软件</w:t>
            </w:r>
            <w:r w:rsidR="00BF6112" w:rsidRPr="008F1D90">
              <w:rPr>
                <w:rFonts w:ascii="SimSun" w:eastAsia="SimSun" w:hAnsi="SimSun" w:hint="eastAsia"/>
                <w:sz w:val="28"/>
                <w:szCs w:val="28"/>
              </w:rPr>
              <w:t>延时程序来得到音符演奏时间。</w:t>
            </w:r>
            <w:r w:rsidR="00C27844" w:rsidRPr="008F1D90">
              <w:rPr>
                <w:rFonts w:ascii="SimSun" w:eastAsia="SimSun" w:hAnsi="SimSun" w:hint="eastAsia"/>
                <w:sz w:val="28"/>
                <w:szCs w:val="28"/>
              </w:rPr>
              <w:t>对于</w:t>
            </w:r>
            <w:r w:rsidR="00E942DE" w:rsidRPr="008F1D90">
              <w:rPr>
                <w:rFonts w:ascii="SimSun" w:eastAsia="SimSun" w:hAnsi="SimSun" w:hint="eastAsia"/>
                <w:sz w:val="28"/>
                <w:szCs w:val="28"/>
              </w:rPr>
              <w:t>软件延时，首先就要写出单位时间延时程序，这个程序是根据CPU频率不同而不同的。然后确定每个音符演奏到底需要几个这样的单位的时间，把这个时间送进去再调用整个软件延时程序就行了，具体代码见实验报告代码部分。</w:t>
            </w:r>
          </w:p>
          <w:p w14:paraId="1957D69D" w14:textId="77777777" w:rsidR="00D62E78" w:rsidRPr="00D62E78" w:rsidRDefault="008A00BB">
            <w:pPr>
              <w:rPr>
                <w:b/>
                <w:bCs/>
                <w:sz w:val="28"/>
                <w:szCs w:val="28"/>
              </w:rPr>
            </w:pPr>
            <w:r w:rsidRPr="00D62E78">
              <w:rPr>
                <w:b/>
                <w:noProof/>
                <w:sz w:val="28"/>
                <w:szCs w:val="28"/>
              </w:rPr>
              <w:drawing>
                <wp:inline distT="0" distB="0" distL="0" distR="0" wp14:anchorId="2ED0476C" wp14:editId="0750C05F">
                  <wp:extent cx="5812155" cy="5875020"/>
                  <wp:effectExtent l="0" t="0" r="0" b="0"/>
                  <wp:docPr id="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12155" cy="5875020"/>
                          </a:xfrm>
                          <a:prstGeom prst="rect">
                            <a:avLst/>
                          </a:prstGeom>
                          <a:noFill/>
                          <a:ln>
                            <a:noFill/>
                          </a:ln>
                        </pic:spPr>
                      </pic:pic>
                    </a:graphicData>
                  </a:graphic>
                </wp:inline>
              </w:drawing>
            </w:r>
          </w:p>
          <w:p w14:paraId="59D102B3" w14:textId="77777777" w:rsidR="00D62E78" w:rsidRPr="00D62E78" w:rsidRDefault="00D62E78">
            <w:pPr>
              <w:rPr>
                <w:b/>
                <w:bCs/>
                <w:sz w:val="28"/>
                <w:szCs w:val="28"/>
              </w:rPr>
            </w:pPr>
          </w:p>
          <w:p w14:paraId="426179AC" w14:textId="77777777" w:rsidR="00D62E78" w:rsidRPr="00D62E78" w:rsidRDefault="00D62E78">
            <w:pPr>
              <w:rPr>
                <w:b/>
                <w:bCs/>
                <w:sz w:val="28"/>
                <w:szCs w:val="28"/>
              </w:rPr>
            </w:pPr>
            <w:r w:rsidRPr="00D62E78">
              <w:rPr>
                <w:rFonts w:hint="eastAsia"/>
                <w:b/>
                <w:bCs/>
                <w:sz w:val="28"/>
                <w:szCs w:val="28"/>
              </w:rPr>
              <w:lastRenderedPageBreak/>
              <w:t>2、实验步骤（包括连线）</w:t>
            </w:r>
          </w:p>
          <w:p w14:paraId="3085A3DC" w14:textId="77777777" w:rsidR="00D62E78" w:rsidRPr="008F1D90" w:rsidRDefault="005B7A14">
            <w:pPr>
              <w:rPr>
                <w:rFonts w:ascii="SimSun" w:eastAsia="SimSun" w:hAnsi="SimSun"/>
                <w:sz w:val="28"/>
                <w:szCs w:val="28"/>
              </w:rPr>
            </w:pPr>
            <w:r w:rsidRPr="008F1D90">
              <w:rPr>
                <w:rFonts w:ascii="SimSun" w:eastAsia="SimSun" w:hAnsi="SimSun" w:hint="eastAsia"/>
                <w:sz w:val="28"/>
                <w:szCs w:val="28"/>
              </w:rPr>
              <w:t>1）按下图连接实验电路：</w:t>
            </w:r>
          </w:p>
          <w:p w14:paraId="11EC09BD" w14:textId="77777777" w:rsidR="00D62E78" w:rsidRPr="00D62E78" w:rsidRDefault="008A00BB">
            <w:pPr>
              <w:rPr>
                <w:b/>
                <w:bCs/>
                <w:sz w:val="28"/>
                <w:szCs w:val="28"/>
              </w:rPr>
            </w:pPr>
            <w:r w:rsidRPr="00D62E78">
              <w:rPr>
                <w:b/>
                <w:noProof/>
                <w:sz w:val="28"/>
                <w:szCs w:val="28"/>
              </w:rPr>
              <w:drawing>
                <wp:inline distT="0" distB="0" distL="0" distR="0" wp14:anchorId="3FF0B096" wp14:editId="0FB34D8D">
                  <wp:extent cx="5824855" cy="2442845"/>
                  <wp:effectExtent l="0" t="0" r="0" b="0"/>
                  <wp:docPr id="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24855" cy="2442845"/>
                          </a:xfrm>
                          <a:prstGeom prst="rect">
                            <a:avLst/>
                          </a:prstGeom>
                          <a:noFill/>
                          <a:ln>
                            <a:noFill/>
                          </a:ln>
                        </pic:spPr>
                      </pic:pic>
                    </a:graphicData>
                  </a:graphic>
                </wp:inline>
              </w:drawing>
            </w:r>
          </w:p>
          <w:p w14:paraId="273E50D5" w14:textId="77777777" w:rsidR="00D62E78" w:rsidRPr="008F1D90" w:rsidRDefault="005B7A14">
            <w:pPr>
              <w:rPr>
                <w:rFonts w:ascii="SimSun" w:eastAsia="SimSun" w:hAnsi="SimSun"/>
                <w:sz w:val="28"/>
                <w:szCs w:val="28"/>
              </w:rPr>
            </w:pPr>
            <w:r w:rsidRPr="008F1D90">
              <w:rPr>
                <w:rFonts w:ascii="SimSun" w:eastAsia="SimSun" w:hAnsi="SimSun"/>
                <w:sz w:val="28"/>
                <w:szCs w:val="28"/>
              </w:rPr>
              <w:t>2</w:t>
            </w:r>
            <w:r w:rsidRPr="008F1D90">
              <w:rPr>
                <w:rFonts w:ascii="SimSun" w:eastAsia="SimSun" w:hAnsi="SimSun" w:hint="eastAsia"/>
                <w:sz w:val="28"/>
                <w:szCs w:val="28"/>
              </w:rPr>
              <w:t>）编写实验程序，编译、链接、装入系统</w:t>
            </w:r>
            <w:r w:rsidR="00BF6112" w:rsidRPr="008F1D90">
              <w:rPr>
                <w:rFonts w:ascii="SimSun" w:eastAsia="SimSun" w:hAnsi="SimSun" w:hint="eastAsia"/>
                <w:sz w:val="28"/>
                <w:szCs w:val="28"/>
              </w:rPr>
              <w:t>，</w:t>
            </w:r>
            <w:r w:rsidR="00C27844" w:rsidRPr="008F1D90">
              <w:rPr>
                <w:rFonts w:ascii="SimSun" w:eastAsia="SimSun" w:hAnsi="SimSun" w:hint="eastAsia"/>
                <w:sz w:val="28"/>
                <w:szCs w:val="28"/>
              </w:rPr>
              <w:t>程序</w:t>
            </w:r>
            <w:r w:rsidR="00BF6112" w:rsidRPr="008F1D90">
              <w:rPr>
                <w:rFonts w:ascii="SimSun" w:eastAsia="SimSun" w:hAnsi="SimSun" w:hint="eastAsia"/>
                <w:sz w:val="28"/>
                <w:szCs w:val="28"/>
              </w:rPr>
              <w:t>流程如下所示：</w:t>
            </w:r>
          </w:p>
          <w:p w14:paraId="1CAFC58F" w14:textId="77777777" w:rsidR="00BF6112" w:rsidRPr="00D62E78" w:rsidRDefault="008A00BB" w:rsidP="00D62E78">
            <w:pPr>
              <w:jc w:val="center"/>
              <w:rPr>
                <w:b/>
                <w:bCs/>
                <w:sz w:val="28"/>
                <w:szCs w:val="28"/>
              </w:rPr>
            </w:pPr>
            <w:r w:rsidRPr="00D62E78">
              <w:rPr>
                <w:b/>
                <w:noProof/>
                <w:sz w:val="28"/>
                <w:szCs w:val="28"/>
              </w:rPr>
              <w:drawing>
                <wp:inline distT="0" distB="0" distL="0" distR="0" wp14:anchorId="6CB2D2A4" wp14:editId="2347D52A">
                  <wp:extent cx="2705735" cy="3357245"/>
                  <wp:effectExtent l="0" t="0" r="0" b="0"/>
                  <wp:docPr id="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5735" cy="3357245"/>
                          </a:xfrm>
                          <a:prstGeom prst="rect">
                            <a:avLst/>
                          </a:prstGeom>
                          <a:noFill/>
                          <a:ln>
                            <a:noFill/>
                          </a:ln>
                        </pic:spPr>
                      </pic:pic>
                    </a:graphicData>
                  </a:graphic>
                </wp:inline>
              </w:drawing>
            </w:r>
          </w:p>
          <w:p w14:paraId="1E3AD20C" w14:textId="77777777" w:rsidR="00D62E78" w:rsidRPr="008F1D90" w:rsidRDefault="005B7A14">
            <w:pPr>
              <w:rPr>
                <w:rFonts w:ascii="SimSun" w:eastAsia="SimSun" w:hAnsi="SimSun"/>
                <w:sz w:val="28"/>
                <w:szCs w:val="28"/>
              </w:rPr>
            </w:pPr>
            <w:r w:rsidRPr="008F1D90">
              <w:rPr>
                <w:rFonts w:ascii="SimSun" w:eastAsia="SimSun" w:hAnsi="SimSun" w:hint="eastAsia"/>
                <w:sz w:val="28"/>
                <w:szCs w:val="28"/>
              </w:rPr>
              <w:t>3）运行程序，听扬声器发出的音乐是否正确</w:t>
            </w:r>
          </w:p>
          <w:p w14:paraId="5198DAB1" w14:textId="77777777" w:rsidR="00D62E78" w:rsidRPr="008F1D90" w:rsidRDefault="005B7A14">
            <w:pPr>
              <w:rPr>
                <w:rFonts w:ascii="SimSun" w:eastAsia="SimSun" w:hAnsi="SimSun"/>
                <w:sz w:val="28"/>
                <w:szCs w:val="28"/>
              </w:rPr>
            </w:pPr>
            <w:r w:rsidRPr="008F1D90">
              <w:rPr>
                <w:rFonts w:ascii="SimSun" w:eastAsia="SimSun" w:hAnsi="SimSun" w:hint="eastAsia"/>
                <w:sz w:val="28"/>
                <w:szCs w:val="28"/>
              </w:rPr>
              <w:t>4）固化程序，然后脱机运行程序。</w:t>
            </w:r>
          </w:p>
          <w:p w14:paraId="700AAB50" w14:textId="77777777" w:rsidR="00D62E78" w:rsidRPr="00D62E78" w:rsidRDefault="00D62E78">
            <w:pPr>
              <w:rPr>
                <w:b/>
                <w:bCs/>
                <w:sz w:val="28"/>
                <w:szCs w:val="28"/>
              </w:rPr>
            </w:pPr>
          </w:p>
          <w:p w14:paraId="645B154B" w14:textId="77777777" w:rsidR="00D62E78" w:rsidRPr="00D62E78" w:rsidRDefault="00D62E78" w:rsidP="00D62E78">
            <w:pPr>
              <w:numPr>
                <w:ilvl w:val="0"/>
                <w:numId w:val="1"/>
              </w:numPr>
              <w:rPr>
                <w:b/>
                <w:bCs/>
                <w:sz w:val="28"/>
                <w:szCs w:val="28"/>
              </w:rPr>
            </w:pPr>
            <w:r w:rsidRPr="00D62E78">
              <w:rPr>
                <w:rFonts w:hint="eastAsia"/>
                <w:b/>
                <w:bCs/>
                <w:sz w:val="28"/>
                <w:szCs w:val="28"/>
              </w:rPr>
              <w:t>实验程序（适当加上注释）</w:t>
            </w:r>
          </w:p>
          <w:p w14:paraId="154CDA8E" w14:textId="0326F6CA" w:rsidR="00D62E78" w:rsidRPr="00D62E78" w:rsidRDefault="008A00BB">
            <w:pPr>
              <w:rPr>
                <w:b/>
                <w:bCs/>
                <w:sz w:val="28"/>
                <w:szCs w:val="28"/>
              </w:rPr>
            </w:pPr>
            <w:r w:rsidRPr="008A00BB">
              <w:rPr>
                <w:b/>
                <w:bCs/>
                <w:noProof/>
                <w:sz w:val="28"/>
                <w:szCs w:val="28"/>
              </w:rPr>
              <w:lastRenderedPageBreak/>
              <w:drawing>
                <wp:inline distT="0" distB="0" distL="0" distR="0" wp14:anchorId="08D65883" wp14:editId="220E44C1">
                  <wp:extent cx="4985385" cy="8863330"/>
                  <wp:effectExtent l="0" t="0" r="571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5385" cy="8863330"/>
                          </a:xfrm>
                          <a:prstGeom prst="rect">
                            <a:avLst/>
                          </a:prstGeom>
                        </pic:spPr>
                      </pic:pic>
                    </a:graphicData>
                  </a:graphic>
                </wp:inline>
              </w:drawing>
            </w:r>
          </w:p>
        </w:tc>
      </w:tr>
      <w:tr w:rsidR="00D62E78" w:rsidRPr="00D62E78" w14:paraId="3946C256" w14:textId="77777777" w:rsidTr="00D62E78">
        <w:trPr>
          <w:trHeight w:val="4134"/>
        </w:trPr>
        <w:tc>
          <w:tcPr>
            <w:tcW w:w="9380" w:type="dxa"/>
            <w:shd w:val="clear" w:color="auto" w:fill="auto"/>
          </w:tcPr>
          <w:p w14:paraId="1FE999DB" w14:textId="77777777" w:rsidR="00D62E78" w:rsidRPr="00D62E78" w:rsidRDefault="00D62E78" w:rsidP="00D62E78">
            <w:pPr>
              <w:numPr>
                <w:ilvl w:val="0"/>
                <w:numId w:val="2"/>
              </w:numPr>
              <w:rPr>
                <w:b/>
                <w:bCs/>
                <w:sz w:val="28"/>
                <w:szCs w:val="28"/>
              </w:rPr>
            </w:pPr>
            <w:r w:rsidRPr="00D62E78">
              <w:rPr>
                <w:rFonts w:hint="eastAsia"/>
                <w:b/>
                <w:bCs/>
                <w:sz w:val="28"/>
                <w:szCs w:val="28"/>
              </w:rPr>
              <w:lastRenderedPageBreak/>
              <w:t>实验结果记录与分析</w:t>
            </w:r>
          </w:p>
          <w:p w14:paraId="5FC0214D" w14:textId="6924A930" w:rsidR="00D62E78" w:rsidRPr="008F1D90" w:rsidRDefault="008A00BB">
            <w:pPr>
              <w:rPr>
                <w:rFonts w:ascii="SimSun" w:eastAsia="SimSun" w:hAnsi="SimSun"/>
                <w:sz w:val="28"/>
                <w:szCs w:val="28"/>
              </w:rPr>
            </w:pPr>
            <w:r>
              <w:rPr>
                <w:rFonts w:hint="eastAsia"/>
                <w:noProof/>
              </w:rPr>
              <w:drawing>
                <wp:anchor distT="0" distB="0" distL="114300" distR="114300" simplePos="0" relativeHeight="251659264" behindDoc="0" locked="0" layoutInCell="1" allowOverlap="1" wp14:anchorId="2305A993" wp14:editId="1C880081">
                  <wp:simplePos x="0" y="0"/>
                  <wp:positionH relativeFrom="column">
                    <wp:posOffset>0</wp:posOffset>
                  </wp:positionH>
                  <wp:positionV relativeFrom="paragraph">
                    <wp:posOffset>710086</wp:posOffset>
                  </wp:positionV>
                  <wp:extent cx="1524000" cy="6985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ovie::/Users/ruohaoli/Downloads/两只老虎.m4a"/>
                          <pic:cNvPicPr/>
                        </pic:nvPicPr>
                        <pic:blipFill>
                          <a:blip r:embed="rId10">
                            <a:extLst>
                              <a:ext uri="{28A0092B-C50C-407E-A947-70E740481C1C}">
                                <a14:useLocalDpi xmlns:a14="http://schemas.microsoft.com/office/drawing/2010/main" val="0"/>
                              </a:ext>
                            </a:extLst>
                          </a:blip>
                          <a:stretch>
                            <a:fillRect/>
                          </a:stretch>
                        </pic:blipFill>
                        <pic:spPr>
                          <a:xfrm>
                            <a:off x="0" y="0"/>
                            <a:ext cx="1524000" cy="698500"/>
                          </a:xfrm>
                          <a:prstGeom prst="rect">
                            <a:avLst/>
                          </a:prstGeom>
                        </pic:spPr>
                      </pic:pic>
                    </a:graphicData>
                  </a:graphic>
                </wp:anchor>
              </w:drawing>
            </w:r>
            <w:r w:rsidR="008F1D90" w:rsidRPr="008F1D90">
              <w:rPr>
                <w:rFonts w:ascii="SimSun" w:eastAsia="SimSun" w:hAnsi="SimSun" w:hint="eastAsia"/>
                <w:sz w:val="28"/>
                <w:szCs w:val="28"/>
              </w:rPr>
              <w:t>结果：</w:t>
            </w:r>
            <w:r w:rsidR="00DA468C" w:rsidRPr="008F1D90">
              <w:rPr>
                <w:rFonts w:ascii="SimSun" w:eastAsia="SimSun" w:hAnsi="SimSun" w:hint="eastAsia"/>
                <w:sz w:val="28"/>
                <w:szCs w:val="28"/>
              </w:rPr>
              <w:t>我编写的程序能使蜂鸣器发出“友谊地久天长”和“</w:t>
            </w:r>
            <w:r>
              <w:rPr>
                <w:rFonts w:ascii="SimSun" w:eastAsia="SimSun" w:hAnsi="SimSun" w:hint="eastAsia"/>
                <w:sz w:val="28"/>
                <w:szCs w:val="28"/>
              </w:rPr>
              <w:t>两只老虎</w:t>
            </w:r>
            <w:r w:rsidR="00DA468C" w:rsidRPr="008F1D90">
              <w:rPr>
                <w:rFonts w:ascii="SimSun" w:eastAsia="SimSun" w:hAnsi="SimSun" w:hint="eastAsia"/>
                <w:sz w:val="28"/>
                <w:szCs w:val="28"/>
              </w:rPr>
              <w:t>”的调子，进一步提升了我对硬件方向的兴趣。</w:t>
            </w:r>
          </w:p>
          <w:p w14:paraId="68CA7065" w14:textId="230BE743" w:rsidR="00D62E78" w:rsidRPr="008A00BB" w:rsidRDefault="00D62E78">
            <w:pPr>
              <w:rPr>
                <w:b/>
                <w:bCs/>
                <w:sz w:val="28"/>
                <w:szCs w:val="28"/>
              </w:rPr>
            </w:pPr>
          </w:p>
        </w:tc>
      </w:tr>
      <w:tr w:rsidR="00D62E78" w:rsidRPr="00D62E78" w14:paraId="7046B21B" w14:textId="77777777" w:rsidTr="00D62E78">
        <w:trPr>
          <w:trHeight w:val="602"/>
        </w:trPr>
        <w:tc>
          <w:tcPr>
            <w:tcW w:w="9380" w:type="dxa"/>
            <w:shd w:val="clear" w:color="auto" w:fill="auto"/>
          </w:tcPr>
          <w:p w14:paraId="6A9A2971" w14:textId="2B97037D" w:rsidR="00D62E78" w:rsidRPr="00D62E78" w:rsidRDefault="00D62E78" w:rsidP="00D62E78">
            <w:pPr>
              <w:numPr>
                <w:ilvl w:val="0"/>
                <w:numId w:val="2"/>
              </w:numPr>
              <w:rPr>
                <w:b/>
                <w:bCs/>
                <w:sz w:val="28"/>
                <w:szCs w:val="28"/>
              </w:rPr>
            </w:pPr>
            <w:r w:rsidRPr="00D62E78">
              <w:rPr>
                <w:rFonts w:hint="eastAsia"/>
                <w:b/>
                <w:bCs/>
                <w:sz w:val="28"/>
                <w:szCs w:val="28"/>
              </w:rPr>
              <w:t>实验总结</w:t>
            </w:r>
          </w:p>
          <w:p w14:paraId="3734C9D7" w14:textId="5015377F" w:rsidR="00D62E78" w:rsidRPr="00D62E78" w:rsidRDefault="00DA468C">
            <w:pPr>
              <w:rPr>
                <w:b/>
                <w:bCs/>
                <w:sz w:val="28"/>
                <w:szCs w:val="28"/>
              </w:rPr>
            </w:pPr>
            <w:r w:rsidRPr="00D62E78">
              <w:rPr>
                <w:rFonts w:hint="eastAsia"/>
                <w:b/>
                <w:bCs/>
                <w:sz w:val="28"/>
                <w:szCs w:val="28"/>
              </w:rPr>
              <w:t xml:space="preserve"> </w:t>
            </w:r>
            <w:r w:rsidRPr="00D62E78">
              <w:rPr>
                <w:b/>
                <w:bCs/>
                <w:sz w:val="28"/>
                <w:szCs w:val="28"/>
              </w:rPr>
              <w:t xml:space="preserve">   </w:t>
            </w:r>
            <w:r w:rsidRPr="008F1D90">
              <w:rPr>
                <w:rFonts w:ascii="SimSun" w:eastAsia="SimSun" w:hAnsi="SimSun" w:hint="eastAsia"/>
                <w:sz w:val="28"/>
                <w:szCs w:val="28"/>
              </w:rPr>
              <w:t>这次试验主要让我熟悉了8</w:t>
            </w:r>
            <w:r w:rsidRPr="008F1D90">
              <w:rPr>
                <w:rFonts w:ascii="SimSun" w:eastAsia="SimSun" w:hAnsi="SimSun"/>
                <w:sz w:val="28"/>
                <w:szCs w:val="28"/>
              </w:rPr>
              <w:t>254</w:t>
            </w:r>
            <w:r w:rsidRPr="008F1D90">
              <w:rPr>
                <w:rFonts w:ascii="SimSun" w:eastAsia="SimSun" w:hAnsi="SimSun" w:hint="eastAsia"/>
                <w:sz w:val="28"/>
                <w:szCs w:val="28"/>
              </w:rPr>
              <w:t>的原理。虽然在理论课上，刘老师讲的是</w:t>
            </w:r>
            <w:r w:rsidRPr="008F1D90">
              <w:rPr>
                <w:rFonts w:ascii="SimSun" w:eastAsia="SimSun" w:hAnsi="SimSun"/>
                <w:sz w:val="28"/>
                <w:szCs w:val="28"/>
              </w:rPr>
              <w:t>8253</w:t>
            </w:r>
            <w:r w:rsidRPr="008F1D90">
              <w:rPr>
                <w:rFonts w:ascii="SimSun" w:eastAsia="SimSun" w:hAnsi="SimSun" w:hint="eastAsia"/>
                <w:sz w:val="28"/>
                <w:szCs w:val="28"/>
              </w:rPr>
              <w:t>芯片，但是实际上与8</w:t>
            </w:r>
            <w:r w:rsidRPr="008F1D90">
              <w:rPr>
                <w:rFonts w:ascii="SimSun" w:eastAsia="SimSun" w:hAnsi="SimSun"/>
                <w:sz w:val="28"/>
                <w:szCs w:val="28"/>
              </w:rPr>
              <w:t>254</w:t>
            </w:r>
            <w:r w:rsidRPr="008F1D90">
              <w:rPr>
                <w:rFonts w:ascii="SimSun" w:eastAsia="SimSun" w:hAnsi="SimSun" w:hint="eastAsia"/>
                <w:sz w:val="28"/>
                <w:szCs w:val="28"/>
              </w:rPr>
              <w:t>差别并不是很大，都具有计数通道和控制端口，功能上主要都是用作计数。使用方法也与理论课上强调过的一样，即先配置好关于计数的一些初始化，然后将欲计数值送到计数通道里去。实际操作与理论课上的差别最主要在于要利用各个音符的频率真正让设备发出声来，并且是你想要的曲调，这让我对计数初值的计算和它的作用有了更深层次的了解；其次就是一个音符占几拍，这个就与延时时间相对应，这个知识点上与嵌入式课程又联系了起来，知识得到了融会贯通。</w:t>
            </w:r>
          </w:p>
          <w:p w14:paraId="7F300542" w14:textId="77777777" w:rsidR="00D62E78" w:rsidRPr="00D62E78" w:rsidRDefault="00D62E78">
            <w:pPr>
              <w:rPr>
                <w:b/>
                <w:bCs/>
                <w:sz w:val="28"/>
                <w:szCs w:val="28"/>
              </w:rPr>
            </w:pPr>
          </w:p>
        </w:tc>
      </w:tr>
    </w:tbl>
    <w:p w14:paraId="632B9CD5" w14:textId="033025BE" w:rsidR="00D62E78" w:rsidRDefault="00D62E78"/>
    <w:sectPr w:rsidR="00D62E78">
      <w:pgSz w:w="11906" w:h="16838"/>
      <w:pgMar w:top="1440" w:right="1080" w:bottom="1440" w:left="108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8CF3C52"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3C918D9"/>
    <w:multiLevelType w:val="singleLevel"/>
    <w:tmpl w:val="93C918D9"/>
    <w:lvl w:ilvl="0">
      <w:start w:val="4"/>
      <w:numFmt w:val="chineseCounting"/>
      <w:suff w:val="nothing"/>
      <w:lvlText w:val="%1、"/>
      <w:lvlJc w:val="left"/>
      <w:rPr>
        <w:rFonts w:hint="eastAsia"/>
      </w:rPr>
    </w:lvl>
  </w:abstractNum>
  <w:abstractNum w:abstractNumId="1" w15:restartNumberingAfterBreak="0">
    <w:nsid w:val="59DD1F59"/>
    <w:multiLevelType w:val="singleLevel"/>
    <w:tmpl w:val="59DD1F59"/>
    <w:lvl w:ilvl="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2E3"/>
    <w:rsid w:val="000D34EA"/>
    <w:rsid w:val="00323E49"/>
    <w:rsid w:val="0043593C"/>
    <w:rsid w:val="00445562"/>
    <w:rsid w:val="004472E3"/>
    <w:rsid w:val="00546F2F"/>
    <w:rsid w:val="005B7A14"/>
    <w:rsid w:val="005F07CB"/>
    <w:rsid w:val="005F4C0E"/>
    <w:rsid w:val="00604901"/>
    <w:rsid w:val="00702A3C"/>
    <w:rsid w:val="008357A0"/>
    <w:rsid w:val="008A00BB"/>
    <w:rsid w:val="008F1D90"/>
    <w:rsid w:val="009213FF"/>
    <w:rsid w:val="00956EA4"/>
    <w:rsid w:val="009920FF"/>
    <w:rsid w:val="00BF6112"/>
    <w:rsid w:val="00C27844"/>
    <w:rsid w:val="00D62E78"/>
    <w:rsid w:val="00DA468C"/>
    <w:rsid w:val="00E942DE"/>
    <w:rsid w:val="00EE6358"/>
    <w:rsid w:val="00F22710"/>
    <w:rsid w:val="061749C3"/>
    <w:rsid w:val="2A1C65C8"/>
    <w:rsid w:val="36BA3E5D"/>
    <w:rsid w:val="3A655AA5"/>
    <w:rsid w:val="49052C50"/>
    <w:rsid w:val="4B083D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B179F"/>
  <w15:chartTrackingRefBased/>
  <w15:docId w15:val="{15D8EB29-CAF2-AA43-BD22-69EDC0248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DengXian" w:eastAsia="DengXian" w:hAnsi="DengXi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kern w:val="2"/>
      <w:sz w:val="2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21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170</Words>
  <Characters>971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China</Company>
  <LinksUpToDate>false</LinksUpToDate>
  <CharactersWithSpaces>1139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萌萌 李</cp:lastModifiedBy>
  <cp:revision>3</cp:revision>
  <dcterms:created xsi:type="dcterms:W3CDTF">2021-07-10T06:38:00Z</dcterms:created>
  <dcterms:modified xsi:type="dcterms:W3CDTF">2021-07-10T11:09:00Z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