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8E177" w14:textId="77777777" w:rsidR="00A31602" w:rsidRDefault="00A31602">
      <w:pPr>
        <w:jc w:val="center"/>
        <w:rPr>
          <w:rFonts w:eastAsia="楷体_GB2312"/>
          <w:b/>
          <w:spacing w:val="40"/>
          <w:sz w:val="36"/>
        </w:rPr>
      </w:pPr>
    </w:p>
    <w:p w14:paraId="4E7E7702" w14:textId="77777777" w:rsidR="00A31602" w:rsidRDefault="00A31602">
      <w:pPr>
        <w:jc w:val="center"/>
        <w:rPr>
          <w:rFonts w:eastAsia="楷体_GB2312"/>
          <w:b/>
          <w:spacing w:val="40"/>
          <w:sz w:val="36"/>
        </w:rPr>
      </w:pPr>
    </w:p>
    <w:p w14:paraId="64A86D67" w14:textId="77777777" w:rsidR="00A31602" w:rsidRDefault="00A31602">
      <w:pPr>
        <w:jc w:val="center"/>
        <w:rPr>
          <w:rFonts w:eastAsia="楷体_GB2312"/>
          <w:b/>
          <w:spacing w:val="40"/>
          <w:sz w:val="36"/>
        </w:rPr>
      </w:pPr>
      <w:r>
        <w:rPr>
          <w:rFonts w:eastAsia="楷体_GB2312" w:hint="eastAsia"/>
          <w:b/>
          <w:spacing w:val="40"/>
          <w:sz w:val="36"/>
        </w:rPr>
        <w:t>南方科技大学</w:t>
      </w:r>
    </w:p>
    <w:p w14:paraId="2C79F4EA" w14:textId="77777777" w:rsidR="00A31602" w:rsidRDefault="00A31602">
      <w:pPr>
        <w:jc w:val="center"/>
        <w:rPr>
          <w:rFonts w:eastAsia="楷体_GB2312"/>
          <w:b/>
          <w:spacing w:val="40"/>
          <w:sz w:val="36"/>
        </w:rPr>
      </w:pPr>
    </w:p>
    <w:p w14:paraId="5DB58F72" w14:textId="77777777" w:rsidR="00A31602" w:rsidRDefault="00A31602" w:rsidP="004A0116">
      <w:pPr>
        <w:spacing w:line="600" w:lineRule="exact"/>
        <w:jc w:val="center"/>
        <w:rPr>
          <w:rFonts w:ascii="Roman PS" w:hAnsi="Roman PS"/>
          <w:b/>
          <w:spacing w:val="40"/>
          <w:sz w:val="48"/>
        </w:rPr>
      </w:pPr>
      <w:r>
        <w:rPr>
          <w:rFonts w:ascii="Roman PS" w:hAnsi="Roman PS" w:hint="eastAsia"/>
          <w:b/>
          <w:spacing w:val="40"/>
          <w:sz w:val="48"/>
        </w:rPr>
        <w:t>硕士学位论文开题报告</w:t>
      </w:r>
    </w:p>
    <w:p w14:paraId="194CEB79" w14:textId="77777777" w:rsidR="00A31602" w:rsidRDefault="00A31602">
      <w:pPr>
        <w:rPr>
          <w:b/>
          <w:sz w:val="32"/>
        </w:rPr>
      </w:pPr>
    </w:p>
    <w:p w14:paraId="36F23961" w14:textId="562E0BE2" w:rsidR="00A31602" w:rsidRDefault="00A31602" w:rsidP="00426D11">
      <w:pPr>
        <w:rPr>
          <w:b/>
          <w:sz w:val="36"/>
        </w:rPr>
      </w:pPr>
      <w:r>
        <w:rPr>
          <w:rFonts w:hint="eastAsia"/>
          <w:b/>
          <w:sz w:val="36"/>
        </w:rPr>
        <w:t>题</w:t>
      </w:r>
      <w:r>
        <w:rPr>
          <w:rFonts w:hint="eastAsia"/>
          <w:b/>
          <w:sz w:val="36"/>
        </w:rPr>
        <w:t xml:space="preserve"> </w:t>
      </w:r>
      <w:r>
        <w:rPr>
          <w:rFonts w:hint="eastAsia"/>
          <w:b/>
          <w:sz w:val="36"/>
        </w:rPr>
        <w:t>目</w:t>
      </w:r>
      <w:r w:rsidR="00D43877">
        <w:rPr>
          <w:rFonts w:hint="eastAsia"/>
          <w:b/>
          <w:sz w:val="36"/>
        </w:rPr>
        <w:t>：</w:t>
      </w:r>
      <w:r w:rsidR="00D43877" w:rsidRPr="00D43877">
        <w:rPr>
          <w:rFonts w:hint="eastAsia"/>
          <w:b/>
          <w:sz w:val="36"/>
        </w:rPr>
        <w:t>白内障患者眼底图像的辅助分析算法研究</w:t>
      </w:r>
    </w:p>
    <w:p w14:paraId="05900F77" w14:textId="77777777" w:rsidR="00A31602" w:rsidRPr="00D43877" w:rsidRDefault="00A31602">
      <w:pPr>
        <w:spacing w:before="240"/>
        <w:rPr>
          <w:b/>
          <w:sz w:val="32"/>
        </w:rPr>
      </w:pPr>
    </w:p>
    <w:p w14:paraId="02ADF7D0" w14:textId="1219998A" w:rsidR="00A31602" w:rsidRPr="00426D11" w:rsidRDefault="00A31602">
      <w:pPr>
        <w:snapToGrid w:val="0"/>
        <w:spacing w:before="240" w:line="420" w:lineRule="auto"/>
        <w:ind w:left="1260"/>
        <w:rPr>
          <w:b/>
          <w:sz w:val="32"/>
          <w:u w:val="single"/>
        </w:rPr>
      </w:pPr>
      <w:r w:rsidRPr="00426D11">
        <w:rPr>
          <w:rFonts w:hint="eastAsia"/>
          <w:b/>
          <w:sz w:val="32"/>
        </w:rPr>
        <w:t>院</w:t>
      </w:r>
      <w:r w:rsidRPr="00426D11">
        <w:rPr>
          <w:rFonts w:hint="eastAsia"/>
          <w:b/>
          <w:sz w:val="32"/>
        </w:rPr>
        <w:t xml:space="preserve">     </w:t>
      </w:r>
      <w:r w:rsidRPr="00426D11">
        <w:rPr>
          <w:rFonts w:hint="eastAsia"/>
          <w:b/>
          <w:sz w:val="32"/>
        </w:rPr>
        <w:t>（系）</w:t>
      </w:r>
      <w:r w:rsidRPr="00426D11">
        <w:rPr>
          <w:rFonts w:hint="eastAsia"/>
          <w:b/>
          <w:sz w:val="32"/>
          <w:u w:val="single"/>
        </w:rPr>
        <w:t xml:space="preserve"> </w:t>
      </w:r>
      <w:r w:rsidR="00426D11">
        <w:rPr>
          <w:b/>
          <w:sz w:val="32"/>
          <w:u w:val="single"/>
        </w:rPr>
        <w:t xml:space="preserve">    </w:t>
      </w:r>
      <w:r w:rsidRPr="00426D11">
        <w:rPr>
          <w:rFonts w:hint="eastAsia"/>
          <w:b/>
          <w:sz w:val="32"/>
          <w:u w:val="single"/>
        </w:rPr>
        <w:t xml:space="preserve">  </w:t>
      </w:r>
      <w:r w:rsidR="004E419D" w:rsidRPr="00426D11">
        <w:rPr>
          <w:rFonts w:hint="eastAsia"/>
          <w:b/>
          <w:sz w:val="32"/>
          <w:u w:val="single"/>
        </w:rPr>
        <w:t>计算机科学与工程系</w:t>
      </w:r>
      <w:r w:rsidRPr="00426D11">
        <w:rPr>
          <w:rFonts w:hint="eastAsia"/>
          <w:b/>
          <w:sz w:val="32"/>
          <w:u w:val="single"/>
        </w:rPr>
        <w:t xml:space="preserve"> </w:t>
      </w:r>
      <w:r w:rsidR="00426D11">
        <w:rPr>
          <w:b/>
          <w:sz w:val="32"/>
          <w:u w:val="single"/>
        </w:rPr>
        <w:t xml:space="preserve">  </w:t>
      </w:r>
      <w:r w:rsidRPr="00426D11">
        <w:rPr>
          <w:rFonts w:hint="eastAsia"/>
          <w:b/>
          <w:sz w:val="32"/>
          <w:u w:val="single"/>
        </w:rPr>
        <w:t xml:space="preserve">  </w:t>
      </w:r>
    </w:p>
    <w:p w14:paraId="6708A726" w14:textId="30A9AE76" w:rsidR="00A31602" w:rsidRPr="00426D11" w:rsidRDefault="00A31602">
      <w:pPr>
        <w:snapToGrid w:val="0"/>
        <w:spacing w:line="420" w:lineRule="auto"/>
        <w:ind w:left="1260" w:right="-9"/>
        <w:rPr>
          <w:b/>
          <w:sz w:val="32"/>
          <w:u w:val="single"/>
        </w:rPr>
      </w:pPr>
      <w:r w:rsidRPr="00426D11">
        <w:rPr>
          <w:rFonts w:hint="eastAsia"/>
          <w:b/>
          <w:sz w:val="32"/>
        </w:rPr>
        <w:t>学</w:t>
      </w:r>
      <w:r w:rsidRPr="00426D11">
        <w:rPr>
          <w:rFonts w:hint="eastAsia"/>
          <w:b/>
          <w:sz w:val="32"/>
        </w:rPr>
        <w:t xml:space="preserve">        </w:t>
      </w:r>
      <w:r w:rsidRPr="00426D11">
        <w:rPr>
          <w:rFonts w:hint="eastAsia"/>
          <w:b/>
          <w:sz w:val="32"/>
        </w:rPr>
        <w:t>科</w:t>
      </w:r>
      <w:r w:rsidRPr="00426D11">
        <w:rPr>
          <w:rFonts w:hint="eastAsia"/>
          <w:b/>
          <w:sz w:val="32"/>
          <w:u w:val="single"/>
        </w:rPr>
        <w:t xml:space="preserve">     </w:t>
      </w:r>
      <w:r w:rsidR="00426D11">
        <w:rPr>
          <w:b/>
          <w:sz w:val="32"/>
          <w:u w:val="single"/>
        </w:rPr>
        <w:t xml:space="preserve">    </w:t>
      </w:r>
      <w:r w:rsidRPr="00426D11">
        <w:rPr>
          <w:rFonts w:hint="eastAsia"/>
          <w:b/>
          <w:sz w:val="32"/>
          <w:u w:val="single"/>
        </w:rPr>
        <w:t xml:space="preserve"> </w:t>
      </w:r>
      <w:r w:rsidR="00426D11" w:rsidRPr="00426D11">
        <w:rPr>
          <w:b/>
          <w:sz w:val="32"/>
          <w:u w:val="single"/>
        </w:rPr>
        <w:t xml:space="preserve">     </w:t>
      </w:r>
      <w:r w:rsidRPr="00426D11">
        <w:rPr>
          <w:rFonts w:hint="eastAsia"/>
          <w:b/>
          <w:sz w:val="32"/>
          <w:u w:val="single"/>
        </w:rPr>
        <w:t xml:space="preserve"> </w:t>
      </w:r>
      <w:r w:rsidR="004E419D" w:rsidRPr="00426D11">
        <w:rPr>
          <w:rFonts w:hint="eastAsia"/>
          <w:b/>
          <w:sz w:val="32"/>
          <w:u w:val="single"/>
        </w:rPr>
        <w:t>电子科学与技术</w:t>
      </w:r>
      <w:r w:rsidRPr="00426D11">
        <w:rPr>
          <w:rFonts w:hint="eastAsia"/>
          <w:b/>
          <w:sz w:val="32"/>
          <w:u w:val="single"/>
        </w:rPr>
        <w:t xml:space="preserve"> </w:t>
      </w:r>
      <w:r w:rsidR="00426D11" w:rsidRPr="00426D11">
        <w:rPr>
          <w:b/>
          <w:sz w:val="32"/>
          <w:u w:val="single"/>
        </w:rPr>
        <w:t xml:space="preserve"> </w:t>
      </w:r>
      <w:r w:rsidR="00426D11">
        <w:rPr>
          <w:b/>
          <w:sz w:val="32"/>
          <w:u w:val="single"/>
        </w:rPr>
        <w:t xml:space="preserve">  </w:t>
      </w:r>
      <w:r w:rsidR="00426D11" w:rsidRPr="00426D11">
        <w:rPr>
          <w:b/>
          <w:sz w:val="32"/>
          <w:u w:val="single"/>
        </w:rPr>
        <w:t xml:space="preserve">      </w:t>
      </w:r>
    </w:p>
    <w:p w14:paraId="02F4A093" w14:textId="2B05D2E3" w:rsidR="004A0116" w:rsidRPr="00426D11" w:rsidRDefault="00A31602" w:rsidP="004A0116">
      <w:pPr>
        <w:snapToGrid w:val="0"/>
        <w:spacing w:line="420" w:lineRule="auto"/>
        <w:ind w:left="1260"/>
        <w:rPr>
          <w:b/>
          <w:sz w:val="32"/>
          <w:u w:val="single"/>
        </w:rPr>
      </w:pPr>
      <w:r w:rsidRPr="00426D11">
        <w:rPr>
          <w:rFonts w:hint="eastAsia"/>
          <w:b/>
          <w:sz w:val="32"/>
        </w:rPr>
        <w:t>导</w:t>
      </w:r>
      <w:r w:rsidRPr="00426D11">
        <w:rPr>
          <w:rFonts w:hint="eastAsia"/>
          <w:b/>
          <w:sz w:val="32"/>
        </w:rPr>
        <w:t xml:space="preserve">        </w:t>
      </w:r>
      <w:r w:rsidRPr="00426D11">
        <w:rPr>
          <w:rFonts w:hint="eastAsia"/>
          <w:b/>
          <w:sz w:val="32"/>
        </w:rPr>
        <w:t>师</w:t>
      </w:r>
      <w:r w:rsidRPr="00426D11">
        <w:rPr>
          <w:rFonts w:hint="eastAsia"/>
          <w:b/>
          <w:sz w:val="32"/>
          <w:u w:val="single"/>
        </w:rPr>
        <w:t xml:space="preserve">    </w:t>
      </w:r>
      <w:bookmarkStart w:id="0" w:name="_Hlk85570152"/>
      <w:r w:rsidR="004E419D" w:rsidRPr="00426D11">
        <w:rPr>
          <w:b/>
          <w:sz w:val="32"/>
          <w:u w:val="single"/>
        </w:rPr>
        <w:t xml:space="preserve">  </w:t>
      </w:r>
      <w:r w:rsidRPr="00426D11">
        <w:rPr>
          <w:rFonts w:hint="eastAsia"/>
          <w:b/>
          <w:sz w:val="32"/>
          <w:u w:val="single"/>
        </w:rPr>
        <w:t xml:space="preserve"> </w:t>
      </w:r>
      <w:r w:rsidR="00426D11" w:rsidRPr="00426D11">
        <w:rPr>
          <w:b/>
          <w:sz w:val="32"/>
          <w:u w:val="single"/>
        </w:rPr>
        <w:t xml:space="preserve">     </w:t>
      </w:r>
      <w:r w:rsidR="00426D11">
        <w:rPr>
          <w:b/>
          <w:sz w:val="32"/>
          <w:u w:val="single"/>
        </w:rPr>
        <w:t xml:space="preserve">    </w:t>
      </w:r>
      <w:r w:rsidR="00426D11" w:rsidRPr="00426D11">
        <w:rPr>
          <w:b/>
          <w:sz w:val="32"/>
          <w:u w:val="single"/>
        </w:rPr>
        <w:t xml:space="preserve">   </w:t>
      </w:r>
      <w:r w:rsidRPr="00426D11">
        <w:rPr>
          <w:rFonts w:hint="eastAsia"/>
          <w:b/>
          <w:sz w:val="32"/>
          <w:u w:val="single"/>
        </w:rPr>
        <w:t xml:space="preserve"> </w:t>
      </w:r>
      <w:bookmarkEnd w:id="0"/>
      <w:r w:rsidRPr="00426D11">
        <w:rPr>
          <w:rFonts w:hint="eastAsia"/>
          <w:b/>
          <w:sz w:val="32"/>
          <w:u w:val="single"/>
        </w:rPr>
        <w:t xml:space="preserve"> </w:t>
      </w:r>
      <w:r w:rsidR="004E419D" w:rsidRPr="00426D11">
        <w:rPr>
          <w:rFonts w:hint="eastAsia"/>
          <w:b/>
          <w:sz w:val="32"/>
          <w:u w:val="single"/>
        </w:rPr>
        <w:t>刘江</w:t>
      </w:r>
      <w:r w:rsidR="004E419D" w:rsidRPr="00426D11">
        <w:rPr>
          <w:rFonts w:hint="eastAsia"/>
          <w:b/>
          <w:sz w:val="32"/>
          <w:u w:val="single"/>
        </w:rPr>
        <w:t xml:space="preserve"> </w:t>
      </w:r>
      <w:r w:rsidR="004E419D" w:rsidRPr="00426D11">
        <w:rPr>
          <w:b/>
          <w:sz w:val="32"/>
          <w:u w:val="single"/>
        </w:rPr>
        <w:t xml:space="preserve"> </w:t>
      </w:r>
      <w:r w:rsidR="004E419D" w:rsidRPr="00426D11">
        <w:rPr>
          <w:rFonts w:hint="eastAsia"/>
          <w:b/>
          <w:sz w:val="32"/>
          <w:u w:val="single"/>
        </w:rPr>
        <w:t>教授</w:t>
      </w:r>
      <w:r w:rsidR="004A0116" w:rsidRPr="00426D11">
        <w:rPr>
          <w:b/>
          <w:sz w:val="32"/>
          <w:u w:val="single"/>
        </w:rPr>
        <w:t xml:space="preserve">  </w:t>
      </w:r>
      <w:r w:rsidR="00426D11" w:rsidRPr="00426D11">
        <w:rPr>
          <w:b/>
          <w:sz w:val="32"/>
          <w:u w:val="single"/>
        </w:rPr>
        <w:t xml:space="preserve">       </w:t>
      </w:r>
      <w:r w:rsidR="00426D11">
        <w:rPr>
          <w:b/>
          <w:sz w:val="32"/>
          <w:u w:val="single"/>
        </w:rPr>
        <w:t xml:space="preserve"> </w:t>
      </w:r>
      <w:r w:rsidR="00426D11" w:rsidRPr="00426D11">
        <w:rPr>
          <w:b/>
          <w:sz w:val="32"/>
          <w:u w:val="single"/>
        </w:rPr>
        <w:t xml:space="preserve">  </w:t>
      </w:r>
      <w:r w:rsidR="004A0116" w:rsidRPr="00426D11">
        <w:rPr>
          <w:b/>
          <w:sz w:val="32"/>
          <w:u w:val="single"/>
        </w:rPr>
        <w:t xml:space="preserve">  </w:t>
      </w:r>
      <w:r w:rsidR="00426D11" w:rsidRPr="00426D11">
        <w:rPr>
          <w:b/>
          <w:sz w:val="32"/>
          <w:u w:val="single"/>
        </w:rPr>
        <w:t xml:space="preserve"> </w:t>
      </w:r>
    </w:p>
    <w:p w14:paraId="16E75A99" w14:textId="19780CA8" w:rsidR="00A31602" w:rsidRPr="00426D11" w:rsidRDefault="00A31602" w:rsidP="004A0116">
      <w:pPr>
        <w:snapToGrid w:val="0"/>
        <w:spacing w:line="420" w:lineRule="auto"/>
        <w:ind w:left="1260"/>
        <w:rPr>
          <w:b/>
          <w:sz w:val="32"/>
          <w:u w:val="single"/>
        </w:rPr>
      </w:pPr>
      <w:proofErr w:type="gramStart"/>
      <w:r w:rsidRPr="00426D11">
        <w:rPr>
          <w:rFonts w:hint="eastAsia"/>
          <w:b/>
          <w:sz w:val="32"/>
        </w:rPr>
        <w:t>研</w:t>
      </w:r>
      <w:proofErr w:type="gramEnd"/>
      <w:r w:rsidRPr="00426D11">
        <w:rPr>
          <w:rFonts w:hint="eastAsia"/>
          <w:b/>
          <w:sz w:val="32"/>
        </w:rPr>
        <w:t xml:space="preserve">   </w:t>
      </w:r>
      <w:r w:rsidRPr="00426D11">
        <w:rPr>
          <w:rFonts w:hint="eastAsia"/>
          <w:b/>
          <w:sz w:val="32"/>
        </w:rPr>
        <w:t>究</w:t>
      </w:r>
      <w:r w:rsidRPr="00426D11">
        <w:rPr>
          <w:rFonts w:hint="eastAsia"/>
          <w:b/>
          <w:sz w:val="32"/>
        </w:rPr>
        <w:t xml:space="preserve">   </w:t>
      </w:r>
      <w:r w:rsidRPr="00426D11">
        <w:rPr>
          <w:rFonts w:hint="eastAsia"/>
          <w:b/>
          <w:sz w:val="32"/>
        </w:rPr>
        <w:t>生</w:t>
      </w:r>
      <w:r w:rsidRPr="00426D11">
        <w:rPr>
          <w:rFonts w:hint="eastAsia"/>
          <w:b/>
          <w:sz w:val="32"/>
          <w:u w:val="single"/>
        </w:rPr>
        <w:t xml:space="preserve">      </w:t>
      </w:r>
      <w:r w:rsidR="004E419D" w:rsidRPr="00426D11">
        <w:rPr>
          <w:b/>
          <w:sz w:val="32"/>
          <w:u w:val="single"/>
        </w:rPr>
        <w:t xml:space="preserve"> </w:t>
      </w:r>
      <w:r w:rsidR="00426D11">
        <w:rPr>
          <w:b/>
          <w:sz w:val="32"/>
          <w:u w:val="single"/>
        </w:rPr>
        <w:t xml:space="preserve">    </w:t>
      </w:r>
      <w:r w:rsidRPr="00426D11">
        <w:rPr>
          <w:rFonts w:hint="eastAsia"/>
          <w:b/>
          <w:sz w:val="32"/>
          <w:u w:val="single"/>
        </w:rPr>
        <w:t xml:space="preserve">  </w:t>
      </w:r>
      <w:r w:rsidR="00426D11" w:rsidRPr="00426D11">
        <w:rPr>
          <w:b/>
          <w:sz w:val="32"/>
          <w:u w:val="single"/>
        </w:rPr>
        <w:t xml:space="preserve">       </w:t>
      </w:r>
      <w:r w:rsidRPr="00426D11">
        <w:rPr>
          <w:rFonts w:hint="eastAsia"/>
          <w:b/>
          <w:sz w:val="32"/>
          <w:u w:val="single"/>
        </w:rPr>
        <w:t xml:space="preserve">  </w:t>
      </w:r>
      <w:r w:rsidR="004E419D" w:rsidRPr="00426D11">
        <w:rPr>
          <w:rFonts w:hint="eastAsia"/>
          <w:b/>
          <w:sz w:val="32"/>
          <w:u w:val="single"/>
        </w:rPr>
        <w:t>刘</w:t>
      </w:r>
      <w:proofErr w:type="gramStart"/>
      <w:r w:rsidR="004E419D" w:rsidRPr="00426D11">
        <w:rPr>
          <w:rFonts w:hint="eastAsia"/>
          <w:b/>
          <w:sz w:val="32"/>
          <w:u w:val="single"/>
        </w:rPr>
        <w:t>浩</w:t>
      </w:r>
      <w:proofErr w:type="gramEnd"/>
      <w:r w:rsidR="004A0116" w:rsidRPr="00426D11">
        <w:rPr>
          <w:rFonts w:hint="eastAsia"/>
          <w:b/>
          <w:sz w:val="32"/>
          <w:u w:val="single"/>
        </w:rPr>
        <w:t>锋</w:t>
      </w:r>
      <w:r w:rsidR="004A0116" w:rsidRPr="00426D11">
        <w:rPr>
          <w:rFonts w:hint="eastAsia"/>
          <w:b/>
          <w:sz w:val="32"/>
          <w:u w:val="single"/>
        </w:rPr>
        <w:t xml:space="preserve"> </w:t>
      </w:r>
      <w:r w:rsidR="004A0116" w:rsidRPr="00426D11">
        <w:rPr>
          <w:b/>
          <w:sz w:val="32"/>
          <w:u w:val="single"/>
        </w:rPr>
        <w:t xml:space="preserve">           </w:t>
      </w:r>
      <w:r w:rsidR="00426D11">
        <w:rPr>
          <w:b/>
          <w:sz w:val="32"/>
          <w:u w:val="single"/>
        </w:rPr>
        <w:t xml:space="preserve"> </w:t>
      </w:r>
      <w:r w:rsidR="004A0116" w:rsidRPr="00426D11">
        <w:rPr>
          <w:b/>
          <w:sz w:val="32"/>
          <w:u w:val="single"/>
        </w:rPr>
        <w:t xml:space="preserve">     </w:t>
      </w:r>
    </w:p>
    <w:p w14:paraId="448B5994" w14:textId="2D8A59BB" w:rsidR="00A31602" w:rsidRPr="00426D11" w:rsidRDefault="00A31602">
      <w:pPr>
        <w:snapToGrid w:val="0"/>
        <w:spacing w:line="420" w:lineRule="auto"/>
        <w:ind w:left="1260"/>
        <w:rPr>
          <w:b/>
          <w:sz w:val="32"/>
          <w:u w:val="single"/>
        </w:rPr>
      </w:pPr>
      <w:r w:rsidRPr="00426D11">
        <w:rPr>
          <w:rFonts w:hint="eastAsia"/>
          <w:b/>
          <w:spacing w:val="12"/>
          <w:sz w:val="32"/>
        </w:rPr>
        <w:t>学</w:t>
      </w:r>
      <w:r w:rsidRPr="00426D11">
        <w:rPr>
          <w:rFonts w:hint="eastAsia"/>
          <w:b/>
          <w:spacing w:val="12"/>
          <w:sz w:val="32"/>
        </w:rPr>
        <w:t xml:space="preserve">       </w:t>
      </w:r>
      <w:r w:rsidRPr="00426D11">
        <w:rPr>
          <w:rFonts w:hint="eastAsia"/>
          <w:b/>
          <w:spacing w:val="12"/>
          <w:sz w:val="32"/>
        </w:rPr>
        <w:t>号</w:t>
      </w:r>
      <w:r w:rsidRPr="00426D11">
        <w:rPr>
          <w:rFonts w:hint="eastAsia"/>
          <w:b/>
          <w:sz w:val="32"/>
          <w:u w:val="single"/>
        </w:rPr>
        <w:t xml:space="preserve">      </w:t>
      </w:r>
      <w:r w:rsidR="004E419D" w:rsidRPr="00426D11">
        <w:rPr>
          <w:b/>
          <w:sz w:val="32"/>
          <w:u w:val="single"/>
        </w:rPr>
        <w:t xml:space="preserve"> </w:t>
      </w:r>
      <w:r w:rsidRPr="00426D11">
        <w:rPr>
          <w:rFonts w:hint="eastAsia"/>
          <w:b/>
          <w:sz w:val="32"/>
          <w:u w:val="single"/>
        </w:rPr>
        <w:t xml:space="preserve">  </w:t>
      </w:r>
      <w:r w:rsidR="00426D11" w:rsidRPr="00426D11">
        <w:rPr>
          <w:b/>
          <w:sz w:val="32"/>
          <w:u w:val="single"/>
        </w:rPr>
        <w:t xml:space="preserve">     </w:t>
      </w:r>
      <w:r w:rsidR="00426D11">
        <w:rPr>
          <w:b/>
          <w:sz w:val="32"/>
          <w:u w:val="single"/>
        </w:rPr>
        <w:t xml:space="preserve">    </w:t>
      </w:r>
      <w:r w:rsidR="00426D11" w:rsidRPr="00426D11">
        <w:rPr>
          <w:b/>
          <w:sz w:val="32"/>
          <w:u w:val="single"/>
        </w:rPr>
        <w:t xml:space="preserve">   </w:t>
      </w:r>
      <w:r w:rsidRPr="00426D11">
        <w:rPr>
          <w:rFonts w:hint="eastAsia"/>
          <w:b/>
          <w:sz w:val="32"/>
          <w:u w:val="single"/>
        </w:rPr>
        <w:t xml:space="preserve"> </w:t>
      </w:r>
      <w:r w:rsidR="004E419D" w:rsidRPr="00426D11">
        <w:rPr>
          <w:b/>
          <w:sz w:val="32"/>
          <w:u w:val="single"/>
        </w:rPr>
        <w:t>12032880</w:t>
      </w:r>
      <w:r w:rsidRPr="00426D11">
        <w:rPr>
          <w:rFonts w:hint="eastAsia"/>
          <w:b/>
          <w:sz w:val="32"/>
          <w:u w:val="single"/>
        </w:rPr>
        <w:t xml:space="preserve">   </w:t>
      </w:r>
      <w:r w:rsidR="00426D11" w:rsidRPr="00426D11">
        <w:rPr>
          <w:b/>
          <w:sz w:val="32"/>
          <w:u w:val="single"/>
        </w:rPr>
        <w:t xml:space="preserve">        </w:t>
      </w:r>
      <w:r w:rsidR="00426D11">
        <w:rPr>
          <w:b/>
          <w:sz w:val="32"/>
          <w:u w:val="single"/>
        </w:rPr>
        <w:t xml:space="preserve"> </w:t>
      </w:r>
      <w:r w:rsidR="00426D11" w:rsidRPr="00426D11">
        <w:rPr>
          <w:b/>
          <w:sz w:val="32"/>
          <w:u w:val="single"/>
        </w:rPr>
        <w:t xml:space="preserve">    </w:t>
      </w:r>
    </w:p>
    <w:p w14:paraId="30F84CDF" w14:textId="10DBDD56" w:rsidR="00A31602" w:rsidRPr="00426D11" w:rsidRDefault="00A31602">
      <w:pPr>
        <w:snapToGrid w:val="0"/>
        <w:spacing w:line="420" w:lineRule="auto"/>
        <w:ind w:left="1260"/>
        <w:rPr>
          <w:b/>
          <w:sz w:val="32"/>
          <w:u w:val="single"/>
        </w:rPr>
      </w:pPr>
      <w:r w:rsidRPr="00426D11">
        <w:rPr>
          <w:rFonts w:hint="eastAsia"/>
          <w:b/>
          <w:sz w:val="32"/>
        </w:rPr>
        <w:t>开题报告日期</w:t>
      </w:r>
      <w:r w:rsidRPr="00426D11">
        <w:rPr>
          <w:rFonts w:hint="eastAsia"/>
          <w:b/>
          <w:sz w:val="32"/>
          <w:u w:val="single"/>
        </w:rPr>
        <w:t xml:space="preserve">    </w:t>
      </w:r>
      <w:r w:rsidR="00426D11">
        <w:rPr>
          <w:b/>
          <w:sz w:val="32"/>
          <w:u w:val="single"/>
        </w:rPr>
        <w:t xml:space="preserve">   </w:t>
      </w:r>
      <w:r w:rsidRPr="00426D11">
        <w:rPr>
          <w:rFonts w:hint="eastAsia"/>
          <w:b/>
          <w:sz w:val="32"/>
          <w:u w:val="single"/>
        </w:rPr>
        <w:t xml:space="preserve"> </w:t>
      </w:r>
      <w:r w:rsidR="004E419D" w:rsidRPr="00426D11">
        <w:rPr>
          <w:b/>
          <w:sz w:val="32"/>
          <w:u w:val="single"/>
        </w:rPr>
        <w:t xml:space="preserve"> 2021</w:t>
      </w:r>
      <w:r w:rsidR="004E419D" w:rsidRPr="00426D11">
        <w:rPr>
          <w:rFonts w:hint="eastAsia"/>
          <w:b/>
          <w:sz w:val="32"/>
          <w:u w:val="single"/>
        </w:rPr>
        <w:t>年</w:t>
      </w:r>
      <w:r w:rsidR="004E419D" w:rsidRPr="00426D11">
        <w:rPr>
          <w:rFonts w:hint="eastAsia"/>
          <w:b/>
          <w:sz w:val="32"/>
          <w:u w:val="single"/>
        </w:rPr>
        <w:t>1</w:t>
      </w:r>
      <w:r w:rsidR="00426D11">
        <w:rPr>
          <w:b/>
          <w:sz w:val="32"/>
          <w:u w:val="single"/>
        </w:rPr>
        <w:t>1</w:t>
      </w:r>
      <w:r w:rsidR="004E419D" w:rsidRPr="00426D11">
        <w:rPr>
          <w:rFonts w:hint="eastAsia"/>
          <w:b/>
          <w:sz w:val="32"/>
          <w:u w:val="single"/>
        </w:rPr>
        <w:t>月</w:t>
      </w:r>
      <w:r w:rsidR="004E419D" w:rsidRPr="00426D11">
        <w:rPr>
          <w:rFonts w:hint="eastAsia"/>
          <w:b/>
          <w:sz w:val="32"/>
          <w:u w:val="single"/>
        </w:rPr>
        <w:t xml:space="preserve"> </w:t>
      </w:r>
      <w:r w:rsidR="00426D11">
        <w:rPr>
          <w:b/>
          <w:sz w:val="32"/>
          <w:u w:val="single"/>
        </w:rPr>
        <w:t>5</w:t>
      </w:r>
      <w:r w:rsidR="004E419D" w:rsidRPr="00426D11">
        <w:rPr>
          <w:b/>
          <w:sz w:val="32"/>
          <w:u w:val="single"/>
        </w:rPr>
        <w:t xml:space="preserve"> </w:t>
      </w:r>
      <w:r w:rsidR="004E419D" w:rsidRPr="00426D11">
        <w:rPr>
          <w:rFonts w:hint="eastAsia"/>
          <w:b/>
          <w:sz w:val="32"/>
          <w:u w:val="single"/>
        </w:rPr>
        <w:t>日</w:t>
      </w:r>
      <w:r w:rsidRPr="00426D11">
        <w:rPr>
          <w:rFonts w:hint="eastAsia"/>
          <w:b/>
          <w:sz w:val="32"/>
          <w:u w:val="single"/>
        </w:rPr>
        <w:t xml:space="preserve"> </w:t>
      </w:r>
      <w:r w:rsidR="00426D11" w:rsidRPr="00426D11">
        <w:rPr>
          <w:b/>
          <w:sz w:val="32"/>
          <w:u w:val="single"/>
        </w:rPr>
        <w:t xml:space="preserve">  </w:t>
      </w:r>
      <w:r w:rsidR="00426D11">
        <w:rPr>
          <w:b/>
          <w:sz w:val="32"/>
          <w:u w:val="single"/>
        </w:rPr>
        <w:t xml:space="preserve">  </w:t>
      </w:r>
      <w:r w:rsidR="00426D11" w:rsidRPr="00426D11">
        <w:rPr>
          <w:b/>
          <w:sz w:val="32"/>
          <w:u w:val="single"/>
        </w:rPr>
        <w:t xml:space="preserve"> </w:t>
      </w:r>
      <w:r w:rsidRPr="00426D11">
        <w:rPr>
          <w:rFonts w:hint="eastAsia"/>
          <w:b/>
          <w:sz w:val="32"/>
          <w:u w:val="single"/>
        </w:rPr>
        <w:t xml:space="preserve">  </w:t>
      </w:r>
    </w:p>
    <w:p w14:paraId="40A9D324" w14:textId="77777777" w:rsidR="00A31602" w:rsidRDefault="00A31602">
      <w:pPr>
        <w:snapToGrid w:val="0"/>
        <w:spacing w:line="300" w:lineRule="auto"/>
        <w:rPr>
          <w:b/>
          <w:sz w:val="32"/>
        </w:rPr>
      </w:pPr>
    </w:p>
    <w:p w14:paraId="4E15D489" w14:textId="77777777" w:rsidR="00A31602" w:rsidRPr="004E419D" w:rsidRDefault="00A31602">
      <w:pPr>
        <w:snapToGrid w:val="0"/>
        <w:spacing w:line="300" w:lineRule="auto"/>
        <w:rPr>
          <w:b/>
          <w:sz w:val="32"/>
        </w:rPr>
      </w:pPr>
    </w:p>
    <w:p w14:paraId="3687580C" w14:textId="77777777" w:rsidR="00A31602" w:rsidRDefault="00A31602">
      <w:pPr>
        <w:snapToGrid w:val="0"/>
        <w:spacing w:line="300" w:lineRule="auto"/>
        <w:rPr>
          <w:b/>
          <w:sz w:val="32"/>
        </w:rPr>
      </w:pPr>
    </w:p>
    <w:p w14:paraId="01499AC1" w14:textId="77777777" w:rsidR="00A31602" w:rsidRDefault="00A31602">
      <w:pPr>
        <w:snapToGrid w:val="0"/>
        <w:spacing w:line="300" w:lineRule="auto"/>
        <w:rPr>
          <w:b/>
          <w:sz w:val="32"/>
        </w:rPr>
      </w:pPr>
    </w:p>
    <w:p w14:paraId="7FC2A225" w14:textId="77777777" w:rsidR="00A31602" w:rsidRDefault="00A31602">
      <w:pPr>
        <w:snapToGrid w:val="0"/>
        <w:spacing w:line="300" w:lineRule="auto"/>
        <w:rPr>
          <w:b/>
          <w:sz w:val="32"/>
        </w:rPr>
      </w:pPr>
    </w:p>
    <w:p w14:paraId="68D362F2" w14:textId="77777777" w:rsidR="00A31602" w:rsidRDefault="00A31602">
      <w:pPr>
        <w:snapToGrid w:val="0"/>
        <w:spacing w:line="300" w:lineRule="auto"/>
        <w:rPr>
          <w:b/>
          <w:sz w:val="32"/>
        </w:rPr>
      </w:pPr>
    </w:p>
    <w:p w14:paraId="1087CCE3" w14:textId="77777777" w:rsidR="00A31602" w:rsidRDefault="00A31602">
      <w:pPr>
        <w:jc w:val="center"/>
        <w:rPr>
          <w:b/>
          <w:sz w:val="32"/>
        </w:rPr>
      </w:pPr>
      <w:r>
        <w:rPr>
          <w:rFonts w:hint="eastAsia"/>
          <w:b/>
          <w:sz w:val="32"/>
        </w:rPr>
        <w:t>研究生院制</w:t>
      </w:r>
    </w:p>
    <w:p w14:paraId="44CBD451" w14:textId="77777777" w:rsidR="004E419D" w:rsidRDefault="004E419D" w:rsidP="004E419D"/>
    <w:p w14:paraId="5A9CF593" w14:textId="77777777" w:rsidR="004E419D" w:rsidRDefault="004E419D" w:rsidP="004E419D"/>
    <w:p w14:paraId="5285F38D" w14:textId="77777777" w:rsidR="004E419D" w:rsidRDefault="004E419D" w:rsidP="004E419D"/>
    <w:p w14:paraId="77DD3851" w14:textId="77777777" w:rsidR="004E419D" w:rsidRDefault="004E419D" w:rsidP="004E419D"/>
    <w:p w14:paraId="4FDBDB87" w14:textId="3E6FD3A2" w:rsidR="00ED3898" w:rsidRPr="00ED3898" w:rsidRDefault="00ED3898" w:rsidP="00ED3898">
      <w:pPr>
        <w:pStyle w:val="ab"/>
        <w:ind w:firstLineChars="0" w:firstLine="0"/>
        <w:sectPr w:rsidR="00ED3898" w:rsidRPr="00ED3898" w:rsidSect="00ED3898">
          <w:pgSz w:w="11907" w:h="16840"/>
          <w:pgMar w:top="1418" w:right="1418" w:bottom="1247" w:left="1418" w:header="851" w:footer="397" w:gutter="0"/>
          <w:cols w:space="720"/>
          <w:docGrid w:type="lines" w:linePitch="326"/>
        </w:sectPr>
      </w:pPr>
    </w:p>
    <w:sdt>
      <w:sdtPr>
        <w:rPr>
          <w:rFonts w:ascii="Times New Roman" w:eastAsia="宋体" w:hAnsi="Times New Roman" w:cs="Times New Roman"/>
          <w:color w:val="auto"/>
          <w:kern w:val="2"/>
          <w:sz w:val="24"/>
          <w:szCs w:val="20"/>
          <w:lang w:val="zh-CN"/>
        </w:rPr>
        <w:id w:val="-591937713"/>
        <w:docPartObj>
          <w:docPartGallery w:val="Table of Contents"/>
          <w:docPartUnique/>
        </w:docPartObj>
      </w:sdtPr>
      <w:sdtEndPr>
        <w:rPr>
          <w:b/>
          <w:bCs/>
        </w:rPr>
      </w:sdtEndPr>
      <w:sdtContent>
        <w:p w14:paraId="7A6BFA12" w14:textId="03083EC1" w:rsidR="00ED3898" w:rsidRDefault="00ED3898">
          <w:pPr>
            <w:pStyle w:val="TOC"/>
          </w:pPr>
          <w:r>
            <w:rPr>
              <w:lang w:val="zh-CN"/>
            </w:rPr>
            <w:t>目录</w:t>
          </w:r>
        </w:p>
        <w:p w14:paraId="439A9B17" w14:textId="3A73B6B8" w:rsidR="0026133D" w:rsidRDefault="00ED3898">
          <w:pPr>
            <w:pStyle w:val="TOC1"/>
            <w:tabs>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87009146" w:history="1">
            <w:r w:rsidR="0026133D" w:rsidRPr="00AB51E8">
              <w:rPr>
                <w:rStyle w:val="af5"/>
                <w:noProof/>
              </w:rPr>
              <w:t xml:space="preserve">1 </w:t>
            </w:r>
            <w:r w:rsidR="0026133D" w:rsidRPr="00AB51E8">
              <w:rPr>
                <w:rStyle w:val="af5"/>
                <w:noProof/>
              </w:rPr>
              <w:t>课题来源及研究的背景和意义</w:t>
            </w:r>
            <w:r w:rsidR="0026133D">
              <w:rPr>
                <w:noProof/>
                <w:webHidden/>
              </w:rPr>
              <w:tab/>
            </w:r>
            <w:r w:rsidR="0026133D">
              <w:rPr>
                <w:noProof/>
                <w:webHidden/>
              </w:rPr>
              <w:fldChar w:fldCharType="begin"/>
            </w:r>
            <w:r w:rsidR="0026133D">
              <w:rPr>
                <w:noProof/>
                <w:webHidden/>
              </w:rPr>
              <w:instrText xml:space="preserve"> PAGEREF _Toc87009146 \h </w:instrText>
            </w:r>
            <w:r w:rsidR="0026133D">
              <w:rPr>
                <w:noProof/>
                <w:webHidden/>
              </w:rPr>
            </w:r>
            <w:r w:rsidR="0026133D">
              <w:rPr>
                <w:noProof/>
                <w:webHidden/>
              </w:rPr>
              <w:fldChar w:fldCharType="separate"/>
            </w:r>
            <w:r w:rsidR="0026133D">
              <w:rPr>
                <w:noProof/>
                <w:webHidden/>
              </w:rPr>
              <w:t>2</w:t>
            </w:r>
            <w:r w:rsidR="0026133D">
              <w:rPr>
                <w:noProof/>
                <w:webHidden/>
              </w:rPr>
              <w:fldChar w:fldCharType="end"/>
            </w:r>
          </w:hyperlink>
        </w:p>
        <w:p w14:paraId="1D3CA71C" w14:textId="6D3D51F9"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47" w:history="1">
            <w:r w:rsidRPr="00AB51E8">
              <w:rPr>
                <w:rStyle w:val="af5"/>
                <w:noProof/>
              </w:rPr>
              <w:t xml:space="preserve">1.1 </w:t>
            </w:r>
            <w:r w:rsidRPr="00AB51E8">
              <w:rPr>
                <w:rStyle w:val="af5"/>
                <w:noProof/>
              </w:rPr>
              <w:t>课题的来源</w:t>
            </w:r>
            <w:r>
              <w:rPr>
                <w:noProof/>
                <w:webHidden/>
              </w:rPr>
              <w:tab/>
            </w:r>
            <w:r>
              <w:rPr>
                <w:noProof/>
                <w:webHidden/>
              </w:rPr>
              <w:fldChar w:fldCharType="begin"/>
            </w:r>
            <w:r>
              <w:rPr>
                <w:noProof/>
                <w:webHidden/>
              </w:rPr>
              <w:instrText xml:space="preserve"> PAGEREF _Toc87009147 \h </w:instrText>
            </w:r>
            <w:r>
              <w:rPr>
                <w:noProof/>
                <w:webHidden/>
              </w:rPr>
            </w:r>
            <w:r>
              <w:rPr>
                <w:noProof/>
                <w:webHidden/>
              </w:rPr>
              <w:fldChar w:fldCharType="separate"/>
            </w:r>
            <w:r>
              <w:rPr>
                <w:noProof/>
                <w:webHidden/>
              </w:rPr>
              <w:t>2</w:t>
            </w:r>
            <w:r>
              <w:rPr>
                <w:noProof/>
                <w:webHidden/>
              </w:rPr>
              <w:fldChar w:fldCharType="end"/>
            </w:r>
          </w:hyperlink>
        </w:p>
        <w:p w14:paraId="3AE3AA46" w14:textId="68E9400F"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48" w:history="1">
            <w:r w:rsidRPr="00AB51E8">
              <w:rPr>
                <w:rStyle w:val="af5"/>
                <w:noProof/>
              </w:rPr>
              <w:t xml:space="preserve">1.2 </w:t>
            </w:r>
            <w:r w:rsidRPr="00AB51E8">
              <w:rPr>
                <w:rStyle w:val="af5"/>
                <w:noProof/>
              </w:rPr>
              <w:t>课题研究的背景和意义</w:t>
            </w:r>
            <w:r>
              <w:rPr>
                <w:noProof/>
                <w:webHidden/>
              </w:rPr>
              <w:tab/>
            </w:r>
            <w:r>
              <w:rPr>
                <w:noProof/>
                <w:webHidden/>
              </w:rPr>
              <w:fldChar w:fldCharType="begin"/>
            </w:r>
            <w:r>
              <w:rPr>
                <w:noProof/>
                <w:webHidden/>
              </w:rPr>
              <w:instrText xml:space="preserve"> PAGEREF _Toc87009148 \h </w:instrText>
            </w:r>
            <w:r>
              <w:rPr>
                <w:noProof/>
                <w:webHidden/>
              </w:rPr>
            </w:r>
            <w:r>
              <w:rPr>
                <w:noProof/>
                <w:webHidden/>
              </w:rPr>
              <w:fldChar w:fldCharType="separate"/>
            </w:r>
            <w:r>
              <w:rPr>
                <w:noProof/>
                <w:webHidden/>
              </w:rPr>
              <w:t>2</w:t>
            </w:r>
            <w:r>
              <w:rPr>
                <w:noProof/>
                <w:webHidden/>
              </w:rPr>
              <w:fldChar w:fldCharType="end"/>
            </w:r>
          </w:hyperlink>
        </w:p>
        <w:p w14:paraId="4B0815BF" w14:textId="04537387"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49" w:history="1">
            <w:r w:rsidRPr="00AB51E8">
              <w:rPr>
                <w:rStyle w:val="af5"/>
                <w:noProof/>
              </w:rPr>
              <w:t xml:space="preserve">2 </w:t>
            </w:r>
            <w:r w:rsidRPr="00AB51E8">
              <w:rPr>
                <w:rStyle w:val="af5"/>
                <w:noProof/>
              </w:rPr>
              <w:t>国内外在该方向的研究现状及分析</w:t>
            </w:r>
            <w:r>
              <w:rPr>
                <w:noProof/>
                <w:webHidden/>
              </w:rPr>
              <w:tab/>
            </w:r>
            <w:r>
              <w:rPr>
                <w:noProof/>
                <w:webHidden/>
              </w:rPr>
              <w:fldChar w:fldCharType="begin"/>
            </w:r>
            <w:r>
              <w:rPr>
                <w:noProof/>
                <w:webHidden/>
              </w:rPr>
              <w:instrText xml:space="preserve"> PAGEREF _Toc87009149 \h </w:instrText>
            </w:r>
            <w:r>
              <w:rPr>
                <w:noProof/>
                <w:webHidden/>
              </w:rPr>
            </w:r>
            <w:r>
              <w:rPr>
                <w:noProof/>
                <w:webHidden/>
              </w:rPr>
              <w:fldChar w:fldCharType="separate"/>
            </w:r>
            <w:r>
              <w:rPr>
                <w:noProof/>
                <w:webHidden/>
              </w:rPr>
              <w:t>3</w:t>
            </w:r>
            <w:r>
              <w:rPr>
                <w:noProof/>
                <w:webHidden/>
              </w:rPr>
              <w:fldChar w:fldCharType="end"/>
            </w:r>
          </w:hyperlink>
        </w:p>
        <w:p w14:paraId="103723D2" w14:textId="28479BF2"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50" w:history="1">
            <w:r w:rsidRPr="00AB51E8">
              <w:rPr>
                <w:rStyle w:val="af5"/>
                <w:noProof/>
              </w:rPr>
              <w:t xml:space="preserve">2.1 </w:t>
            </w:r>
            <w:r w:rsidRPr="00AB51E8">
              <w:rPr>
                <w:rStyle w:val="af5"/>
                <w:noProof/>
              </w:rPr>
              <w:t>国外研究现状</w:t>
            </w:r>
            <w:r>
              <w:rPr>
                <w:noProof/>
                <w:webHidden/>
              </w:rPr>
              <w:tab/>
            </w:r>
            <w:r>
              <w:rPr>
                <w:noProof/>
                <w:webHidden/>
              </w:rPr>
              <w:fldChar w:fldCharType="begin"/>
            </w:r>
            <w:r>
              <w:rPr>
                <w:noProof/>
                <w:webHidden/>
              </w:rPr>
              <w:instrText xml:space="preserve"> PAGEREF _Toc87009150 \h </w:instrText>
            </w:r>
            <w:r>
              <w:rPr>
                <w:noProof/>
                <w:webHidden/>
              </w:rPr>
            </w:r>
            <w:r>
              <w:rPr>
                <w:noProof/>
                <w:webHidden/>
              </w:rPr>
              <w:fldChar w:fldCharType="separate"/>
            </w:r>
            <w:r>
              <w:rPr>
                <w:noProof/>
                <w:webHidden/>
              </w:rPr>
              <w:t>3</w:t>
            </w:r>
            <w:r>
              <w:rPr>
                <w:noProof/>
                <w:webHidden/>
              </w:rPr>
              <w:fldChar w:fldCharType="end"/>
            </w:r>
          </w:hyperlink>
        </w:p>
        <w:p w14:paraId="2E65E431" w14:textId="67CEE71B"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51" w:history="1">
            <w:r w:rsidRPr="00AB51E8">
              <w:rPr>
                <w:rStyle w:val="af5"/>
                <w:noProof/>
              </w:rPr>
              <w:t xml:space="preserve">2.2 </w:t>
            </w:r>
            <w:r w:rsidRPr="00AB51E8">
              <w:rPr>
                <w:rStyle w:val="af5"/>
                <w:noProof/>
              </w:rPr>
              <w:t>国内研究现状</w:t>
            </w:r>
            <w:r>
              <w:rPr>
                <w:noProof/>
                <w:webHidden/>
              </w:rPr>
              <w:tab/>
            </w:r>
            <w:r>
              <w:rPr>
                <w:noProof/>
                <w:webHidden/>
              </w:rPr>
              <w:fldChar w:fldCharType="begin"/>
            </w:r>
            <w:r>
              <w:rPr>
                <w:noProof/>
                <w:webHidden/>
              </w:rPr>
              <w:instrText xml:space="preserve"> PAGEREF _Toc87009151 \h </w:instrText>
            </w:r>
            <w:r>
              <w:rPr>
                <w:noProof/>
                <w:webHidden/>
              </w:rPr>
            </w:r>
            <w:r>
              <w:rPr>
                <w:noProof/>
                <w:webHidden/>
              </w:rPr>
              <w:fldChar w:fldCharType="separate"/>
            </w:r>
            <w:r>
              <w:rPr>
                <w:noProof/>
                <w:webHidden/>
              </w:rPr>
              <w:t>4</w:t>
            </w:r>
            <w:r>
              <w:rPr>
                <w:noProof/>
                <w:webHidden/>
              </w:rPr>
              <w:fldChar w:fldCharType="end"/>
            </w:r>
          </w:hyperlink>
        </w:p>
        <w:p w14:paraId="15EFE86C" w14:textId="0D92DE7D"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52" w:history="1">
            <w:r w:rsidRPr="00AB51E8">
              <w:rPr>
                <w:rStyle w:val="af5"/>
                <w:noProof/>
              </w:rPr>
              <w:t xml:space="preserve">2.3 </w:t>
            </w:r>
            <w:r w:rsidRPr="00AB51E8">
              <w:rPr>
                <w:rStyle w:val="af5"/>
                <w:noProof/>
              </w:rPr>
              <w:t>国内外文献综述的简析</w:t>
            </w:r>
            <w:r>
              <w:rPr>
                <w:noProof/>
                <w:webHidden/>
              </w:rPr>
              <w:tab/>
            </w:r>
            <w:r>
              <w:rPr>
                <w:noProof/>
                <w:webHidden/>
              </w:rPr>
              <w:fldChar w:fldCharType="begin"/>
            </w:r>
            <w:r>
              <w:rPr>
                <w:noProof/>
                <w:webHidden/>
              </w:rPr>
              <w:instrText xml:space="preserve"> PAGEREF _Toc87009152 \h </w:instrText>
            </w:r>
            <w:r>
              <w:rPr>
                <w:noProof/>
                <w:webHidden/>
              </w:rPr>
            </w:r>
            <w:r>
              <w:rPr>
                <w:noProof/>
                <w:webHidden/>
              </w:rPr>
              <w:fldChar w:fldCharType="separate"/>
            </w:r>
            <w:r>
              <w:rPr>
                <w:noProof/>
                <w:webHidden/>
              </w:rPr>
              <w:t>5</w:t>
            </w:r>
            <w:r>
              <w:rPr>
                <w:noProof/>
                <w:webHidden/>
              </w:rPr>
              <w:fldChar w:fldCharType="end"/>
            </w:r>
          </w:hyperlink>
        </w:p>
        <w:p w14:paraId="2FB428B0" w14:textId="58A57451"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53" w:history="1">
            <w:r w:rsidRPr="00AB51E8">
              <w:rPr>
                <w:rStyle w:val="af5"/>
                <w:noProof/>
              </w:rPr>
              <w:t xml:space="preserve">3 </w:t>
            </w:r>
            <w:r w:rsidRPr="00AB51E8">
              <w:rPr>
                <w:rStyle w:val="af5"/>
                <w:noProof/>
              </w:rPr>
              <w:t>主要研究内容</w:t>
            </w:r>
            <w:r>
              <w:rPr>
                <w:noProof/>
                <w:webHidden/>
              </w:rPr>
              <w:tab/>
            </w:r>
            <w:r>
              <w:rPr>
                <w:noProof/>
                <w:webHidden/>
              </w:rPr>
              <w:fldChar w:fldCharType="begin"/>
            </w:r>
            <w:r>
              <w:rPr>
                <w:noProof/>
                <w:webHidden/>
              </w:rPr>
              <w:instrText xml:space="preserve"> PAGEREF _Toc87009153 \h </w:instrText>
            </w:r>
            <w:r>
              <w:rPr>
                <w:noProof/>
                <w:webHidden/>
              </w:rPr>
            </w:r>
            <w:r>
              <w:rPr>
                <w:noProof/>
                <w:webHidden/>
              </w:rPr>
              <w:fldChar w:fldCharType="separate"/>
            </w:r>
            <w:r>
              <w:rPr>
                <w:noProof/>
                <w:webHidden/>
              </w:rPr>
              <w:t>6</w:t>
            </w:r>
            <w:r>
              <w:rPr>
                <w:noProof/>
                <w:webHidden/>
              </w:rPr>
              <w:fldChar w:fldCharType="end"/>
            </w:r>
          </w:hyperlink>
        </w:p>
        <w:p w14:paraId="2D89BD48" w14:textId="76281528"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54" w:history="1">
            <w:r w:rsidRPr="00AB51E8">
              <w:rPr>
                <w:rStyle w:val="af5"/>
                <w:noProof/>
              </w:rPr>
              <w:t xml:space="preserve">3.1 </w:t>
            </w:r>
            <w:r w:rsidRPr="00AB51E8">
              <w:rPr>
                <w:rStyle w:val="af5"/>
                <w:noProof/>
              </w:rPr>
              <w:t>无标签的白内障眼底图像的图像增强算法</w:t>
            </w:r>
            <w:r>
              <w:rPr>
                <w:noProof/>
                <w:webHidden/>
              </w:rPr>
              <w:tab/>
            </w:r>
            <w:r>
              <w:rPr>
                <w:noProof/>
                <w:webHidden/>
              </w:rPr>
              <w:fldChar w:fldCharType="begin"/>
            </w:r>
            <w:r>
              <w:rPr>
                <w:noProof/>
                <w:webHidden/>
              </w:rPr>
              <w:instrText xml:space="preserve"> PAGEREF _Toc87009154 \h </w:instrText>
            </w:r>
            <w:r>
              <w:rPr>
                <w:noProof/>
                <w:webHidden/>
              </w:rPr>
            </w:r>
            <w:r>
              <w:rPr>
                <w:noProof/>
                <w:webHidden/>
              </w:rPr>
              <w:fldChar w:fldCharType="separate"/>
            </w:r>
            <w:r>
              <w:rPr>
                <w:noProof/>
                <w:webHidden/>
              </w:rPr>
              <w:t>6</w:t>
            </w:r>
            <w:r>
              <w:rPr>
                <w:noProof/>
                <w:webHidden/>
              </w:rPr>
              <w:fldChar w:fldCharType="end"/>
            </w:r>
          </w:hyperlink>
        </w:p>
        <w:p w14:paraId="182F48BA" w14:textId="47DFC1F2"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55" w:history="1">
            <w:r w:rsidRPr="00AB51E8">
              <w:rPr>
                <w:rStyle w:val="af5"/>
                <w:noProof/>
              </w:rPr>
              <w:t xml:space="preserve">3.2 </w:t>
            </w:r>
            <w:r w:rsidRPr="00AB51E8">
              <w:rPr>
                <w:rStyle w:val="af5"/>
                <w:noProof/>
              </w:rPr>
              <w:t>白内障眼底图像增强的领域泛化算法</w:t>
            </w:r>
            <w:r>
              <w:rPr>
                <w:noProof/>
                <w:webHidden/>
              </w:rPr>
              <w:tab/>
            </w:r>
            <w:r>
              <w:rPr>
                <w:noProof/>
                <w:webHidden/>
              </w:rPr>
              <w:fldChar w:fldCharType="begin"/>
            </w:r>
            <w:r>
              <w:rPr>
                <w:noProof/>
                <w:webHidden/>
              </w:rPr>
              <w:instrText xml:space="preserve"> PAGEREF _Toc87009155 \h </w:instrText>
            </w:r>
            <w:r>
              <w:rPr>
                <w:noProof/>
                <w:webHidden/>
              </w:rPr>
            </w:r>
            <w:r>
              <w:rPr>
                <w:noProof/>
                <w:webHidden/>
              </w:rPr>
              <w:fldChar w:fldCharType="separate"/>
            </w:r>
            <w:r>
              <w:rPr>
                <w:noProof/>
                <w:webHidden/>
              </w:rPr>
              <w:t>7</w:t>
            </w:r>
            <w:r>
              <w:rPr>
                <w:noProof/>
                <w:webHidden/>
              </w:rPr>
              <w:fldChar w:fldCharType="end"/>
            </w:r>
          </w:hyperlink>
        </w:p>
        <w:p w14:paraId="6905CBAE" w14:textId="67AE366F"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56" w:history="1">
            <w:r w:rsidRPr="00AB51E8">
              <w:rPr>
                <w:rStyle w:val="af5"/>
                <w:noProof/>
              </w:rPr>
              <w:t xml:space="preserve">3.3 </w:t>
            </w:r>
            <w:r w:rsidRPr="00AB51E8">
              <w:rPr>
                <w:rStyle w:val="af5"/>
                <w:noProof/>
              </w:rPr>
              <w:t>基于先验知识的白内障眼底图像的血管分割算法</w:t>
            </w:r>
            <w:r>
              <w:rPr>
                <w:noProof/>
                <w:webHidden/>
              </w:rPr>
              <w:tab/>
            </w:r>
            <w:r>
              <w:rPr>
                <w:noProof/>
                <w:webHidden/>
              </w:rPr>
              <w:fldChar w:fldCharType="begin"/>
            </w:r>
            <w:r>
              <w:rPr>
                <w:noProof/>
                <w:webHidden/>
              </w:rPr>
              <w:instrText xml:space="preserve"> PAGEREF _Toc87009156 \h </w:instrText>
            </w:r>
            <w:r>
              <w:rPr>
                <w:noProof/>
                <w:webHidden/>
              </w:rPr>
            </w:r>
            <w:r>
              <w:rPr>
                <w:noProof/>
                <w:webHidden/>
              </w:rPr>
              <w:fldChar w:fldCharType="separate"/>
            </w:r>
            <w:r>
              <w:rPr>
                <w:noProof/>
                <w:webHidden/>
              </w:rPr>
              <w:t>8</w:t>
            </w:r>
            <w:r>
              <w:rPr>
                <w:noProof/>
                <w:webHidden/>
              </w:rPr>
              <w:fldChar w:fldCharType="end"/>
            </w:r>
          </w:hyperlink>
        </w:p>
        <w:p w14:paraId="1E63B053" w14:textId="2A3B50DB"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57" w:history="1">
            <w:r w:rsidRPr="00AB51E8">
              <w:rPr>
                <w:rStyle w:val="af5"/>
                <w:noProof/>
              </w:rPr>
              <w:t xml:space="preserve">4 </w:t>
            </w:r>
            <w:r w:rsidRPr="00AB51E8">
              <w:rPr>
                <w:rStyle w:val="af5"/>
                <w:noProof/>
              </w:rPr>
              <w:t>已完成的研究工作</w:t>
            </w:r>
            <w:r>
              <w:rPr>
                <w:noProof/>
                <w:webHidden/>
              </w:rPr>
              <w:tab/>
            </w:r>
            <w:r>
              <w:rPr>
                <w:noProof/>
                <w:webHidden/>
              </w:rPr>
              <w:fldChar w:fldCharType="begin"/>
            </w:r>
            <w:r>
              <w:rPr>
                <w:noProof/>
                <w:webHidden/>
              </w:rPr>
              <w:instrText xml:space="preserve"> PAGEREF _Toc87009157 \h </w:instrText>
            </w:r>
            <w:r>
              <w:rPr>
                <w:noProof/>
                <w:webHidden/>
              </w:rPr>
            </w:r>
            <w:r>
              <w:rPr>
                <w:noProof/>
                <w:webHidden/>
              </w:rPr>
              <w:fldChar w:fldCharType="separate"/>
            </w:r>
            <w:r>
              <w:rPr>
                <w:noProof/>
                <w:webHidden/>
              </w:rPr>
              <w:t>8</w:t>
            </w:r>
            <w:r>
              <w:rPr>
                <w:noProof/>
                <w:webHidden/>
              </w:rPr>
              <w:fldChar w:fldCharType="end"/>
            </w:r>
          </w:hyperlink>
        </w:p>
        <w:p w14:paraId="71701905" w14:textId="6169EFBF"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58" w:history="1">
            <w:r w:rsidRPr="00AB51E8">
              <w:rPr>
                <w:rStyle w:val="af5"/>
                <w:noProof/>
              </w:rPr>
              <w:t>4.1</w:t>
            </w:r>
            <w:r w:rsidRPr="00AB51E8">
              <w:rPr>
                <w:rStyle w:val="af5"/>
                <w:noProof/>
              </w:rPr>
              <w:t>无标签的白内障眼底图像的图像增强算法的已完成工作</w:t>
            </w:r>
            <w:r>
              <w:rPr>
                <w:noProof/>
                <w:webHidden/>
              </w:rPr>
              <w:tab/>
            </w:r>
            <w:r>
              <w:rPr>
                <w:noProof/>
                <w:webHidden/>
              </w:rPr>
              <w:fldChar w:fldCharType="begin"/>
            </w:r>
            <w:r>
              <w:rPr>
                <w:noProof/>
                <w:webHidden/>
              </w:rPr>
              <w:instrText xml:space="preserve"> PAGEREF _Toc87009158 \h </w:instrText>
            </w:r>
            <w:r>
              <w:rPr>
                <w:noProof/>
                <w:webHidden/>
              </w:rPr>
            </w:r>
            <w:r>
              <w:rPr>
                <w:noProof/>
                <w:webHidden/>
              </w:rPr>
              <w:fldChar w:fldCharType="separate"/>
            </w:r>
            <w:r>
              <w:rPr>
                <w:noProof/>
                <w:webHidden/>
              </w:rPr>
              <w:t>8</w:t>
            </w:r>
            <w:r>
              <w:rPr>
                <w:noProof/>
                <w:webHidden/>
              </w:rPr>
              <w:fldChar w:fldCharType="end"/>
            </w:r>
          </w:hyperlink>
        </w:p>
        <w:p w14:paraId="747CCFD9" w14:textId="270378FB"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59" w:history="1">
            <w:r w:rsidRPr="00AB51E8">
              <w:rPr>
                <w:rStyle w:val="af5"/>
                <w:noProof/>
              </w:rPr>
              <w:t>4.2</w:t>
            </w:r>
            <w:r w:rsidRPr="00AB51E8">
              <w:rPr>
                <w:rStyle w:val="af5"/>
                <w:noProof/>
              </w:rPr>
              <w:t>白内障眼底图像增强的领域泛化算法的已完成工作</w:t>
            </w:r>
            <w:r>
              <w:rPr>
                <w:noProof/>
                <w:webHidden/>
              </w:rPr>
              <w:tab/>
            </w:r>
            <w:r>
              <w:rPr>
                <w:noProof/>
                <w:webHidden/>
              </w:rPr>
              <w:fldChar w:fldCharType="begin"/>
            </w:r>
            <w:r>
              <w:rPr>
                <w:noProof/>
                <w:webHidden/>
              </w:rPr>
              <w:instrText xml:space="preserve"> PAGEREF _Toc87009159 \h </w:instrText>
            </w:r>
            <w:r>
              <w:rPr>
                <w:noProof/>
                <w:webHidden/>
              </w:rPr>
            </w:r>
            <w:r>
              <w:rPr>
                <w:noProof/>
                <w:webHidden/>
              </w:rPr>
              <w:fldChar w:fldCharType="separate"/>
            </w:r>
            <w:r>
              <w:rPr>
                <w:noProof/>
                <w:webHidden/>
              </w:rPr>
              <w:t>9</w:t>
            </w:r>
            <w:r>
              <w:rPr>
                <w:noProof/>
                <w:webHidden/>
              </w:rPr>
              <w:fldChar w:fldCharType="end"/>
            </w:r>
          </w:hyperlink>
        </w:p>
        <w:p w14:paraId="733E9B8F" w14:textId="313083F1"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60" w:history="1">
            <w:r w:rsidRPr="00AB51E8">
              <w:rPr>
                <w:rStyle w:val="af5"/>
                <w:noProof/>
              </w:rPr>
              <w:t>4.3</w:t>
            </w:r>
            <w:r w:rsidRPr="00AB51E8">
              <w:rPr>
                <w:rStyle w:val="af5"/>
                <w:noProof/>
              </w:rPr>
              <w:t>基于先验知识的白内障眼底图像的血管分割算法的已完成工作</w:t>
            </w:r>
            <w:r>
              <w:rPr>
                <w:noProof/>
                <w:webHidden/>
              </w:rPr>
              <w:tab/>
            </w:r>
            <w:r>
              <w:rPr>
                <w:noProof/>
                <w:webHidden/>
              </w:rPr>
              <w:fldChar w:fldCharType="begin"/>
            </w:r>
            <w:r>
              <w:rPr>
                <w:noProof/>
                <w:webHidden/>
              </w:rPr>
              <w:instrText xml:space="preserve"> PAGEREF _Toc87009160 \h </w:instrText>
            </w:r>
            <w:r>
              <w:rPr>
                <w:noProof/>
                <w:webHidden/>
              </w:rPr>
            </w:r>
            <w:r>
              <w:rPr>
                <w:noProof/>
                <w:webHidden/>
              </w:rPr>
              <w:fldChar w:fldCharType="separate"/>
            </w:r>
            <w:r>
              <w:rPr>
                <w:noProof/>
                <w:webHidden/>
              </w:rPr>
              <w:t>10</w:t>
            </w:r>
            <w:r>
              <w:rPr>
                <w:noProof/>
                <w:webHidden/>
              </w:rPr>
              <w:fldChar w:fldCharType="end"/>
            </w:r>
          </w:hyperlink>
        </w:p>
        <w:p w14:paraId="43E2B429" w14:textId="6C606F61"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61" w:history="1">
            <w:r w:rsidRPr="00AB51E8">
              <w:rPr>
                <w:rStyle w:val="af5"/>
                <w:noProof/>
              </w:rPr>
              <w:t xml:space="preserve">5 </w:t>
            </w:r>
            <w:r w:rsidRPr="00AB51E8">
              <w:rPr>
                <w:rStyle w:val="af5"/>
                <w:noProof/>
              </w:rPr>
              <w:t>研究方案及进度安排，预期达到的目标和取得的研究成果</w:t>
            </w:r>
            <w:r>
              <w:rPr>
                <w:noProof/>
                <w:webHidden/>
              </w:rPr>
              <w:tab/>
            </w:r>
            <w:r>
              <w:rPr>
                <w:noProof/>
                <w:webHidden/>
              </w:rPr>
              <w:fldChar w:fldCharType="begin"/>
            </w:r>
            <w:r>
              <w:rPr>
                <w:noProof/>
                <w:webHidden/>
              </w:rPr>
              <w:instrText xml:space="preserve"> PAGEREF _Toc87009161 \h </w:instrText>
            </w:r>
            <w:r>
              <w:rPr>
                <w:noProof/>
                <w:webHidden/>
              </w:rPr>
            </w:r>
            <w:r>
              <w:rPr>
                <w:noProof/>
                <w:webHidden/>
              </w:rPr>
              <w:fldChar w:fldCharType="separate"/>
            </w:r>
            <w:r>
              <w:rPr>
                <w:noProof/>
                <w:webHidden/>
              </w:rPr>
              <w:t>10</w:t>
            </w:r>
            <w:r>
              <w:rPr>
                <w:noProof/>
                <w:webHidden/>
              </w:rPr>
              <w:fldChar w:fldCharType="end"/>
            </w:r>
          </w:hyperlink>
        </w:p>
        <w:p w14:paraId="6B26626E" w14:textId="21E891C9"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62" w:history="1">
            <w:r w:rsidRPr="00AB51E8">
              <w:rPr>
                <w:rStyle w:val="af5"/>
                <w:noProof/>
              </w:rPr>
              <w:t xml:space="preserve">5.1 </w:t>
            </w:r>
            <w:r w:rsidRPr="00AB51E8">
              <w:rPr>
                <w:rStyle w:val="af5"/>
                <w:noProof/>
              </w:rPr>
              <w:t>研究方案</w:t>
            </w:r>
            <w:r>
              <w:rPr>
                <w:noProof/>
                <w:webHidden/>
              </w:rPr>
              <w:tab/>
            </w:r>
            <w:r>
              <w:rPr>
                <w:noProof/>
                <w:webHidden/>
              </w:rPr>
              <w:fldChar w:fldCharType="begin"/>
            </w:r>
            <w:r>
              <w:rPr>
                <w:noProof/>
                <w:webHidden/>
              </w:rPr>
              <w:instrText xml:space="preserve"> PAGEREF _Toc87009162 \h </w:instrText>
            </w:r>
            <w:r>
              <w:rPr>
                <w:noProof/>
                <w:webHidden/>
              </w:rPr>
            </w:r>
            <w:r>
              <w:rPr>
                <w:noProof/>
                <w:webHidden/>
              </w:rPr>
              <w:fldChar w:fldCharType="separate"/>
            </w:r>
            <w:r>
              <w:rPr>
                <w:noProof/>
                <w:webHidden/>
              </w:rPr>
              <w:t>10</w:t>
            </w:r>
            <w:r>
              <w:rPr>
                <w:noProof/>
                <w:webHidden/>
              </w:rPr>
              <w:fldChar w:fldCharType="end"/>
            </w:r>
          </w:hyperlink>
        </w:p>
        <w:p w14:paraId="3A9B187D" w14:textId="5BA2A1B5"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63" w:history="1">
            <w:r w:rsidRPr="00AB51E8">
              <w:rPr>
                <w:rStyle w:val="af5"/>
                <w:noProof/>
              </w:rPr>
              <w:t xml:space="preserve">5.2 </w:t>
            </w:r>
            <w:r w:rsidRPr="00AB51E8">
              <w:rPr>
                <w:rStyle w:val="af5"/>
                <w:noProof/>
              </w:rPr>
              <w:t>预期达到的目标和取得的研究成果</w:t>
            </w:r>
            <w:r>
              <w:rPr>
                <w:noProof/>
                <w:webHidden/>
              </w:rPr>
              <w:tab/>
            </w:r>
            <w:r>
              <w:rPr>
                <w:noProof/>
                <w:webHidden/>
              </w:rPr>
              <w:fldChar w:fldCharType="begin"/>
            </w:r>
            <w:r>
              <w:rPr>
                <w:noProof/>
                <w:webHidden/>
              </w:rPr>
              <w:instrText xml:space="preserve"> PAGEREF _Toc87009163 \h </w:instrText>
            </w:r>
            <w:r>
              <w:rPr>
                <w:noProof/>
                <w:webHidden/>
              </w:rPr>
            </w:r>
            <w:r>
              <w:rPr>
                <w:noProof/>
                <w:webHidden/>
              </w:rPr>
              <w:fldChar w:fldCharType="separate"/>
            </w:r>
            <w:r>
              <w:rPr>
                <w:noProof/>
                <w:webHidden/>
              </w:rPr>
              <w:t>11</w:t>
            </w:r>
            <w:r>
              <w:rPr>
                <w:noProof/>
                <w:webHidden/>
              </w:rPr>
              <w:fldChar w:fldCharType="end"/>
            </w:r>
          </w:hyperlink>
        </w:p>
        <w:p w14:paraId="6B073711" w14:textId="0996FD9F"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64" w:history="1">
            <w:r w:rsidRPr="00AB51E8">
              <w:rPr>
                <w:rStyle w:val="af5"/>
                <w:noProof/>
              </w:rPr>
              <w:t xml:space="preserve">5.3 </w:t>
            </w:r>
            <w:r w:rsidRPr="00AB51E8">
              <w:rPr>
                <w:rStyle w:val="af5"/>
                <w:noProof/>
              </w:rPr>
              <w:t>进度安排（建议从进入研究课题时间开始）</w:t>
            </w:r>
            <w:r>
              <w:rPr>
                <w:noProof/>
                <w:webHidden/>
              </w:rPr>
              <w:tab/>
            </w:r>
            <w:r>
              <w:rPr>
                <w:noProof/>
                <w:webHidden/>
              </w:rPr>
              <w:fldChar w:fldCharType="begin"/>
            </w:r>
            <w:r>
              <w:rPr>
                <w:noProof/>
                <w:webHidden/>
              </w:rPr>
              <w:instrText xml:space="preserve"> PAGEREF _Toc87009164 \h </w:instrText>
            </w:r>
            <w:r>
              <w:rPr>
                <w:noProof/>
                <w:webHidden/>
              </w:rPr>
            </w:r>
            <w:r>
              <w:rPr>
                <w:noProof/>
                <w:webHidden/>
              </w:rPr>
              <w:fldChar w:fldCharType="separate"/>
            </w:r>
            <w:r>
              <w:rPr>
                <w:noProof/>
                <w:webHidden/>
              </w:rPr>
              <w:t>11</w:t>
            </w:r>
            <w:r>
              <w:rPr>
                <w:noProof/>
                <w:webHidden/>
              </w:rPr>
              <w:fldChar w:fldCharType="end"/>
            </w:r>
          </w:hyperlink>
        </w:p>
        <w:p w14:paraId="0ED88835" w14:textId="24480207"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65" w:history="1">
            <w:r w:rsidRPr="00AB51E8">
              <w:rPr>
                <w:rStyle w:val="af5"/>
                <w:noProof/>
              </w:rPr>
              <w:t xml:space="preserve">6 </w:t>
            </w:r>
            <w:r w:rsidRPr="00AB51E8">
              <w:rPr>
                <w:rStyle w:val="af5"/>
                <w:noProof/>
              </w:rPr>
              <w:t>为完成课题已具备和所需的条件和经费</w:t>
            </w:r>
            <w:r>
              <w:rPr>
                <w:noProof/>
                <w:webHidden/>
              </w:rPr>
              <w:tab/>
            </w:r>
            <w:r>
              <w:rPr>
                <w:noProof/>
                <w:webHidden/>
              </w:rPr>
              <w:fldChar w:fldCharType="begin"/>
            </w:r>
            <w:r>
              <w:rPr>
                <w:noProof/>
                <w:webHidden/>
              </w:rPr>
              <w:instrText xml:space="preserve"> PAGEREF _Toc87009165 \h </w:instrText>
            </w:r>
            <w:r>
              <w:rPr>
                <w:noProof/>
                <w:webHidden/>
              </w:rPr>
            </w:r>
            <w:r>
              <w:rPr>
                <w:noProof/>
                <w:webHidden/>
              </w:rPr>
              <w:fldChar w:fldCharType="separate"/>
            </w:r>
            <w:r>
              <w:rPr>
                <w:noProof/>
                <w:webHidden/>
              </w:rPr>
              <w:t>11</w:t>
            </w:r>
            <w:r>
              <w:rPr>
                <w:noProof/>
                <w:webHidden/>
              </w:rPr>
              <w:fldChar w:fldCharType="end"/>
            </w:r>
          </w:hyperlink>
        </w:p>
        <w:p w14:paraId="23EE04A4" w14:textId="1FE5D418"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66" w:history="1">
            <w:r w:rsidRPr="00AB51E8">
              <w:rPr>
                <w:rStyle w:val="af5"/>
                <w:noProof/>
              </w:rPr>
              <w:t xml:space="preserve">7 </w:t>
            </w:r>
            <w:r w:rsidRPr="00AB51E8">
              <w:rPr>
                <w:rStyle w:val="af5"/>
                <w:noProof/>
              </w:rPr>
              <w:t>预计研究过程中可能遇到的困难和问题，以及解决的措施</w:t>
            </w:r>
            <w:r>
              <w:rPr>
                <w:noProof/>
                <w:webHidden/>
              </w:rPr>
              <w:tab/>
            </w:r>
            <w:r>
              <w:rPr>
                <w:noProof/>
                <w:webHidden/>
              </w:rPr>
              <w:fldChar w:fldCharType="begin"/>
            </w:r>
            <w:r>
              <w:rPr>
                <w:noProof/>
                <w:webHidden/>
              </w:rPr>
              <w:instrText xml:space="preserve"> PAGEREF _Toc87009166 \h </w:instrText>
            </w:r>
            <w:r>
              <w:rPr>
                <w:noProof/>
                <w:webHidden/>
              </w:rPr>
            </w:r>
            <w:r>
              <w:rPr>
                <w:noProof/>
                <w:webHidden/>
              </w:rPr>
              <w:fldChar w:fldCharType="separate"/>
            </w:r>
            <w:r>
              <w:rPr>
                <w:noProof/>
                <w:webHidden/>
              </w:rPr>
              <w:t>12</w:t>
            </w:r>
            <w:r>
              <w:rPr>
                <w:noProof/>
                <w:webHidden/>
              </w:rPr>
              <w:fldChar w:fldCharType="end"/>
            </w:r>
          </w:hyperlink>
        </w:p>
        <w:p w14:paraId="7D34C192" w14:textId="40679E07" w:rsidR="0026133D" w:rsidRDefault="0026133D">
          <w:pPr>
            <w:pStyle w:val="TOC1"/>
            <w:tabs>
              <w:tab w:val="right" w:leader="dot" w:pos="9061"/>
            </w:tabs>
            <w:rPr>
              <w:rFonts w:asciiTheme="minorHAnsi" w:eastAsiaTheme="minorEastAsia" w:hAnsiTheme="minorHAnsi" w:cstheme="minorBidi"/>
              <w:noProof/>
              <w:sz w:val="21"/>
              <w:szCs w:val="22"/>
            </w:rPr>
          </w:pPr>
          <w:hyperlink w:anchor="_Toc87009167" w:history="1">
            <w:r w:rsidRPr="00AB51E8">
              <w:rPr>
                <w:rStyle w:val="af5"/>
                <w:noProof/>
              </w:rPr>
              <w:t xml:space="preserve">8 </w:t>
            </w:r>
            <w:r w:rsidRPr="00AB51E8">
              <w:rPr>
                <w:rStyle w:val="af5"/>
                <w:noProof/>
              </w:rPr>
              <w:t>主要参考文献</w:t>
            </w:r>
            <w:r>
              <w:rPr>
                <w:noProof/>
                <w:webHidden/>
              </w:rPr>
              <w:tab/>
            </w:r>
            <w:r>
              <w:rPr>
                <w:noProof/>
                <w:webHidden/>
              </w:rPr>
              <w:fldChar w:fldCharType="begin"/>
            </w:r>
            <w:r>
              <w:rPr>
                <w:noProof/>
                <w:webHidden/>
              </w:rPr>
              <w:instrText xml:space="preserve"> PAGEREF _Toc87009167 \h </w:instrText>
            </w:r>
            <w:r>
              <w:rPr>
                <w:noProof/>
                <w:webHidden/>
              </w:rPr>
            </w:r>
            <w:r>
              <w:rPr>
                <w:noProof/>
                <w:webHidden/>
              </w:rPr>
              <w:fldChar w:fldCharType="separate"/>
            </w:r>
            <w:r>
              <w:rPr>
                <w:noProof/>
                <w:webHidden/>
              </w:rPr>
              <w:t>12</w:t>
            </w:r>
            <w:r>
              <w:rPr>
                <w:noProof/>
                <w:webHidden/>
              </w:rPr>
              <w:fldChar w:fldCharType="end"/>
            </w:r>
          </w:hyperlink>
        </w:p>
        <w:p w14:paraId="1B65747C" w14:textId="6BF2EE81" w:rsidR="00ED3898" w:rsidRDefault="00ED3898">
          <w:r>
            <w:rPr>
              <w:b/>
              <w:bCs/>
              <w:lang w:val="zh-CN"/>
            </w:rPr>
            <w:fldChar w:fldCharType="end"/>
          </w:r>
        </w:p>
      </w:sdtContent>
    </w:sdt>
    <w:p w14:paraId="0A55BF9C" w14:textId="16A47F8B" w:rsidR="00ED3898" w:rsidRDefault="00ED3898" w:rsidP="00ED3898">
      <w:pPr>
        <w:widowControl/>
        <w:spacing w:line="240" w:lineRule="auto"/>
      </w:pPr>
      <w:r>
        <w:br w:type="page"/>
      </w:r>
    </w:p>
    <w:p w14:paraId="0F8B4BA2" w14:textId="6316CE48" w:rsidR="007B63F5" w:rsidRDefault="007322F0" w:rsidP="007B63F5">
      <w:pPr>
        <w:pStyle w:val="11"/>
        <w:spacing w:before="163" w:after="163"/>
      </w:pPr>
      <w:bookmarkStart w:id="1" w:name="_Toc87009146"/>
      <w:r>
        <w:rPr>
          <w:rFonts w:hint="eastAsia"/>
        </w:rPr>
        <w:lastRenderedPageBreak/>
        <w:t>1</w:t>
      </w:r>
      <w:r>
        <w:t xml:space="preserve"> </w:t>
      </w:r>
      <w:r>
        <w:rPr>
          <w:rFonts w:hint="eastAsia"/>
        </w:rPr>
        <w:t>课题来源及研究的背景和意义</w:t>
      </w:r>
      <w:bookmarkEnd w:id="1"/>
    </w:p>
    <w:p w14:paraId="6DE12FA9" w14:textId="39AFADEA" w:rsidR="007322F0" w:rsidRDefault="0026133D" w:rsidP="0026133D">
      <w:pPr>
        <w:pStyle w:val="20"/>
        <w:spacing w:before="163" w:after="163"/>
      </w:pPr>
      <w:bookmarkStart w:id="2" w:name="_Toc87009147"/>
      <w:r>
        <w:rPr>
          <w:rFonts w:hint="eastAsia"/>
        </w:rPr>
        <w:t>1</w:t>
      </w:r>
      <w:r>
        <w:t xml:space="preserve">.1 </w:t>
      </w:r>
      <w:r w:rsidR="007322F0">
        <w:rPr>
          <w:rFonts w:hint="eastAsia"/>
        </w:rPr>
        <w:t>课题的来源</w:t>
      </w:r>
      <w:bookmarkEnd w:id="2"/>
    </w:p>
    <w:p w14:paraId="0E8E1808" w14:textId="3CDF9E54" w:rsidR="00437236" w:rsidRPr="00437236" w:rsidRDefault="00437236" w:rsidP="00437236">
      <w:pPr>
        <w:pStyle w:val="ab"/>
        <w:ind w:firstLine="480"/>
      </w:pPr>
      <w:r w:rsidRPr="00496ACB">
        <w:rPr>
          <w:rFonts w:hint="eastAsia"/>
        </w:rPr>
        <w:t>广东省基础与应用基础研究基金项目</w:t>
      </w:r>
      <w:r>
        <w:rPr>
          <w:rFonts w:hint="eastAsia"/>
        </w:rPr>
        <w:t>，“</w:t>
      </w:r>
      <w:r w:rsidRPr="00496ACB">
        <w:rPr>
          <w:rFonts w:hint="eastAsia"/>
        </w:rPr>
        <w:t>面向眼科疾病辅助诊断的多模态影像迁移学习算法研究</w:t>
      </w:r>
      <w:r>
        <w:rPr>
          <w:rFonts w:hint="eastAsia"/>
        </w:rPr>
        <w:t>”，</w:t>
      </w:r>
      <w:r w:rsidRPr="00496ACB">
        <w:rPr>
          <w:rFonts w:hint="eastAsia"/>
        </w:rPr>
        <w:t>编号</w:t>
      </w:r>
      <w:r w:rsidRPr="00496ACB">
        <w:rPr>
          <w:rFonts w:hint="eastAsia"/>
        </w:rPr>
        <w:t>2020A1515110286</w:t>
      </w:r>
      <w:r>
        <w:rPr>
          <w:rFonts w:hint="eastAsia"/>
        </w:rPr>
        <w:t>，</w:t>
      </w:r>
      <w:r w:rsidR="00147AF1">
        <w:rPr>
          <w:rFonts w:hint="eastAsia"/>
        </w:rPr>
        <w:t>2</w:t>
      </w:r>
      <w:r w:rsidR="00147AF1">
        <w:t>021-2023</w:t>
      </w:r>
      <w:r w:rsidR="001A1CE6">
        <w:rPr>
          <w:rFonts w:hint="eastAsia"/>
        </w:rPr>
        <w:t>年</w:t>
      </w:r>
      <w:r w:rsidR="00147AF1">
        <w:rPr>
          <w:rFonts w:hint="eastAsia"/>
        </w:rPr>
        <w:t>，</w:t>
      </w:r>
      <w:r w:rsidR="001A1CE6">
        <w:rPr>
          <w:rFonts w:hint="eastAsia"/>
        </w:rPr>
        <w:t>1</w:t>
      </w:r>
      <w:r w:rsidR="001A1CE6">
        <w:t>0</w:t>
      </w:r>
      <w:r w:rsidR="001A1CE6">
        <w:rPr>
          <w:rFonts w:hint="eastAsia"/>
        </w:rPr>
        <w:t>万元，</w:t>
      </w:r>
      <w:r w:rsidR="00147AF1">
        <w:rPr>
          <w:rFonts w:hint="eastAsia"/>
        </w:rPr>
        <w:t>在</w:t>
      </w:r>
      <w:proofErr w:type="gramStart"/>
      <w:r w:rsidR="00147AF1">
        <w:rPr>
          <w:rFonts w:hint="eastAsia"/>
        </w:rPr>
        <w:t>研</w:t>
      </w:r>
      <w:proofErr w:type="gramEnd"/>
      <w:r w:rsidR="00147AF1">
        <w:rPr>
          <w:rFonts w:hint="eastAsia"/>
        </w:rPr>
        <w:t>，</w:t>
      </w:r>
      <w:r w:rsidRPr="00496ACB">
        <w:rPr>
          <w:rFonts w:hint="eastAsia"/>
        </w:rPr>
        <w:t>李衡</w:t>
      </w:r>
      <w:r>
        <w:rPr>
          <w:rFonts w:hint="eastAsia"/>
        </w:rPr>
        <w:t>主持；</w:t>
      </w:r>
    </w:p>
    <w:p w14:paraId="3F1345D5" w14:textId="7E95F9B6" w:rsidR="00330533" w:rsidRDefault="00330533" w:rsidP="008A2C53">
      <w:pPr>
        <w:pStyle w:val="ab"/>
        <w:ind w:firstLine="480"/>
      </w:pPr>
      <w:r w:rsidRPr="00330533">
        <w:rPr>
          <w:rFonts w:hint="eastAsia"/>
        </w:rPr>
        <w:t>深圳市基础研究重点项目，“基</w:t>
      </w:r>
      <w:r w:rsidRPr="00330533">
        <w:rPr>
          <w:rFonts w:hint="eastAsia"/>
        </w:rPr>
        <w:t xml:space="preserve">2020N333 </w:t>
      </w:r>
      <w:r w:rsidRPr="00330533">
        <w:rPr>
          <w:rFonts w:hint="eastAsia"/>
        </w:rPr>
        <w:t>基于多模态大数据的致盲性眼病预测模型和防控平台建设研究”，</w:t>
      </w:r>
      <w:r w:rsidR="00147AF1">
        <w:rPr>
          <w:rFonts w:hint="eastAsia"/>
        </w:rPr>
        <w:t>编号</w:t>
      </w:r>
      <w:r w:rsidR="00147AF1" w:rsidRPr="00147AF1">
        <w:t>JCYJ20200109140820699</w:t>
      </w:r>
      <w:r w:rsidR="00147AF1">
        <w:rPr>
          <w:rFonts w:hint="eastAsia"/>
        </w:rPr>
        <w:t>，</w:t>
      </w:r>
      <w:r w:rsidRPr="00330533">
        <w:rPr>
          <w:rFonts w:hint="eastAsia"/>
        </w:rPr>
        <w:t>202</w:t>
      </w:r>
      <w:r w:rsidR="00147AF1">
        <w:t>0</w:t>
      </w:r>
      <w:r w:rsidRPr="00330533">
        <w:rPr>
          <w:rFonts w:hint="eastAsia"/>
        </w:rPr>
        <w:t>-2023</w:t>
      </w:r>
      <w:r w:rsidR="001A1CE6">
        <w:rPr>
          <w:rFonts w:hint="eastAsia"/>
        </w:rPr>
        <w:t>年</w:t>
      </w:r>
      <w:r w:rsidRPr="00330533">
        <w:rPr>
          <w:rFonts w:hint="eastAsia"/>
        </w:rPr>
        <w:t>，</w:t>
      </w:r>
      <w:r w:rsidRPr="00330533">
        <w:rPr>
          <w:rFonts w:hint="eastAsia"/>
        </w:rPr>
        <w:t>150</w:t>
      </w:r>
      <w:r w:rsidRPr="00330533">
        <w:rPr>
          <w:rFonts w:hint="eastAsia"/>
        </w:rPr>
        <w:t>万元，在</w:t>
      </w:r>
      <w:proofErr w:type="gramStart"/>
      <w:r w:rsidRPr="00330533">
        <w:rPr>
          <w:rFonts w:hint="eastAsia"/>
        </w:rPr>
        <w:t>研</w:t>
      </w:r>
      <w:proofErr w:type="gramEnd"/>
      <w:r w:rsidRPr="00330533">
        <w:rPr>
          <w:rFonts w:hint="eastAsia"/>
        </w:rPr>
        <w:t>，</w:t>
      </w:r>
      <w:r>
        <w:rPr>
          <w:rFonts w:hint="eastAsia"/>
        </w:rPr>
        <w:t>刘江</w:t>
      </w:r>
      <w:r w:rsidRPr="00330533">
        <w:rPr>
          <w:rFonts w:hint="eastAsia"/>
        </w:rPr>
        <w:t>主持</w:t>
      </w:r>
      <w:r w:rsidR="00437236">
        <w:rPr>
          <w:rFonts w:hint="eastAsia"/>
        </w:rPr>
        <w:t>。</w:t>
      </w:r>
    </w:p>
    <w:p w14:paraId="3B2E3802" w14:textId="7C312BE3" w:rsidR="007322F0" w:rsidRDefault="007322F0" w:rsidP="007B63F5">
      <w:pPr>
        <w:pStyle w:val="20"/>
        <w:spacing w:before="163" w:after="163"/>
      </w:pPr>
      <w:bookmarkStart w:id="3" w:name="_Toc87009148"/>
      <w:r>
        <w:rPr>
          <w:rFonts w:hint="eastAsia"/>
        </w:rPr>
        <w:t>1.2</w:t>
      </w:r>
      <w:r>
        <w:t xml:space="preserve"> </w:t>
      </w:r>
      <w:r>
        <w:rPr>
          <w:rFonts w:hint="eastAsia"/>
        </w:rPr>
        <w:t>课题研究的背景和意义</w:t>
      </w:r>
      <w:bookmarkEnd w:id="3"/>
    </w:p>
    <w:p w14:paraId="4FC823BB" w14:textId="1DE09389" w:rsidR="00034CC5" w:rsidRDefault="007B63F5" w:rsidP="00374E80">
      <w:pPr>
        <w:pStyle w:val="ab"/>
        <w:ind w:firstLine="480"/>
      </w:pPr>
      <w:r>
        <w:rPr>
          <w:rFonts w:hint="eastAsia"/>
        </w:rPr>
        <w:t>白内障是</w:t>
      </w:r>
      <w:r w:rsidR="00D307F6">
        <w:rPr>
          <w:rFonts w:hint="eastAsia"/>
        </w:rPr>
        <w:t>由于晶状体浑浊而导致视力下降的</w:t>
      </w:r>
      <w:r w:rsidR="00347E29">
        <w:rPr>
          <w:rFonts w:hint="eastAsia"/>
        </w:rPr>
        <w:t>致盲疾病</w:t>
      </w:r>
      <w:r w:rsidR="00773E30">
        <w:rPr>
          <w:rFonts w:hint="eastAsia"/>
        </w:rPr>
        <w:t>，全球约有</w:t>
      </w:r>
      <w:r w:rsidR="00773E30">
        <w:rPr>
          <w:rFonts w:hint="eastAsia"/>
        </w:rPr>
        <w:t>2</w:t>
      </w:r>
      <w:r w:rsidR="00773E30">
        <w:t>000</w:t>
      </w:r>
      <w:r w:rsidR="00773E30">
        <w:rPr>
          <w:rFonts w:hint="eastAsia"/>
        </w:rPr>
        <w:t>万人因白内障而失明</w:t>
      </w:r>
      <w:r w:rsidR="00C4123E">
        <w:fldChar w:fldCharType="begin" w:fldLock="1"/>
      </w:r>
      <w:r w:rsidR="00C4123E">
        <w:instrText>ADDIN CSL_CITATION {"citationItems":[{"id":"ITEM-1","itemData":{"DOI":"10.1097/ICU.0000000000000340","ISSN":"15317021","PMID":"27820750","abstract":"Purpose of review Cataracts are a significant cause of blindness and visual impairment worldwide. The present article reviews the literature and describes the current extent of cataracts globally, barriers to treatment, and recommendations for improving the treatment of cataracts. Recent findings Prevalence and absolute number of blind because of cataracts remain high, although rates are declining in many areas globally. The age-standardized prevalence of blindness in adults older than 50 remains highest in western sub-Saharan Africa, with a rate of 6.0%. The greatest declines in age-standardized blindness because of cataracts in adults older than 50 between 1990 and 2010 were in East Asia, tropical Latin America, and western Europe. Recent studies have largely found higher rates of cataracts in women than in men. A new simulator for training ophthalmologists in manual small-incision cataract surgery holds promise for the future. Summary The rates of cataract surgery are increasing and postoperative outcomes are improving worldwide, yet challenges to reducing the cataract burden further remain. Cost, an insufficient number of ophthalmologists, and low government funding remain significant barriers but investment in further eye care infrastructure and training of additional ophthalmologists would improve the current situation.","author":[{"dropping-particle":"","family":"Lee","given":"Cameron M.","non-dropping-particle":"","parse-names":false,"suffix":""},{"dropping-particle":"","family":"Afshari","given":"Natalie A.","non-dropping-particle":"","parse-names":false,"suffix":""}],"container-title":"Current Opinion in Ophthalmology","id":"ITEM-1","issue":"1","issued":{"date-parts":[["2017"]]},"page":"98-103","title":"The global state of cataract blindness","type":"article-journal","volume":"28"},"uris":["http://www.mendeley.com/documents/?uuid=2be2354f-63df-4f6a-a843-76aa5a114cd0"]}],"mendeley":{"formattedCitation":"&lt;sup&gt;[1]&lt;/sup&gt;","plainTextFormattedCitation":"[1]","previouslyFormattedCitation":"&lt;sup&gt;[1]&lt;/sup&gt;"},"properties":{"noteIndex":0},"schema":"https://github.com/citation-style-language/schema/raw/master/csl-citation.json"}</w:instrText>
      </w:r>
      <w:r w:rsidR="00C4123E">
        <w:fldChar w:fldCharType="separate"/>
      </w:r>
      <w:r w:rsidR="00C4123E" w:rsidRPr="00C4123E">
        <w:rPr>
          <w:noProof/>
          <w:vertAlign w:val="superscript"/>
        </w:rPr>
        <w:t>[1]</w:t>
      </w:r>
      <w:r w:rsidR="00C4123E">
        <w:fldChar w:fldCharType="end"/>
      </w:r>
      <w:r w:rsidR="00773E30">
        <w:rPr>
          <w:rFonts w:hint="eastAsia"/>
        </w:rPr>
        <w:t>。</w:t>
      </w:r>
      <w:r w:rsidR="00FE685E">
        <w:rPr>
          <w:rFonts w:hint="eastAsia"/>
        </w:rPr>
        <w:t>白内障是与年龄相关的疾病，随着我国人口老龄化趋势不断加剧，</w:t>
      </w:r>
      <w:r w:rsidR="00795118">
        <w:rPr>
          <w:rFonts w:hint="eastAsia"/>
        </w:rPr>
        <w:t>我国的</w:t>
      </w:r>
      <w:r w:rsidR="00A46FC5">
        <w:rPr>
          <w:rFonts w:hint="eastAsia"/>
        </w:rPr>
        <w:t>白内障发病</w:t>
      </w:r>
      <w:r w:rsidR="004B0827">
        <w:rPr>
          <w:rFonts w:hint="eastAsia"/>
        </w:rPr>
        <w:t>人数</w:t>
      </w:r>
      <w:r w:rsidR="00A46FC5">
        <w:rPr>
          <w:rFonts w:hint="eastAsia"/>
        </w:rPr>
        <w:t>也呈上升的趋势</w:t>
      </w:r>
      <w:r w:rsidR="004B0827">
        <w:fldChar w:fldCharType="begin" w:fldLock="1"/>
      </w:r>
      <w:r w:rsidR="004B0827">
        <w:rPr>
          <w:rFonts w:hint="eastAsia"/>
        </w:rPr>
        <w:instrText>ADDIN CSL_CITATION {"citationItems":[{"id":"ITEM-1","itemData":{"author":[{"dropping-particle":"","family":"</w:instrText>
      </w:r>
      <w:r w:rsidR="004B0827">
        <w:rPr>
          <w:rFonts w:hint="eastAsia"/>
        </w:rPr>
        <w:instrText>何鲜桂</w:instrText>
      </w:r>
      <w:r w:rsidR="004B0827">
        <w:rPr>
          <w:rFonts w:hint="eastAsia"/>
        </w:rPr>
        <w:instrText>","given":"","non-dropping-particle":"","parse-names":false,"suffix":""},{"dropping-particle":"","family":"</w:instrText>
      </w:r>
      <w:r w:rsidR="004B0827">
        <w:rPr>
          <w:rFonts w:hint="eastAsia"/>
        </w:rPr>
        <w:instrText>张睿</w:instrText>
      </w:r>
      <w:r w:rsidR="004B0827">
        <w:rPr>
          <w:rFonts w:hint="eastAsia"/>
        </w:rPr>
        <w:instrText>","given":"","non-dropping-particle":"","parse-names":false,"suffix":""},{"dropping-particle":"","family":"</w:instrText>
      </w:r>
      <w:r w:rsidR="004B0827">
        <w:rPr>
          <w:rFonts w:hint="eastAsia"/>
        </w:rPr>
        <w:instrText>李亚</w:instrText>
      </w:r>
      <w:r w:rsidR="004B0827">
        <w:rPr>
          <w:rFonts w:hint="eastAsia"/>
        </w:rPr>
        <w:instrText>","given":"","non-dropping-particle":"","parse-names":false,"suffix":""},{"dropping-particle":"","family":"</w:instrText>
      </w:r>
      <w:r w:rsidR="004B0827">
        <w:rPr>
          <w:rFonts w:hint="eastAsia"/>
        </w:rPr>
        <w:instrText>胡翔</w:instrText>
      </w:r>
      <w:r w:rsidR="004B0827">
        <w:rPr>
          <w:rFonts w:hint="eastAsia"/>
        </w:rPr>
        <w:instrText>","given":"","non-dropping-particle":"","parse-names":false,"suffix":""}],"container-title":"</w:instrText>
      </w:r>
      <w:r w:rsidR="004B0827">
        <w:rPr>
          <w:rFonts w:hint="eastAsia"/>
        </w:rPr>
        <w:instrText>中华医学杂志</w:instrText>
      </w:r>
      <w:r w:rsidR="004B0827">
        <w:rPr>
          <w:rFonts w:hint="eastAsia"/>
        </w:rPr>
        <w:instrText>","id":"ITEM-1","issue":"022","issued":{"date-parts":[["2018"]]},"page":"1731-1733","title":"</w:instrText>
      </w:r>
      <w:r w:rsidR="004B0827">
        <w:rPr>
          <w:rFonts w:hint="eastAsia"/>
        </w:rPr>
        <w:instrText>我国消除白内障盲的回顾和方向</w:instrText>
      </w:r>
      <w:r w:rsidR="004B0827">
        <w:rPr>
          <w:rFonts w:hint="eastAsia"/>
        </w:rPr>
        <w:instrText>","type":"article-journal","volume":"098"},"uris":["http://www.mendeley.com/documents/?uuid=ff562c01-8238-4041-8ea5-2396f</w:instrText>
      </w:r>
      <w:r w:rsidR="004B0827">
        <w:instrText>0274e92"]}],"mendeley":{"formattedCitation":"&lt;sup&gt;[2]&lt;/sup&gt;","plainTextFormattedCitation":"[2]","previouslyFormattedCitation":"&lt;sup&gt;[2]&lt;/sup&gt;"},"properties":{"noteIndex":0},"schema":"https://github.com/citation-style-language/schema/raw/master/csl-citation.json"}</w:instrText>
      </w:r>
      <w:r w:rsidR="004B0827">
        <w:fldChar w:fldCharType="separate"/>
      </w:r>
      <w:r w:rsidR="004B0827" w:rsidRPr="004B0827">
        <w:rPr>
          <w:noProof/>
          <w:vertAlign w:val="superscript"/>
        </w:rPr>
        <w:t>[2]</w:t>
      </w:r>
      <w:r w:rsidR="004B0827">
        <w:fldChar w:fldCharType="end"/>
      </w:r>
      <w:r w:rsidR="00795118">
        <w:rPr>
          <w:rFonts w:hint="eastAsia"/>
        </w:rPr>
        <w:t>。</w:t>
      </w:r>
      <w:r w:rsidR="0033124C">
        <w:rPr>
          <w:rFonts w:hint="eastAsia"/>
        </w:rPr>
        <w:t>由于白内障患者的年龄偏大，超过</w:t>
      </w:r>
      <w:r w:rsidR="0033124C">
        <w:rPr>
          <w:rFonts w:hint="eastAsia"/>
        </w:rPr>
        <w:t>3</w:t>
      </w:r>
      <w:r w:rsidR="0033124C">
        <w:t>0</w:t>
      </w:r>
      <w:r w:rsidR="0033124C">
        <w:rPr>
          <w:rFonts w:hint="eastAsia"/>
        </w:rPr>
        <w:t>%</w:t>
      </w:r>
      <w:r w:rsidR="0033124C">
        <w:rPr>
          <w:rFonts w:hint="eastAsia"/>
        </w:rPr>
        <w:t>的白内障患者往往会遭受其他的视网膜疾病</w:t>
      </w:r>
      <w:r w:rsidR="007D6230">
        <w:fldChar w:fldCharType="begin" w:fldLock="1"/>
      </w:r>
      <w:r w:rsidR="004B0827">
        <w:instrText>ADDIN CSL_CITATION {"citationItems":[{"id":"ITEM-1","itemData":{"DOI":"10.1111/j.1442-9071.2004.00842.x","ISSN":"14426404","PMID":"15281972","abstract":"Background: This study aimed to assess the frequency of major systemic and ocular comorbidities among cataract surgical patients attending a large general public hospital. Methods: Consecutive patients aged 60+ years who had undergone cataract surgery at Westmead Hospital from July 2001 to December 2002 were included. Preoperative information was obtained from patient medical records. Results: A total of 773 cataract surgical procedures were performed during the 18-month period, including 668 (86.4%) aged 60+ years. Complete data were available for 653 eyes (97.8%); 62.2% were women. The mean age at surgery was 74.6 (± 7.2) years. Frequent systemic comorbidities included: angina (20.2%), previous myocardial infarct (15.0%), diabetes (27.5%) and hypertension (56.3%); 12.5% were current smokers. Major preoperative ocular comorbidities included age-related m</w:instrText>
      </w:r>
      <w:r w:rsidR="004B0827">
        <w:rPr>
          <w:rFonts w:hint="eastAsia"/>
        </w:rPr>
        <w:instrText xml:space="preserve">aculopathy (12.6%), diabetic retinopathy (9.0%) and glaucoma (10.6%). Preoperatively, 21.7% of this group had severe visual impairment (visual acuity [VA] &lt;6/60), 30.6% had moderate impairment (VA &lt;6/24 - </w:instrText>
      </w:r>
      <w:r w:rsidR="004B0827">
        <w:rPr>
          <w:rFonts w:hint="eastAsia"/>
        </w:rPr>
        <w:instrText>≥</w:instrText>
      </w:r>
      <w:r w:rsidR="004B0827">
        <w:rPr>
          <w:rFonts w:hint="eastAsia"/>
        </w:rPr>
        <w:instrText xml:space="preserve"> 6/60) and 30.6% had mild impairment (VA &lt;6/12 - </w:instrText>
      </w:r>
      <w:r w:rsidR="004B0827">
        <w:rPr>
          <w:rFonts w:hint="eastAsia"/>
        </w:rPr>
        <w:instrText>≥</w:instrText>
      </w:r>
      <w:r w:rsidR="004B0827">
        <w:rPr>
          <w:rFonts w:hint="eastAsia"/>
        </w:rPr>
        <w:instrText xml:space="preserve">6/24); 28.5% had presenting VA </w:instrText>
      </w:r>
      <w:r w:rsidR="004B0827">
        <w:rPr>
          <w:rFonts w:hint="eastAsia"/>
        </w:rPr>
        <w:instrText>≥</w:instrText>
      </w:r>
      <w:r w:rsidR="004B0827">
        <w:rPr>
          <w:rFonts w:hint="eastAsia"/>
        </w:rPr>
        <w:instrText>6/12. Conclusion: The data indicate a high frequency of comorbid systemic and ocular diseases among cataract surgical patients.","author":[{"dropping-particle":"","family":"Quoc","given":"Thuan","non-dropping-particle":"",</w:instrText>
      </w:r>
      <w:r w:rsidR="004B0827">
        <w:instrText>"parse-names":false,"suffix":""},{"dropping-particle":"","family":"Wang","given":"Jie Jin","non-dropping-particle":"","parse-names":false,"suffix":""},{"dropping-particle":"","family":"Rochtchina","given":"Elena","non-dropping-particle":"","parse-names":false,"suffix":""},{"dropping-particle":"","family":"Maloof","given":"Anthony","non-dropping-particle":"","parse-names":false,"suffix":""},{"dropping-particle":"","family":"Mitchell","given":"Paul","non-dropping-particle":"","parse-names":false,"suffix":""}],"container-title":"Clinical and Experimental Ophthalmology","id":"ITEM-1","issue":"4","issued":{"date-parts":[["2004"]]},"page":"383-387","title":"Systemic and ocular comorbidity of cataract surgical patients in a western Sydney public hospital","type":"article-journal","volume":"32"},"uris":["http://www.mendeley.com/documents/?uuid=f9353916-f7d8-4de6-a45c-0b916e1eca5f"]}],"mendeley":{"formattedCitation":"&lt;sup&gt;[3]&lt;/sup&gt;","plainTextFormattedCitation":"[3]","previouslyFormattedCitation":"&lt;sup&gt;[3]&lt;/sup&gt;"},"properties":{"noteIndex":0},"schema":"https://github.com/citation-style-language/schema/raw/master/csl-citation.json"}</w:instrText>
      </w:r>
      <w:r w:rsidR="007D6230">
        <w:fldChar w:fldCharType="separate"/>
      </w:r>
      <w:r w:rsidR="004B0827" w:rsidRPr="004B0827">
        <w:rPr>
          <w:noProof/>
          <w:vertAlign w:val="superscript"/>
        </w:rPr>
        <w:t>[3]</w:t>
      </w:r>
      <w:r w:rsidR="007D6230">
        <w:fldChar w:fldCharType="end"/>
      </w:r>
      <w:r w:rsidR="0033124C">
        <w:rPr>
          <w:rFonts w:hint="eastAsia"/>
        </w:rPr>
        <w:t>，即患有白内障合并</w:t>
      </w:r>
      <w:r w:rsidR="006D73D0">
        <w:rPr>
          <w:rFonts w:hint="eastAsia"/>
        </w:rPr>
        <w:t>眼底病</w:t>
      </w:r>
      <w:r w:rsidR="00374E80">
        <w:rPr>
          <w:rFonts w:hint="eastAsia"/>
        </w:rPr>
        <w:t>，因此白内障患者需要进行全面的</w:t>
      </w:r>
      <w:r w:rsidR="00813992">
        <w:rPr>
          <w:rFonts w:hint="eastAsia"/>
        </w:rPr>
        <w:t>眼底病</w:t>
      </w:r>
      <w:r w:rsidR="00374E80">
        <w:rPr>
          <w:rFonts w:hint="eastAsia"/>
        </w:rPr>
        <w:t>筛查，保证诊断的准确性和治疗方案的合理性。由于目前尚无药物可以治疗白内障，而手术是治疗白内障的唯一方式，因此</w:t>
      </w:r>
      <w:r w:rsidR="00374E80" w:rsidRPr="00795118">
        <w:rPr>
          <w:rFonts w:hint="eastAsia"/>
        </w:rPr>
        <w:t>我国防盲治盲的当务之急</w:t>
      </w:r>
      <w:r w:rsidR="00374E80">
        <w:rPr>
          <w:rFonts w:hint="eastAsia"/>
        </w:rPr>
        <w:t>是</w:t>
      </w:r>
      <w:r w:rsidR="00374E80" w:rsidRPr="00795118">
        <w:rPr>
          <w:rFonts w:hint="eastAsia"/>
        </w:rPr>
        <w:t>提</w:t>
      </w:r>
      <w:r w:rsidR="00374E80">
        <w:rPr>
          <w:rFonts w:hint="eastAsia"/>
        </w:rPr>
        <w:t>升</w:t>
      </w:r>
      <w:r w:rsidR="00374E80" w:rsidRPr="00795118">
        <w:rPr>
          <w:rFonts w:hint="eastAsia"/>
        </w:rPr>
        <w:t>白内障手术率</w:t>
      </w:r>
      <w:r w:rsidR="00732E14">
        <w:fldChar w:fldCharType="begin" w:fldLock="1"/>
      </w:r>
      <w:r w:rsidR="004B0827">
        <w:rPr>
          <w:rFonts w:hint="eastAsia"/>
        </w:rPr>
        <w:instrText>ADDIN CSL_CITATION {"citationItems":[{"id":"ITEM-1","itemData":{"ISSN":"0376-2491","author":[{"dropping-particle":"","family":"</w:instrText>
      </w:r>
      <w:r w:rsidR="004B0827">
        <w:rPr>
          <w:rFonts w:hint="eastAsia"/>
        </w:rPr>
        <w:instrText>赵家良</w:instrText>
      </w:r>
      <w:r w:rsidR="004B0827">
        <w:rPr>
          <w:rFonts w:hint="eastAsia"/>
        </w:rPr>
        <w:instrText>","given":"","non-dropping-particle":"","parse-names":false,"suffix":""}],"container-title":"</w:instrText>
      </w:r>
      <w:r w:rsidR="004B0827">
        <w:rPr>
          <w:rFonts w:hint="eastAsia"/>
        </w:rPr>
        <w:instrText>中华医学杂志</w:instrText>
      </w:r>
      <w:r w:rsidR="004B0827">
        <w:rPr>
          <w:rFonts w:hint="eastAsia"/>
        </w:rPr>
        <w:instrText>","id":"ITEM-1","issue":"047","issued":{"date-parts":[["2013"]]},"page":"3729-3730","title":"</w:instrText>
      </w:r>
      <w:r w:rsidR="004B0827">
        <w:rPr>
          <w:rFonts w:hint="eastAsia"/>
        </w:rPr>
        <w:instrText>提高白内障手术率是我国防盲治盲的当务之急</w:instrText>
      </w:r>
      <w:r w:rsidR="004B0827">
        <w:rPr>
          <w:rFonts w:hint="eastAsia"/>
        </w:rPr>
        <w:instrText>","type":"article-journal","volume":"93"},"uris":["http://www.mendeley.com/documents/?uuid=c9663db9-24a3-4805-93f3-5fbf15eae99f"]}],"mendeley":{"formattedCitation":"&lt;su</w:instrText>
      </w:r>
      <w:r w:rsidR="004B0827">
        <w:instrText>p&gt;[4]&lt;/sup&gt;","plainTextFormattedCitation":"[4]","previouslyFormattedCitation":"&lt;sup&gt;[4]&lt;/sup&gt;"},"properties":{"noteIndex":0},"schema":"https://github.com/citation-style-language/schema/raw/master/csl-citation.json"}</w:instrText>
      </w:r>
      <w:r w:rsidR="00732E14">
        <w:fldChar w:fldCharType="separate"/>
      </w:r>
      <w:r w:rsidR="004B0827" w:rsidRPr="004B0827">
        <w:rPr>
          <w:noProof/>
          <w:vertAlign w:val="superscript"/>
        </w:rPr>
        <w:t>[4]</w:t>
      </w:r>
      <w:r w:rsidR="00732E14">
        <w:fldChar w:fldCharType="end"/>
      </w:r>
      <w:r w:rsidR="00374E80">
        <w:rPr>
          <w:rFonts w:hint="eastAsia"/>
        </w:rPr>
        <w:t>。</w:t>
      </w:r>
    </w:p>
    <w:p w14:paraId="5C7CDAAB" w14:textId="107A113E" w:rsidR="007A0B5D" w:rsidRDefault="007459E5" w:rsidP="00AD3627">
      <w:pPr>
        <w:pStyle w:val="ab"/>
        <w:ind w:firstLine="480"/>
      </w:pPr>
      <w:r>
        <w:rPr>
          <w:rFonts w:hint="eastAsia"/>
        </w:rPr>
        <w:t>白内障患者的健康状态是手术效果的决定性因素，因此白内障手术前对患者进行全面的健康检查是保证手术成功的关键</w:t>
      </w:r>
      <w:r w:rsidR="004B0827">
        <w:fldChar w:fldCharType="begin" w:fldLock="1"/>
      </w:r>
      <w:r w:rsidR="004B0827">
        <w:rPr>
          <w:rFonts w:hint="eastAsia"/>
        </w:rPr>
        <w:instrText>ADDIN CSL_CITATION {"citationItems":[{"id":"ITEM-1","itemData":{"author":[{"dropping-particle":"","family":"</w:instrText>
      </w:r>
      <w:r w:rsidR="004B0827">
        <w:rPr>
          <w:rFonts w:hint="eastAsia"/>
        </w:rPr>
        <w:instrText>何鲜桂</w:instrText>
      </w:r>
      <w:r w:rsidR="004B0827">
        <w:rPr>
          <w:rFonts w:hint="eastAsia"/>
        </w:rPr>
        <w:instrText>","given":"","non-dropping-particle":"","parse-names":false,"suffix":""},{"dropping-particle":"","family":"</w:instrText>
      </w:r>
      <w:r w:rsidR="004B0827">
        <w:rPr>
          <w:rFonts w:hint="eastAsia"/>
        </w:rPr>
        <w:instrText>张睿</w:instrText>
      </w:r>
      <w:r w:rsidR="004B0827">
        <w:rPr>
          <w:rFonts w:hint="eastAsia"/>
        </w:rPr>
        <w:instrText>","given":"","non-dropping-particle":"","parse-names":false,"suffix":""},{"dropping-particle":"","family":"</w:instrText>
      </w:r>
      <w:r w:rsidR="004B0827">
        <w:rPr>
          <w:rFonts w:hint="eastAsia"/>
        </w:rPr>
        <w:instrText>李亚</w:instrText>
      </w:r>
      <w:r w:rsidR="004B0827">
        <w:rPr>
          <w:rFonts w:hint="eastAsia"/>
        </w:rPr>
        <w:instrText>","given":"","non-dropping-particle":"","parse-names":false,"suffix":""},{"dropping-particle":"","family":"</w:instrText>
      </w:r>
      <w:r w:rsidR="004B0827">
        <w:rPr>
          <w:rFonts w:hint="eastAsia"/>
        </w:rPr>
        <w:instrText>胡翔</w:instrText>
      </w:r>
      <w:r w:rsidR="004B0827">
        <w:rPr>
          <w:rFonts w:hint="eastAsia"/>
        </w:rPr>
        <w:instrText>","given":"","non-dropping-particle":"","parse-names":false,"suffix":""}],"container-title":"</w:instrText>
      </w:r>
      <w:r w:rsidR="004B0827">
        <w:rPr>
          <w:rFonts w:hint="eastAsia"/>
        </w:rPr>
        <w:instrText>中华医学杂志</w:instrText>
      </w:r>
      <w:r w:rsidR="004B0827">
        <w:rPr>
          <w:rFonts w:hint="eastAsia"/>
        </w:rPr>
        <w:instrText>","id":"ITEM-1","issue":"022","issued":{"date-parts":[["2018"]]},"page":"1731-1733","title":"</w:instrText>
      </w:r>
      <w:r w:rsidR="004B0827">
        <w:rPr>
          <w:rFonts w:hint="eastAsia"/>
        </w:rPr>
        <w:instrText>我国消除白内障盲的回顾和方向</w:instrText>
      </w:r>
      <w:r w:rsidR="004B0827">
        <w:rPr>
          <w:rFonts w:hint="eastAsia"/>
        </w:rPr>
        <w:instrText>","type":"article-journal","volume":"098"},"uris":["http://www.mendeley.com/documents/?uuid=ff562c01-8238-4041-8ea5-2396f</w:instrText>
      </w:r>
      <w:r w:rsidR="004B0827">
        <w:instrText>0274e92"]}],"mendeley":{"formattedCitation":"&lt;sup&gt;[2]&lt;/sup&gt;","plainTextFormattedCitation":"[2]","previouslyFormattedCitation":"&lt;sup&gt;[2]&lt;/sup&gt;"},"properties":{"noteIndex":0},"schema":"https://github.com/citation-style-language/schema/raw/master/csl-citation.json"}</w:instrText>
      </w:r>
      <w:r w:rsidR="004B0827">
        <w:fldChar w:fldCharType="separate"/>
      </w:r>
      <w:r w:rsidR="004B0827" w:rsidRPr="004B0827">
        <w:rPr>
          <w:noProof/>
          <w:vertAlign w:val="superscript"/>
        </w:rPr>
        <w:t>[2]</w:t>
      </w:r>
      <w:r w:rsidR="004B0827">
        <w:fldChar w:fldCharType="end"/>
      </w:r>
      <w:r>
        <w:rPr>
          <w:rFonts w:hint="eastAsia"/>
        </w:rPr>
        <w:t>。</w:t>
      </w:r>
      <w:r w:rsidR="007A0B5D">
        <w:rPr>
          <w:rFonts w:hint="eastAsia"/>
        </w:rPr>
        <w:t>患者的白内障手术效果会受到健康状态的影响，若患者患有白内障合并眼底病，手术不当会引起术后的不良反应，甚至会造成永久性失明</w:t>
      </w:r>
      <w:r w:rsidR="007A0B5D">
        <w:fldChar w:fldCharType="begin" w:fldLock="1"/>
      </w:r>
      <w:r w:rsidR="00B77F4F">
        <w:instrText>ADDIN CSL_CITATION {"citationItems":[{"id":"ITEM-1","itemData":{"DOI":"10.1097/ICU.0b013e328011d108","ISSN":"10408738","PMID":"17159450","abstract":"PURPOSE OF REVIEW: The purpose of this review is to collate evidence and make recommendations regarding the use of multifocal intraocular lenses in patients with glaucoma. RECENT FINDINGS: Multifocal intraocular implants have been in use since the 1980s. Several studies have been done comparing their advantages and disadvantages compared with conventional monofocal intraocular implants. Most of these studies have looked at patients with cataract and no ocular comorbities. Reports of their use in eyes with concurrent disease are scarce. We review the available evidence and the potential benefits and pitfalls of using multifocal intraocular lenses in glaucomatous eyes. A recently published Cochrane review identified eight trials which had stringent criteria to recruit patients. These studies excluded all patients with concurrent eye diseases. No recent publications are available specifically evaluating the use of multifocal intraocular lenses in patients with glaucoma. SUMMARY: Firm recommendations cannot be made on the use of multifocal intraocular lenses in patients with glaucoma as large studies have not been done to evaluate their benefit. Currently, the decision of whether to use multifocal intraocular lenses in patients with glaucoma has to be made on an individual basis. © 2007 Lippincott Williams &amp; Wilkins, Inc.","author":[{"dropping-particle":"","family":"Kumar","given":"B. Vineeth","non-dropping-particle":"","parse-names":false,"suffix":""},{"dropping-particle":"","family":"Phillips","given":"Russell P.","non-dropping-particle":"","parse-names":false,"suffix":""},{"dropping-particle":"","family":"Prasad","given":"Somdutt","non-dropping-particle":"","parse-names":false,"suffix":""}],"container-title":"Current Opinion in Ophthalmology","id":"ITEM-1","issue":"1","issued":{"date-parts":[["2007"]]},"page":"62-66","title":"Multifocal intraocular lenses in the setting of glaucoma","type":"article-journal","volume":"18"},"uris":["http://www.mendeley.com/documents/?uuid=82101144-1c34-4bbc-b774-8afcca370079"]}],"mendeley":{"formattedCitation":"&lt;sup&gt;[5]&lt;/sup&gt;","plainTextFormattedCitation":"[5]","previouslyFormattedCitation":"&lt;sup&gt;[5]&lt;/sup&gt;"},"properties":{"noteIndex":0},"schema":"https://github.com/citation-style-language/schema/raw/master/csl-citation.json"}</w:instrText>
      </w:r>
      <w:r w:rsidR="007A0B5D">
        <w:fldChar w:fldCharType="separate"/>
      </w:r>
      <w:r w:rsidR="00E11506" w:rsidRPr="00E11506">
        <w:rPr>
          <w:noProof/>
          <w:vertAlign w:val="superscript"/>
        </w:rPr>
        <w:t>[5]</w:t>
      </w:r>
      <w:r w:rsidR="007A0B5D">
        <w:fldChar w:fldCharType="end"/>
      </w:r>
      <w:r w:rsidR="007A0B5D">
        <w:rPr>
          <w:rFonts w:hint="eastAsia"/>
        </w:rPr>
        <w:t>。</w:t>
      </w:r>
      <w:r>
        <w:rPr>
          <w:rFonts w:hint="eastAsia"/>
        </w:rPr>
        <w:t>白内障术前眼压和角膜等检查已应用了自动化的检查设备，然而在眼底检查上仍然依赖人工进行。由于白内障患者的晶状体浑浊造成光的散射，</w:t>
      </w:r>
      <w:r w:rsidR="002A5E7F">
        <w:rPr>
          <w:rFonts w:hint="eastAsia"/>
        </w:rPr>
        <w:t>会使得</w:t>
      </w:r>
      <w:r>
        <w:rPr>
          <w:rFonts w:hint="eastAsia"/>
        </w:rPr>
        <w:t>白内障患者的眼底图像</w:t>
      </w:r>
      <w:r w:rsidR="002A5E7F">
        <w:rPr>
          <w:rFonts w:hint="eastAsia"/>
        </w:rPr>
        <w:t>质量低下</w:t>
      </w:r>
      <w:r>
        <w:rPr>
          <w:rFonts w:hint="eastAsia"/>
        </w:rPr>
        <w:t>，影响医生</w:t>
      </w:r>
      <w:r w:rsidR="002A5E7F">
        <w:rPr>
          <w:rFonts w:hint="eastAsia"/>
        </w:rPr>
        <w:t>观察眼底的健康状况并做出准确的</w:t>
      </w:r>
      <w:r>
        <w:rPr>
          <w:rFonts w:hint="eastAsia"/>
        </w:rPr>
        <w:t>临床诊断</w:t>
      </w:r>
      <w:r w:rsidR="004B0827">
        <w:fldChar w:fldCharType="begin" w:fldLock="1"/>
      </w:r>
      <w:r w:rsidR="00B77F4F">
        <w:instrText>ADDIN CSL_CITATION {"citationItems":[{"id":"ITEM-1","itemData":{"DOI":"10.1109/42.41493","ISSN":"1558254X","abstract":"An optical model for imaging the retina through cataract has been developed. The images are treated as sample functions of stochastic processes. Based on this model, a homomorphic Wiener filter can be designed that will optimally restore the cataractous image (in the mean-square error sense). The design of the filter requires a priori knowledge of the statistics of either the cataract transmittance function or the noncataractous image. The cataract transmittance function, assumed to be low pass in nature, can be estimated from the cataractous image of the retina. The statistics of the noncataractous image may be estimated using an old, precataractous photograph of the same retina, which is frequently available. Various modes of this restoration concept were applied to clinical photographs and found to be effective. The best results were obtained with short-space enhancement using averaged short-space estimates of the spectra of the two images. © 1989 IEEE","author":[{"dropping-particle":"","family":"Peli","given":"Eli","non-dropping-particle":"","parse-names":false,"suffix":""},{"dropping-particle":"","family":"Peli","given":"Tamar","non-dropping-particle":"","parse-names":false,"suffix":""}],"container-title":"IEEE Transactions on Medical Imaging","id":"ITEM-1","issue":"4","issued":{"date-parts":[["1989"]]},"page":"401-406","title":"Restoration of Retinal Images Obtained Through Cataracts","type":"article-journal","volume":"8"},"uris":["http://www.mendeley.com/documents/?uuid=5613ecfa-0b81-412e-98d1-af548b276b93"]}],"mendeley":{"formattedCitation":"&lt;sup&gt;[6]&lt;/sup&gt;","plainTextFormattedCitation":"[6]","previouslyFormattedCitation":"&lt;sup&gt;[6]&lt;/sup&gt;"},"properties":{"noteIndex":0},"schema":"https://github.com/citation-style-language/schema/raw/master/csl-citation.json"}</w:instrText>
      </w:r>
      <w:r w:rsidR="004B0827">
        <w:fldChar w:fldCharType="separate"/>
      </w:r>
      <w:r w:rsidR="00E11506" w:rsidRPr="00E11506">
        <w:rPr>
          <w:noProof/>
          <w:vertAlign w:val="superscript"/>
        </w:rPr>
        <w:t>[6]</w:t>
      </w:r>
      <w:r w:rsidR="004B0827">
        <w:fldChar w:fldCharType="end"/>
      </w:r>
      <w:r>
        <w:rPr>
          <w:rFonts w:hint="eastAsia"/>
        </w:rPr>
        <w:t>。</w:t>
      </w:r>
      <w:r w:rsidR="002A5E7F">
        <w:rPr>
          <w:rFonts w:hint="eastAsia"/>
        </w:rPr>
        <w:t>医生根据低质量眼底图像难以进行准确的诊断，这不仅会增加医务人员的压力，还会提高手术治疗的风险</w:t>
      </w:r>
      <w:r w:rsidR="009C02AE">
        <w:fldChar w:fldCharType="begin" w:fldLock="1"/>
      </w:r>
      <w:r w:rsidR="00B77F4F">
        <w:rPr>
          <w:rFonts w:hint="eastAsia"/>
        </w:rPr>
        <w:instrText>ADDIN CSL_CITATION {"citationItems":[{"id":"ITEM-1","itemData":{"author":[{"dropping-particle":"","family":"</w:instrText>
      </w:r>
      <w:r w:rsidR="00B77F4F">
        <w:rPr>
          <w:rFonts w:hint="eastAsia"/>
        </w:rPr>
        <w:instrText>赵连凯</w:instrText>
      </w:r>
      <w:r w:rsidR="00B77F4F">
        <w:rPr>
          <w:rFonts w:hint="eastAsia"/>
        </w:rPr>
        <w:instrText>","given":"","non-dropping-particle":"","parse-names":false,"suffix":""}],"container-title":"</w:instrText>
      </w:r>
      <w:r w:rsidR="00B77F4F">
        <w:rPr>
          <w:rFonts w:hint="eastAsia"/>
        </w:rPr>
        <w:instrText>当代医学</w:instrText>
      </w:r>
      <w:r w:rsidR="00B77F4F">
        <w:rPr>
          <w:rFonts w:hint="eastAsia"/>
        </w:rPr>
        <w:instrText>","id":"ITEM-1","issue":"19","issued":{"date-parts":[["2015"]]},"page":"2","title":"</w:instrText>
      </w:r>
      <w:r w:rsidR="00B77F4F">
        <w:rPr>
          <w:rFonts w:hint="eastAsia"/>
        </w:rPr>
        <w:instrText>中老年白内障合并眼底病临床分析</w:instrText>
      </w:r>
      <w:r w:rsidR="00B77F4F">
        <w:rPr>
          <w:rFonts w:hint="eastAsia"/>
        </w:rPr>
        <w:instrText>","type":"article-journal","volume":"21"},"uris":["http://www.mendeley.com/documents/?uuid=644f3e24-af26-4db3-9f4b-f18196c47a63"]}],"mendeley":{"formattedCitation":"&lt;sup&gt;[7]&lt;/sup&gt;","plainTextFormattedCit</w:instrText>
      </w:r>
      <w:r w:rsidR="00B77F4F">
        <w:instrText>ation":"[7]","previouslyFormattedCitation":"&lt;sup&gt;[7]&lt;/sup&gt;"},"properties":{"noteIndex":0},"schema":"https://github.com/citation-style-language/schema/raw/master/csl-citation.json"}</w:instrText>
      </w:r>
      <w:r w:rsidR="009C02AE">
        <w:fldChar w:fldCharType="separate"/>
      </w:r>
      <w:r w:rsidR="00E11506" w:rsidRPr="00E11506">
        <w:rPr>
          <w:noProof/>
          <w:vertAlign w:val="superscript"/>
        </w:rPr>
        <w:t>[7]</w:t>
      </w:r>
      <w:r w:rsidR="009C02AE">
        <w:fldChar w:fldCharType="end"/>
      </w:r>
      <w:r w:rsidR="002A5E7F">
        <w:rPr>
          <w:rFonts w:hint="eastAsia"/>
        </w:rPr>
        <w:t>。</w:t>
      </w:r>
    </w:p>
    <w:p w14:paraId="1A30B7D8" w14:textId="4CBABE66" w:rsidR="00AD3627" w:rsidRDefault="00350FF4" w:rsidP="000B0135">
      <w:pPr>
        <w:pStyle w:val="ab"/>
        <w:ind w:firstLine="480"/>
      </w:pPr>
      <w:r w:rsidRPr="00350FF4">
        <w:rPr>
          <w:rFonts w:hint="eastAsia"/>
        </w:rPr>
        <w:t>我国医疗资源总体不足的现状，以及白内障眼底疾病诊断的困难，是</w:t>
      </w:r>
      <w:r>
        <w:rPr>
          <w:rFonts w:hint="eastAsia"/>
        </w:rPr>
        <w:t>我国</w:t>
      </w:r>
      <w:r w:rsidRPr="00350FF4">
        <w:rPr>
          <w:rFonts w:hint="eastAsia"/>
        </w:rPr>
        <w:t>防盲治盲的巨大挑战</w:t>
      </w:r>
      <w:r w:rsidR="00583FD8">
        <w:fldChar w:fldCharType="begin" w:fldLock="1"/>
      </w:r>
      <w:r w:rsidR="00B77F4F">
        <w:rPr>
          <w:rFonts w:hint="eastAsia"/>
        </w:rPr>
        <w:instrText>ADDIN CSL_CITATION {"citationItems":[{"id":"ITEM-1","itemData":{"author":[{"dropping-particle":"","family":"</w:instrText>
      </w:r>
      <w:r w:rsidR="00B77F4F">
        <w:rPr>
          <w:rFonts w:hint="eastAsia"/>
        </w:rPr>
        <w:instrText>赵家良</w:instrText>
      </w:r>
      <w:r w:rsidR="00B77F4F">
        <w:rPr>
          <w:rFonts w:hint="eastAsia"/>
        </w:rPr>
        <w:instrText>","given":"","non-dropping-particle":"","parse-names":false,"suffix":""}],"container-title":"</w:instrText>
      </w:r>
      <w:r w:rsidR="00B77F4F">
        <w:rPr>
          <w:rFonts w:hint="eastAsia"/>
        </w:rPr>
        <w:instrText>中华眼科杂志</w:instrText>
      </w:r>
      <w:r w:rsidR="00B77F4F">
        <w:rPr>
          <w:rFonts w:hint="eastAsia"/>
        </w:rPr>
        <w:instrText>","id":"ITEM-1","issue":"008","issued":{"date-parts":[["2018"]]},"page":"561-564","title":"</w:instrText>
      </w:r>
      <w:r w:rsidR="00B77F4F">
        <w:rPr>
          <w:rFonts w:hint="eastAsia"/>
        </w:rPr>
        <w:instrText>我国眼健康事业的回顾与展望</w:instrText>
      </w:r>
      <w:r w:rsidR="00B77F4F">
        <w:rPr>
          <w:rFonts w:hint="eastAsia"/>
        </w:rPr>
        <w:instrText>","type":"article-journal","volume":"54"},"uris":["http://www.mendeley.com/documents/?uuid=2245b85f-50c1-4832-9384-c47dbaa4c58d"]}],"mendeley":{"formattedCitation":"&lt;sup&gt;[8]&lt;/sup&gt;","plainTextForma</w:instrText>
      </w:r>
      <w:r w:rsidR="00B77F4F">
        <w:instrText>ttedCitation":"[8]","previouslyFormattedCitation":"&lt;sup&gt;[8]&lt;/sup&gt;"},"properties":{"noteIndex":0},"schema":"https://github.com/citation-style-language/schema/raw/master/csl-citation.json"}</w:instrText>
      </w:r>
      <w:r w:rsidR="00583FD8">
        <w:fldChar w:fldCharType="separate"/>
      </w:r>
      <w:r w:rsidR="00E11506" w:rsidRPr="00E11506">
        <w:rPr>
          <w:noProof/>
          <w:vertAlign w:val="superscript"/>
        </w:rPr>
        <w:t>[8]</w:t>
      </w:r>
      <w:r w:rsidR="00583FD8">
        <w:fldChar w:fldCharType="end"/>
      </w:r>
      <w:r w:rsidR="000B0135">
        <w:rPr>
          <w:rFonts w:hint="eastAsia"/>
        </w:rPr>
        <w:t>。</w:t>
      </w:r>
      <w:r w:rsidR="007A0B5D">
        <w:rPr>
          <w:rFonts w:hint="eastAsia"/>
        </w:rPr>
        <w:t>利用人工智能技术加快扩大白内障手术覆盖面，规范化白内障手术的流程，降低手术的风险，增强临床的治疗效果，对我国的防盲致盲具有重要的社会价值。</w:t>
      </w:r>
      <w:r w:rsidR="002A5E7F">
        <w:rPr>
          <w:rFonts w:hint="eastAsia"/>
        </w:rPr>
        <w:t>针对上述情况，</w:t>
      </w:r>
      <w:r w:rsidR="00CB1AA4">
        <w:rPr>
          <w:rFonts w:hint="eastAsia"/>
        </w:rPr>
        <w:t>本项目拟</w:t>
      </w:r>
      <w:r w:rsidR="00AD3627">
        <w:rPr>
          <w:rFonts w:hint="eastAsia"/>
        </w:rPr>
        <w:t>开发</w:t>
      </w:r>
      <w:r w:rsidR="002A5E7F">
        <w:rPr>
          <w:rFonts w:hint="eastAsia"/>
        </w:rPr>
        <w:t>白内障眼底图像辅助分析算法，</w:t>
      </w:r>
      <w:r w:rsidR="00CB1AA4">
        <w:rPr>
          <w:rFonts w:hint="eastAsia"/>
        </w:rPr>
        <w:t>提高白内障眼底图像的可视化效果和眼底血管分割效果</w:t>
      </w:r>
      <w:r w:rsidR="000F2053">
        <w:rPr>
          <w:rFonts w:hint="eastAsia"/>
        </w:rPr>
        <w:t>。在研究的过程中，需要</w:t>
      </w:r>
      <w:r w:rsidR="00AD3627">
        <w:rPr>
          <w:rFonts w:hint="eastAsia"/>
        </w:rPr>
        <w:t>解决下列问题：</w:t>
      </w:r>
    </w:p>
    <w:p w14:paraId="75A6CEEC" w14:textId="056D93CA" w:rsidR="000F2053" w:rsidRDefault="000F2053" w:rsidP="00746B62">
      <w:pPr>
        <w:pStyle w:val="ab"/>
        <w:ind w:firstLine="480"/>
      </w:pPr>
      <w:r>
        <w:rPr>
          <w:rFonts w:hint="eastAsia"/>
        </w:rPr>
        <w:t>（</w:t>
      </w:r>
      <w:r>
        <w:rPr>
          <w:rFonts w:hint="eastAsia"/>
        </w:rPr>
        <w:t>1</w:t>
      </w:r>
      <w:r>
        <w:rPr>
          <w:rFonts w:hint="eastAsia"/>
        </w:rPr>
        <w:t>）</w:t>
      </w:r>
      <w:r w:rsidRPr="001A1CE6">
        <w:rPr>
          <w:rFonts w:hint="eastAsia"/>
          <w:b/>
          <w:bCs/>
        </w:rPr>
        <w:t>白内障患者配对的术前眼底图像和术后清晰眼底图像难以采集，开发辅助分析算法缺乏有监督学习和评价</w:t>
      </w:r>
      <w:r w:rsidR="00500124">
        <w:rPr>
          <w:rFonts w:hint="eastAsia"/>
          <w:b/>
          <w:bCs/>
        </w:rPr>
        <w:t>的</w:t>
      </w:r>
      <w:r w:rsidRPr="001A1CE6">
        <w:rPr>
          <w:rFonts w:hint="eastAsia"/>
          <w:b/>
          <w:bCs/>
        </w:rPr>
        <w:t>依据。</w:t>
      </w:r>
      <w:r w:rsidR="00732A34">
        <w:rPr>
          <w:rFonts w:hint="eastAsia"/>
        </w:rPr>
        <w:t>如图</w:t>
      </w:r>
      <w:r w:rsidR="00732A34">
        <w:rPr>
          <w:rFonts w:hint="eastAsia"/>
        </w:rPr>
        <w:t>1</w:t>
      </w:r>
      <w:r w:rsidR="00732A34">
        <w:rPr>
          <w:rFonts w:hint="eastAsia"/>
        </w:rPr>
        <w:t>左图所示，</w:t>
      </w:r>
      <w:r>
        <w:rPr>
          <w:rFonts w:hint="eastAsia"/>
        </w:rPr>
        <w:t>由于白内障患者的晶状体浑浊，成像时会因散射而导致眼底图像质量下降</w:t>
      </w:r>
      <w:r w:rsidR="005A0D4C">
        <w:rPr>
          <w:rFonts w:hint="eastAsia"/>
        </w:rPr>
        <w:t>，常会有伪影和无法清晰观察眼底结构</w:t>
      </w:r>
      <w:r w:rsidR="005A0D4C">
        <w:rPr>
          <w:rFonts w:hint="eastAsia"/>
        </w:rPr>
        <w:lastRenderedPageBreak/>
        <w:t>的情况</w:t>
      </w:r>
      <w:r w:rsidR="00664B69">
        <w:rPr>
          <w:rFonts w:hint="eastAsia"/>
        </w:rPr>
        <w:t>；</w:t>
      </w:r>
      <w:r w:rsidR="00732A34">
        <w:rPr>
          <w:rFonts w:hint="eastAsia"/>
        </w:rPr>
        <w:t>图</w:t>
      </w:r>
      <w:r w:rsidR="00732A34">
        <w:rPr>
          <w:rFonts w:hint="eastAsia"/>
        </w:rPr>
        <w:t>1</w:t>
      </w:r>
      <w:r w:rsidR="00732A34">
        <w:rPr>
          <w:rFonts w:hint="eastAsia"/>
        </w:rPr>
        <w:t>右图是对应</w:t>
      </w:r>
      <w:r w:rsidR="00664B69">
        <w:rPr>
          <w:rFonts w:hint="eastAsia"/>
        </w:rPr>
        <w:t>白内障患者术后</w:t>
      </w:r>
      <w:r w:rsidR="00732A34">
        <w:rPr>
          <w:rFonts w:hint="eastAsia"/>
        </w:rPr>
        <w:t>的眼底彩照</w:t>
      </w:r>
      <w:r w:rsidR="00664B69">
        <w:rPr>
          <w:rFonts w:hint="eastAsia"/>
        </w:rPr>
        <w:t>，</w:t>
      </w:r>
      <w:r w:rsidR="00746B62">
        <w:rPr>
          <w:rFonts w:hint="eastAsia"/>
        </w:rPr>
        <w:t>拍摄得到的眼底图像</w:t>
      </w:r>
      <w:r w:rsidR="00664B69">
        <w:rPr>
          <w:rFonts w:hint="eastAsia"/>
        </w:rPr>
        <w:t>质量较高</w:t>
      </w:r>
      <w:r w:rsidR="00746B62">
        <w:rPr>
          <w:rFonts w:hint="eastAsia"/>
        </w:rPr>
        <w:t>，能清晰观察眼底状况。采集这样</w:t>
      </w:r>
      <w:r w:rsidR="00732A34">
        <w:rPr>
          <w:rFonts w:hint="eastAsia"/>
        </w:rPr>
        <w:t>配对</w:t>
      </w:r>
      <w:r w:rsidR="00746B62">
        <w:rPr>
          <w:rFonts w:hint="eastAsia"/>
        </w:rPr>
        <w:t>的图像对在临床上十分困难，但是利用基于监督学习的图像增强算法的训练和评价均需要配对的眼底图像对，因此数据对采集困难严重</w:t>
      </w:r>
      <w:r>
        <w:rPr>
          <w:rFonts w:hint="eastAsia"/>
        </w:rPr>
        <w:t>阻碍了人工智能辅助分析和诊断算法的开发。</w:t>
      </w:r>
    </w:p>
    <w:p w14:paraId="3E579858" w14:textId="0E4BE1D3" w:rsidR="003E03F3" w:rsidRDefault="000F2053" w:rsidP="00AD3627">
      <w:pPr>
        <w:pStyle w:val="ab"/>
        <w:ind w:firstLine="480"/>
      </w:pPr>
      <w:r>
        <w:rPr>
          <w:rFonts w:hint="eastAsia"/>
        </w:rPr>
        <w:t>（</w:t>
      </w:r>
      <w:r>
        <w:rPr>
          <w:rFonts w:hint="eastAsia"/>
        </w:rPr>
        <w:t>2</w:t>
      </w:r>
      <w:r>
        <w:rPr>
          <w:rFonts w:hint="eastAsia"/>
        </w:rPr>
        <w:t>）</w:t>
      </w:r>
      <w:r w:rsidRPr="00F347CA">
        <w:rPr>
          <w:rFonts w:hint="eastAsia"/>
          <w:b/>
          <w:bCs/>
        </w:rPr>
        <w:t>已有研究中提出使用模型合成模拟白内障训练数据对，可能会导致在临床上表现不佳。</w:t>
      </w:r>
      <w:r w:rsidR="00F347CA">
        <w:rPr>
          <w:rFonts w:hint="eastAsia"/>
        </w:rPr>
        <w:t>利用模型合成模拟训练数据对的增强模型往往没有结合真实白内障的图像特点，</w:t>
      </w:r>
      <w:r w:rsidR="003E03F3">
        <w:rPr>
          <w:rFonts w:hint="eastAsia"/>
        </w:rPr>
        <w:t>因此训练时输入的</w:t>
      </w:r>
      <w:proofErr w:type="gramStart"/>
      <w:r w:rsidR="003E03F3">
        <w:rPr>
          <w:rFonts w:hint="eastAsia"/>
        </w:rPr>
        <w:t>源域数据</w:t>
      </w:r>
      <w:proofErr w:type="gramEnd"/>
      <w:r w:rsidR="003E03F3">
        <w:rPr>
          <w:rFonts w:hint="eastAsia"/>
        </w:rPr>
        <w:t>和测试时输入的目标域数据，它们在分布上不一致，会导致模型在目标</w:t>
      </w:r>
      <w:proofErr w:type="gramStart"/>
      <w:r w:rsidR="003E03F3">
        <w:rPr>
          <w:rFonts w:hint="eastAsia"/>
        </w:rPr>
        <w:t>域数据</w:t>
      </w:r>
      <w:proofErr w:type="gramEnd"/>
      <w:r w:rsidR="003E03F3">
        <w:rPr>
          <w:rFonts w:hint="eastAsia"/>
        </w:rPr>
        <w:t>上表现不佳。</w:t>
      </w:r>
      <w:r w:rsidR="00193A89">
        <w:rPr>
          <w:rFonts w:hint="eastAsia"/>
        </w:rPr>
        <w:t>因此，在利用合成模型开发增强算法时，算法需要具有从模拟图像迁移到真实图像的能力。</w:t>
      </w:r>
    </w:p>
    <w:p w14:paraId="2E8D99E2" w14:textId="35AB6E86" w:rsidR="00467096" w:rsidRPr="00F65FB3" w:rsidRDefault="000F2053" w:rsidP="00B70DEE">
      <w:pPr>
        <w:pStyle w:val="ab"/>
        <w:ind w:firstLine="480"/>
      </w:pPr>
      <w:r>
        <w:rPr>
          <w:rFonts w:hint="eastAsia"/>
        </w:rPr>
        <w:t>（</w:t>
      </w:r>
      <w:r>
        <w:rPr>
          <w:rFonts w:hint="eastAsia"/>
        </w:rPr>
        <w:t>3</w:t>
      </w:r>
      <w:r>
        <w:rPr>
          <w:rFonts w:hint="eastAsia"/>
        </w:rPr>
        <w:t>）</w:t>
      </w:r>
      <w:r w:rsidRPr="00F347CA">
        <w:rPr>
          <w:rFonts w:hint="eastAsia"/>
          <w:b/>
          <w:bCs/>
        </w:rPr>
        <w:t>在临床场景下，不同的环境拍摄的眼底图像会存在一定的差异，而这种差异会严重地限制</w:t>
      </w:r>
      <w:r w:rsidR="00B70DEE">
        <w:rPr>
          <w:rFonts w:hint="eastAsia"/>
          <w:b/>
          <w:bCs/>
        </w:rPr>
        <w:t>辅助分析</w:t>
      </w:r>
      <w:r w:rsidRPr="00F347CA">
        <w:rPr>
          <w:rFonts w:hint="eastAsia"/>
          <w:b/>
          <w:bCs/>
        </w:rPr>
        <w:t>算法的性能。</w:t>
      </w:r>
      <w:r>
        <w:rPr>
          <w:rFonts w:hint="eastAsia"/>
        </w:rPr>
        <w:t>具有不同经验的操作员拍摄的眼底图像在质量上有很大差异，并且所拍摄的眼底图像与拍照环境</w:t>
      </w:r>
      <w:r w:rsidR="003E03F3">
        <w:rPr>
          <w:rFonts w:hint="eastAsia"/>
        </w:rPr>
        <w:t>密切相关，这样的差异</w:t>
      </w:r>
      <w:r w:rsidR="00746B62">
        <w:rPr>
          <w:rFonts w:hint="eastAsia"/>
        </w:rPr>
        <w:t>要求</w:t>
      </w:r>
      <w:r w:rsidR="003E03F3">
        <w:rPr>
          <w:rFonts w:hint="eastAsia"/>
        </w:rPr>
        <w:t>带来的质量偏差会影响</w:t>
      </w:r>
      <w:r w:rsidR="00B70DEE" w:rsidRPr="00B70DEE">
        <w:rPr>
          <w:rFonts w:hint="eastAsia"/>
        </w:rPr>
        <w:t>辅助分析</w:t>
      </w:r>
      <w:r w:rsidR="00664B69">
        <w:rPr>
          <w:rFonts w:hint="eastAsia"/>
        </w:rPr>
        <w:t>算法的性能</w:t>
      </w:r>
      <w:r w:rsidR="003E03F3">
        <w:rPr>
          <w:rFonts w:hint="eastAsia"/>
        </w:rPr>
        <w:t>。因此，</w:t>
      </w:r>
      <w:r>
        <w:rPr>
          <w:rFonts w:hint="eastAsia"/>
        </w:rPr>
        <w:t>所提出的算法需要减少此类差异带来的影响，通过提取白内障眼底图像中的领域不变特征，以提升模型</w:t>
      </w:r>
      <w:r w:rsidR="00B70DEE">
        <w:rPr>
          <w:rFonts w:hint="eastAsia"/>
        </w:rPr>
        <w:t>在增强和血管分割上</w:t>
      </w:r>
      <w:r>
        <w:rPr>
          <w:rFonts w:hint="eastAsia"/>
        </w:rPr>
        <w:t>的泛化性能。</w:t>
      </w:r>
    </w:p>
    <w:p w14:paraId="0A81BFDA" w14:textId="711489A2" w:rsidR="00467096" w:rsidRDefault="001B20CD" w:rsidP="00467096">
      <w:pPr>
        <w:pStyle w:val="ac"/>
        <w:jc w:val="center"/>
        <w:rPr>
          <w:noProof/>
        </w:rPr>
      </w:pPr>
      <w:r w:rsidRPr="001B20CD">
        <w:rPr>
          <w:noProof/>
        </w:rPr>
        <w:drawing>
          <wp:inline distT="0" distB="0" distL="0" distR="0" wp14:anchorId="3BF10769" wp14:editId="1FDB1A1E">
            <wp:extent cx="3486150" cy="1722962"/>
            <wp:effectExtent l="0" t="0" r="0" b="0"/>
            <wp:docPr id="3" name="图片 2">
              <a:extLst xmlns:a="http://schemas.openxmlformats.org/drawingml/2006/main">
                <a:ext uri="{FF2B5EF4-FFF2-40B4-BE49-F238E27FC236}">
                  <a16:creationId xmlns:a16="http://schemas.microsoft.com/office/drawing/2014/main" id="{C73623EF-5BB8-499C-8973-031E9EEB9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73623EF-5BB8-499C-8973-031E9EEB98B3}"/>
                        </a:ext>
                      </a:extLst>
                    </pic:cNvPr>
                    <pic:cNvPicPr>
                      <a:picLocks noChangeAspect="1"/>
                    </pic:cNvPicPr>
                  </pic:nvPicPr>
                  <pic:blipFill>
                    <a:blip r:embed="rId8"/>
                    <a:stretch>
                      <a:fillRect/>
                    </a:stretch>
                  </pic:blipFill>
                  <pic:spPr>
                    <a:xfrm>
                      <a:off x="0" y="0"/>
                      <a:ext cx="3494902" cy="1727288"/>
                    </a:xfrm>
                    <a:prstGeom prst="rect">
                      <a:avLst/>
                    </a:prstGeom>
                  </pic:spPr>
                </pic:pic>
              </a:graphicData>
            </a:graphic>
          </wp:inline>
        </w:drawing>
      </w:r>
    </w:p>
    <w:p w14:paraId="02BDA7AC" w14:textId="1852101C" w:rsidR="00CB44EC" w:rsidRPr="007459E5" w:rsidRDefault="00467096" w:rsidP="00C230A5">
      <w:pPr>
        <w:pStyle w:val="aa"/>
      </w:pPr>
      <w:r w:rsidRPr="00467096">
        <w:rPr>
          <w:rFonts w:hint="eastAsia"/>
        </w:rPr>
        <w:t>图</w:t>
      </w:r>
      <w:r w:rsidRPr="00467096">
        <w:rPr>
          <w:rFonts w:hint="eastAsia"/>
        </w:rPr>
        <w:t>1</w:t>
      </w:r>
      <w:r w:rsidR="00D720A3">
        <w:rPr>
          <w:rFonts w:hint="eastAsia"/>
        </w:rPr>
        <w:t>：</w:t>
      </w:r>
      <w:r w:rsidRPr="00467096">
        <w:rPr>
          <w:rFonts w:hint="eastAsia"/>
        </w:rPr>
        <w:t>白内障患者术前</w:t>
      </w:r>
      <w:r>
        <w:rPr>
          <w:rFonts w:hint="eastAsia"/>
        </w:rPr>
        <w:t>眼底图像</w:t>
      </w:r>
      <w:r w:rsidRPr="00467096">
        <w:rPr>
          <w:rFonts w:hint="eastAsia"/>
        </w:rPr>
        <w:t>和术后清晰</w:t>
      </w:r>
      <w:r>
        <w:rPr>
          <w:rFonts w:hint="eastAsia"/>
        </w:rPr>
        <w:t>眼底图像</w:t>
      </w:r>
      <w:r w:rsidRPr="00467096">
        <w:rPr>
          <w:rFonts w:hint="eastAsia"/>
        </w:rPr>
        <w:t>对比</w:t>
      </w:r>
      <w:r>
        <w:rPr>
          <w:rFonts w:hint="eastAsia"/>
        </w:rPr>
        <w:t>图</w:t>
      </w:r>
    </w:p>
    <w:p w14:paraId="3F01AB70" w14:textId="66FDC5F8" w:rsidR="007322F0" w:rsidRDefault="007322F0" w:rsidP="007322F0">
      <w:pPr>
        <w:pStyle w:val="11"/>
        <w:spacing w:before="163" w:after="163"/>
      </w:pPr>
      <w:bookmarkStart w:id="4" w:name="_Toc87009149"/>
      <w:r>
        <w:rPr>
          <w:rFonts w:hint="eastAsia"/>
        </w:rPr>
        <w:t>2</w:t>
      </w:r>
      <w:r>
        <w:t xml:space="preserve"> </w:t>
      </w:r>
      <w:r>
        <w:rPr>
          <w:rFonts w:hint="eastAsia"/>
        </w:rPr>
        <w:t>国内外在该方向的研究现状及分析</w:t>
      </w:r>
      <w:bookmarkEnd w:id="4"/>
    </w:p>
    <w:p w14:paraId="55014832" w14:textId="032951E4" w:rsidR="00EE02EF" w:rsidRDefault="00AF4300" w:rsidP="00AF4300">
      <w:pPr>
        <w:pStyle w:val="ab"/>
        <w:ind w:firstLine="480"/>
      </w:pPr>
      <w:r w:rsidRPr="00AF4300">
        <w:rPr>
          <w:rFonts w:hint="eastAsia"/>
        </w:rPr>
        <w:t>眼底图像可以用于诊断多种疾病，如</w:t>
      </w:r>
      <w:r w:rsidR="00BA00C2" w:rsidRPr="00BA00C2">
        <w:rPr>
          <w:rFonts w:hint="eastAsia"/>
        </w:rPr>
        <w:t>青光眼、糖尿病视网膜病变、年龄相关性黄斑变性、白内障等</w:t>
      </w:r>
      <w:r w:rsidR="00BA00C2">
        <w:fldChar w:fldCharType="begin" w:fldLock="1"/>
      </w:r>
      <w:r w:rsidR="00C84D43">
        <w:instrText>ADDIN CSL_CITATION {"citationItems":[{"id":"ITEM-1","itemData":{"DOI":"10.1016/j.media.2021.101971","ISSN":"13618423","PMID":"33524824","abstract":"The use of fundus images for the early screening of eye diseases is of great clinical importance. Due to its powerful performance, deep learning is becoming more and more popular in related applications, such as lesion segmentation, biomarkers segmentation, disease diagnosis and image synthesis. Therefore, it is very necessary to summarize the recent developments in deep learning for fundus images with a review paper. In this review, we introduce 143 application papers with a carefully designed hierarchy. Moreover, 33 publicly available datasets are presented. Summaries and analyses are provided for each task. Finally, limitations common to all tasks are revealed and possible solutions are given. We will also release and regularly update the state-of-the-art results and newly-released datasets at https://github.com/nkicsl/Fundus_Review to adapt to the rapid development of this field.","author":[{"dropping-particle":"","family":"Li","given":"Tao","non-dropping-particle":"","parse-names":false,"suffix":""},{"dropping-particle":"","family":"Bo","given":"Wang","non-dropping-particle":"","parse-names":false,"suffix":""},{"dropping-particle":"","family":"Hu","given":"Chunyu","non-dropping-particle":"","parse-names":false,"suffix":""},{"dropping-particle":"","family":"Kang","given":"Hong","non-dropping-particle":"","parse-names":false,"suffix":""},{"dropping-particle":"","family":"Liu","given":"Hanruo","non-dropping-particle":"","parse-names":false,"suffix":""},{"dropping-particle":"","family":"Wang","given":"Kai","non-dropping-particle":"","parse-names":false,"suffix":""},{"dropping-particle":"","family":"Fu","given":"Huazhu","non-dropping-particle":"","parse-names":false,"suffix":""}],"container-title":"Medical Image Analysis","id":"ITEM-1","issued":{"date-parts":[["2021"]]},"page":"101971","publisher":"Elsevier B.V.","title":"Applications of deep learning in fundus images: A review","type":"article-journal","volume":"69"},"uris":["http://www.mendeley.com/documents/?uuid=0ddf3746-bff8-42bf-bdf1-3eec9bc5f97e"]}],"mendeley":{"formattedCitation":"&lt;sup&gt;[9]&lt;/sup&gt;","plainTextFormattedCitation":"[9]","previouslyFormattedCitation":"&lt;sup&gt;[9]&lt;/sup&gt;"},"properties":{"noteIndex":0},"schema":"https://github.com/citation-style-language/schema/raw/master/csl-citation.json"}</w:instrText>
      </w:r>
      <w:r w:rsidR="00BA00C2">
        <w:fldChar w:fldCharType="separate"/>
      </w:r>
      <w:r w:rsidR="009C02AE" w:rsidRPr="009C02AE">
        <w:rPr>
          <w:noProof/>
          <w:vertAlign w:val="superscript"/>
        </w:rPr>
        <w:t>[9]</w:t>
      </w:r>
      <w:r w:rsidR="00BA00C2">
        <w:fldChar w:fldCharType="end"/>
      </w:r>
      <w:r w:rsidR="00BA00C2">
        <w:rPr>
          <w:rFonts w:hint="eastAsia"/>
        </w:rPr>
        <w:t>。</w:t>
      </w:r>
      <w:r w:rsidRPr="00AF4300">
        <w:rPr>
          <w:rFonts w:hint="eastAsia"/>
        </w:rPr>
        <w:t>然而，在拍摄眼底图像时，有可能因为操作不当和眼部疾病如白内障，从而导致眼底图像不清晰，会出现如模糊、亮斑和伪影等噪声</w:t>
      </w:r>
      <w:r w:rsidR="00BA00C2">
        <w:fldChar w:fldCharType="begin" w:fldLock="1"/>
      </w:r>
      <w:r w:rsidR="00C84D43">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b71fb8fb-e6be-4b32-8044-97587ab6d79e"]}],"mendeley":{"formattedCitation":"&lt;sup&gt;[10]&lt;/sup&gt;","plainTextFormattedCitation":"[10]","previouslyFormattedCitation":"&lt;sup&gt;[10]&lt;/sup&gt;"},"properties":{"noteIndex":0},"schema":"https://github.com/citation-style-language/schema/raw/master/csl-citation.json"}</w:instrText>
      </w:r>
      <w:r w:rsidR="00BA00C2">
        <w:fldChar w:fldCharType="separate"/>
      </w:r>
      <w:r w:rsidR="009C02AE" w:rsidRPr="009C02AE">
        <w:rPr>
          <w:noProof/>
          <w:vertAlign w:val="superscript"/>
        </w:rPr>
        <w:t>[10]</w:t>
      </w:r>
      <w:r w:rsidR="00BA00C2">
        <w:fldChar w:fldCharType="end"/>
      </w:r>
      <w:r w:rsidR="00EE02EF">
        <w:rPr>
          <w:rFonts w:hint="eastAsia"/>
        </w:rPr>
        <w:t>，因此近年来，科研工作者对眼底图像增强做了大量研究。</w:t>
      </w:r>
    </w:p>
    <w:p w14:paraId="22823519" w14:textId="77777777" w:rsidR="007322F0" w:rsidRDefault="007322F0" w:rsidP="007B63F5">
      <w:pPr>
        <w:pStyle w:val="20"/>
        <w:spacing w:before="163" w:after="163"/>
      </w:pPr>
      <w:bookmarkStart w:id="5" w:name="_Toc87009150"/>
      <w:r>
        <w:rPr>
          <w:rFonts w:hint="eastAsia"/>
        </w:rPr>
        <w:t>2.1</w:t>
      </w:r>
      <w:r>
        <w:t xml:space="preserve"> </w:t>
      </w:r>
      <w:r>
        <w:rPr>
          <w:rFonts w:hint="eastAsia"/>
        </w:rPr>
        <w:t>国外研究现状</w:t>
      </w:r>
      <w:bookmarkEnd w:id="5"/>
    </w:p>
    <w:p w14:paraId="78949B26" w14:textId="537F4E0D" w:rsidR="002A2B74" w:rsidRDefault="00EE02EF" w:rsidP="00CF1037">
      <w:pPr>
        <w:pStyle w:val="ab"/>
        <w:ind w:firstLine="480"/>
      </w:pPr>
      <w:r>
        <w:rPr>
          <w:rFonts w:hint="eastAsia"/>
        </w:rPr>
        <w:t>眼底图像质量评估</w:t>
      </w:r>
      <w:r w:rsidR="002A2B74" w:rsidRPr="002A2B74">
        <w:rPr>
          <w:rFonts w:hint="eastAsia"/>
        </w:rPr>
        <w:t>控制眼底图像成像质量和保证医生诊断以及辅助诊断系统的可靠性</w:t>
      </w:r>
      <w:r w:rsidR="002A2B74">
        <w:rPr>
          <w:rFonts w:hint="eastAsia"/>
        </w:rPr>
        <w:t>具有重要意义</w:t>
      </w:r>
      <w:r>
        <w:rPr>
          <w:rFonts w:hint="eastAsia"/>
        </w:rPr>
        <w:t>。</w:t>
      </w:r>
      <w:r w:rsidR="002A2B74">
        <w:rPr>
          <w:rFonts w:hint="eastAsia"/>
        </w:rPr>
        <w:t>文献</w:t>
      </w:r>
      <w:r w:rsidR="002A2B74">
        <w:fldChar w:fldCharType="begin" w:fldLock="1"/>
      </w:r>
      <w:r w:rsidR="007C1DB7">
        <w:instrText>ADDIN CSL_CITATION {"citationItems":[{"id":"ITEM-1","itemData":{"DOI":"10.1007/978-3-030-32239-7_6","ISBN":"9783030322380","ISSN":"16113349","abstract":"Retinal image quality assessment (RIQA) is essential for controlling the quality of retinal imaging and guaranteeing the reliability of diagnoses by ophthalmologists or automated analysis systems. Existing RIQA methods focus on the RGB color-space and are developed based on small datasets with binary quality labels (i.e., ‘Accept’ and ‘Reject’). In this paper, we first re-annotate an Eye-Quality (EyeQ) dataset with 28,792 retinal images from the EyePACS dataset, based on a three-level quality grading system (i.e., ‘Good’, ‘Usable’ and ‘Reject’) for evaluating RIQA methods. Our RIQA dataset is characterized by its large-scale size, multi-level grading, and multi-modality. Then, we analyze the influences on RIQA of different color-spaces, and propose a simple yet efficient deep network, named Multiple Color-space Fusion Network (MCF-Net), which integrates the different color-space representations at both a feature-level and prediction-level to predict image quality grades. Experiments on our EyeQ dataset show that our MCF-Net obtains a state-of-the-art performance, outperforming the other deep learning methods. Furthermore, we also evaluate diabetic retinopathy (DR) detection methods on images of different quality, and demonstrate that the performances of automated diagnostic systems are highly dependent on image quality.","author":[{"dropping-particle":"","family":"Fu","given":"Huazhu","non-dropping-particle":"","parse-names":false,"suffix":""},{"dropping-particle":"","family":"Wang","given":"Boyang","non-dropping-particle":"","parse-names":false,"suffix":""},{"dropping-particle":"","family":"Shen","given":"Jianbing","non-dropping-particle":"","parse-names":false,"suffix":""},{"dropping-particle":"","family":"Cui","given":"Shanshan","non-dropping-particle":"","parse-names":false,"suffix":""},{"dropping-particle":"","family":"Xu","given":"Yanwu","non-dropping-particle":"","parse-names":false,"suffix":""},{"dropping-particle":"","family":"Liu","given":"Jiang","non-dropping-particle":"","parse-names":false,"suffix":""},{"dropping-particle":"","family":"Shao","given":"Ling","non-dropping-particle":"","parse-na</w:instrText>
      </w:r>
      <w:r w:rsidR="007C1DB7">
        <w:rPr>
          <w:rFonts w:hint="eastAsia"/>
        </w:rPr>
        <w:instrText>mes":false,"suffix":""}],"container-title":"International Conference on Medical Image Computing and Computer-Assisted Intervention","id":"ITEM-1","issued":{"date-parts":[["2019"]]},"note":"</w:instrText>
      </w:r>
      <w:r w:rsidR="007C1DB7">
        <w:rPr>
          <w:rFonts w:hint="eastAsia"/>
        </w:rPr>
        <w:instrText>付老师，</w:instrText>
      </w:r>
      <w:r w:rsidR="007C1DB7">
        <w:rPr>
          <w:rFonts w:hint="eastAsia"/>
        </w:rPr>
        <w:instrText>EyeQ</w:instrText>
      </w:r>
      <w:r w:rsidR="007C1DB7">
        <w:rPr>
          <w:rFonts w:hint="eastAsia"/>
        </w:rPr>
        <w:instrText>，眼底图形质量，</w:instrText>
      </w:r>
      <w:r w:rsidR="007C1DB7">
        <w:rPr>
          <w:rFonts w:hint="eastAsia"/>
        </w:rPr>
        <w:instrText>good</w:instrText>
      </w:r>
      <w:r w:rsidR="007C1DB7">
        <w:rPr>
          <w:rFonts w:hint="eastAsia"/>
        </w:rPr>
        <w:instrText>，</w:instrText>
      </w:r>
      <w:r w:rsidR="007C1DB7">
        <w:rPr>
          <w:rFonts w:hint="eastAsia"/>
        </w:rPr>
        <w:instrText>usable</w:instrText>
      </w:r>
      <w:r w:rsidR="007C1DB7">
        <w:rPr>
          <w:rFonts w:hint="eastAsia"/>
        </w:rPr>
        <w:instrText>，</w:instrText>
      </w:r>
      <w:r w:rsidR="007C1DB7">
        <w:rPr>
          <w:rFonts w:hint="eastAsia"/>
        </w:rPr>
        <w:instrText>reject","page":"48-56","publisher":"Sp</w:instrText>
      </w:r>
      <w:r w:rsidR="007C1DB7">
        <w:instrText>ringer, Cham","title":"Evaluation of retinal image quality assessment networks in different color-spaces","type":"paper-conference","volume":"11764 LNCS"},"uris":["http://www.mendeley.com/documents/?uuid=2608bb7b-676b-4e20-9e87-14d8117af0a9"]}],"mendeley":{"formattedCitation":"&lt;sup&gt;[11]&lt;/sup&gt;","plainTextFormattedCitation":"[11]","previouslyFormattedCitation":"&lt;sup&gt;[11]&lt;/sup&gt;"},"properties":{"noteIndex":0},"schema":"https://github.com/citation-style-language/schema/raw/master/csl-citation.json"}</w:instrText>
      </w:r>
      <w:r w:rsidR="002A2B74">
        <w:fldChar w:fldCharType="separate"/>
      </w:r>
      <w:r w:rsidR="009C02AE" w:rsidRPr="009C02AE">
        <w:rPr>
          <w:noProof/>
          <w:vertAlign w:val="superscript"/>
        </w:rPr>
        <w:t>[11]</w:t>
      </w:r>
      <w:r w:rsidR="002A2B74">
        <w:fldChar w:fldCharType="end"/>
      </w:r>
      <w:r w:rsidR="002A2B74" w:rsidRPr="002A2B74">
        <w:rPr>
          <w:rFonts w:hint="eastAsia"/>
        </w:rPr>
        <w:t xml:space="preserve"> </w:t>
      </w:r>
      <w:r w:rsidR="002A2B74" w:rsidRPr="002A2B74">
        <w:rPr>
          <w:rFonts w:hint="eastAsia"/>
        </w:rPr>
        <w:t>基于</w:t>
      </w:r>
      <w:r w:rsidR="00CF1037">
        <w:rPr>
          <w:rFonts w:hint="eastAsia"/>
        </w:rPr>
        <w:t>眼底图像质量评价</w:t>
      </w:r>
      <w:r w:rsidR="002A2B74" w:rsidRPr="002A2B74">
        <w:rPr>
          <w:rFonts w:hint="eastAsia"/>
        </w:rPr>
        <w:t>数据集构建眼底图像质量评估模型</w:t>
      </w:r>
      <w:r w:rsidR="002A2B74">
        <w:rPr>
          <w:rFonts w:hint="eastAsia"/>
        </w:rPr>
        <w:t>，并利用</w:t>
      </w:r>
      <w:r w:rsidR="002A2B74" w:rsidRPr="002A2B74">
        <w:rPr>
          <w:rFonts w:hint="eastAsia"/>
        </w:rPr>
        <w:t>该模型证明了自动诊断系统的性能高度依赖于图像质量</w:t>
      </w:r>
      <w:r w:rsidR="002A2B74">
        <w:rPr>
          <w:rFonts w:hint="eastAsia"/>
        </w:rPr>
        <w:t>。</w:t>
      </w:r>
      <w:r w:rsidR="00CF1037">
        <w:rPr>
          <w:rFonts w:hint="eastAsia"/>
        </w:rPr>
        <w:t>文献</w:t>
      </w:r>
      <w:r w:rsidR="00CF1037">
        <w:fldChar w:fldCharType="begin" w:fldLock="1"/>
      </w:r>
      <w:r w:rsidR="00C84D43">
        <w:instrText>ADDIN CSL_CITATION {"citationItems":[{"id":"ITEM-1","itemData":{"DOI":"10.1109/ACCESS.2020.2982588","ISSN":"21693536","abstract":"Objectively assessing the perceptual quality of an ocular fundus image is essential for the reliable diagnosis of various ocular diseases. A fair amount of work has been done in this field to date. However, the generalizability of the current work is limited, as the existing quality models were developed and evaluated with data-sets built with limited subjective inputs. This paper aims at addressing this limitation with the following two contributions. First, a new fundus image quality assessment (FIQuA) data-set is presented, containing 1500 fundus images with three classes of quality: Good, Fair, and Poor. Also, for each image, subjective scores (in the range [0-10]) were collected for six quality parameters, including structural and generic properties of the fundus images. Second, a new multivariate regression based convolutional neural network (CNN) model is proposed to predict the fundus image quality. The proposed model consists of two individually trained blocks. The first block consists of four pre-trained models, trained against the subjective scores for the six quality parameters, and aims at deriving the optimized features for classification. Next, the optimized features from each of the four models are ensembled together and transferred to the second block for final classification. The proposed model achieves a strong correlation with the subjective scores, with the values 0.941, 0.954, 0.853, and 0.401 obtained for SROCC, LCC, KCC, and RMSE respectively. Its classification accuracy is 95.66% over the FIQuA data-set, and 98.96% and 88.43% respectively over the two publicly available data-sets DRIMDB and EyeQ.","author":[{"dropping-particle":"","family":"Raj","given":"Aditya","non-dropping-particle":"","parse-names":false,"suffix":""},{"dropping-particle":"","family":"Shah","given":"Nisarg A.","non-dropping-particle":"","parse-names":false,"suffix":""},{"dropping-particle":"","family":"Tiwari","given":"Anil Kumar","non-dropping-particle":"","parse-names":false,"suffix":""},{"dropping-particle":"","family":"Martini","given":"Maria G.","non-dropping-particle":"","parse-names":false,"suffix":""}],"container-title":"IEEE Access","id":"ITEM-1","issued":{"date-parts":[["2020"]]},"page":"57810-57821","title":"Multivariate Regression-Based Convolutional Neural Network Model for Fundus Image Quality Assessment","type":"article-journal","volume":"8"},"uris":["http://www.mendeley.com/documents/?uuid=2235982e-b5a3-4629-9dd6-d78d37c54ce1"]}],"mendeley":{"formattedCitation":"&lt;sup&gt;[12]&lt;/sup&gt;","plainTextFormattedCitation":"[12]","previouslyFormattedCitation":"&lt;sup&gt;[12]&lt;/sup&gt;"},"properties":{"noteIndex":0},"schema":"https://github.com/citation-style-language/schema/raw/master/csl-citation.json"}</w:instrText>
      </w:r>
      <w:r w:rsidR="00CF1037">
        <w:fldChar w:fldCharType="separate"/>
      </w:r>
      <w:r w:rsidR="009C02AE" w:rsidRPr="009C02AE">
        <w:rPr>
          <w:noProof/>
          <w:vertAlign w:val="superscript"/>
        </w:rPr>
        <w:t>[12]</w:t>
      </w:r>
      <w:r w:rsidR="00CF1037">
        <w:fldChar w:fldCharType="end"/>
      </w:r>
      <w:r w:rsidR="00CF1037" w:rsidRPr="00CF1037">
        <w:t xml:space="preserve"> </w:t>
      </w:r>
      <w:r w:rsidR="00CF1037">
        <w:fldChar w:fldCharType="begin" w:fldLock="1"/>
      </w:r>
      <w:r w:rsidR="00C4123E">
        <w:instrText>ADDIN CSL_CITATION {"citationItems":[{"id":"ITEM-1","itemData":{"DOI":"10.5220/0010250506610668","ISBN":"9789897584886","abstract":"Retinal fundus image quality assessment is one of the major steps in screening for retinal diseases, since the poor-quality retinal images do not allow an accurate medical diagnosis. In this paper, we first introduce a large multi-level Retinal Fundus Image Quality Assessment (RFIQA) dataset. It has six levels of quality grades, which are based on important regions to consider for diagnosing diabetic retinopathy (DR), Aged Macular Degeneration (AMD) and Glaucoma by ophthalmologists. Second, we propose a Convolution Neural Network (CNN) model to assess the quality of the retinal images with much fewer parameters than existing deep CNN models and finally we propose to combine deep and generic texture features, and using Random Forest classifier. Experiments show that combing both deep and generic features outperforms using any of the two feature types in isolation. This is confirmed on our new dataset as well as on other public datasets.","author":[{"dropping-particle":"","family":"Muddamsetty","given":"Satya M.","non-dropping-particle":"","parse-names":false,"suffix":""},{"dropping-particle":"","family":"Moeslund","given":"Thomas B.","non-dropping-particle":"","parse-names":false,"suffix":""}],"container-title":"16th International Joint Conference on Computer Vision Theory and Applications (VISAPP-2021)","id":"ITEM-1","issued":{"date-parts":[["2021"]]},"page":"661-668","publisher":"SCITEPRESS Digital Library","title":"Multi-level quality assessment of retinal fundus images using deep convolution neural networks","type":"paper-conference","volume":"4"},"uris":["http://www.mendeley.com/documents/?uuid=9abb5087-0d14-4cdf-9e38-a076afc34c1e"]}],"mendeley":{"formattedCitation":"&lt;sup&gt;[13]&lt;/sup&gt;","plainTextFormattedCitation":"[13]","previouslyFormattedCitation":"&lt;sup&gt;[13]&lt;/sup&gt;"},"properties":{"noteIndex":0},"schema":"https://github.com/citation-style-language/schema/raw/master/csl-citation.json"}</w:instrText>
      </w:r>
      <w:r w:rsidR="00CF1037">
        <w:fldChar w:fldCharType="separate"/>
      </w:r>
      <w:r w:rsidR="009C02AE" w:rsidRPr="009C02AE">
        <w:rPr>
          <w:noProof/>
          <w:vertAlign w:val="superscript"/>
        </w:rPr>
        <w:t>[13]</w:t>
      </w:r>
      <w:r w:rsidR="00CF1037">
        <w:fldChar w:fldCharType="end"/>
      </w:r>
      <w:r w:rsidR="00CF1037">
        <w:rPr>
          <w:rFonts w:hint="eastAsia"/>
        </w:rPr>
        <w:t>基于多</w:t>
      </w:r>
      <w:r w:rsidR="00CF1037">
        <w:rPr>
          <w:rFonts w:hint="eastAsia"/>
        </w:rPr>
        <w:lastRenderedPageBreak/>
        <w:t>种因素构建眼底图像质量数据集，并利用数据集构建眼底图像质量评价模型。眼底图像质量对白内障分级具有重要意义，</w:t>
      </w:r>
      <w:r w:rsidR="002A2B74">
        <w:rPr>
          <w:rFonts w:hint="eastAsia"/>
        </w:rPr>
        <w:t>文献</w:t>
      </w:r>
      <w:r w:rsidR="002A2B74">
        <w:fldChar w:fldCharType="begin" w:fldLock="1"/>
      </w:r>
      <w:r w:rsidR="00C84D43">
        <w:instrText>ADDIN CSL_CITATION {"citationItems":[{"id":"ITEM-1","itemData":{"DOI":"10.1016/j.bspc.2019.04.010","ISSN":"17468108","abstract":"Cataract is a leading eye disease across the world. If cataract is not diagnosed in earlier stage, then it may lead to blindness. Earlier detection is the best way to control the risk and to avoid painful surgery. Thus, this paper mainly focuses on cataract detection from fundus retinal images. A computer-aided automatic cataract detection method is proposed to detect various stages of the cataract such as normal, mild, moderate, and severe from the fundus images. The proposed method uses the pre-trained convolutional neural network (CNN)for the transfer learning to carry out automatic cataract classification. Then pre-trained CNN model is used for the feature extraction and the extracted features are then applied to a support vector machine (SVM)classifier. The fundus cataract images are collected from the various open access datasets and labelled into four stages with the help of ophthalmologic experts. The four stage classification accuracy obtained is 92.91%. Since, the image quality is important in CNN, an image quality selection module is incorporated to decide the quality of fundus image for diagnosis. The revaluation of results based on the quality of fundus images is also presented. Based on the results, the proposed method proved to be an efficient method that uses pre-trained CNN as transfer learning for the classification of the cataract.","author":[{"dropping-particle":"","family":"Pratap","given":"Turimerla","non-dropping-particle":"","parse-names":false,"suffix":""},{"dropping-particle":"","family":"Kokil","given":"Priyanka","non-dropping-particle":"","parse-names":false,"suffix":""}],"container-title":"Biomedical Signal Processing and Control","id":"ITEM-1","issued":{"date-parts":[["2019"]]},"page":"101533","publisher":"Elsevier Ltd","title":"Computer-aided diagnosis of cataract using deep transfer learning","type":"article-journal","volume":"53"},"uris":["http://www.mendeley.com/documents/?uuid=6cee3cdd-8a95-403e-9891-eac4b0b65dae"]}],"mendeley":{"formattedCitation":"&lt;sup&gt;[14]&lt;/sup&gt;","plainTextFormattedCitation":"[14]","previouslyFormattedCitation":"&lt;sup&gt;[14]&lt;/sup&gt;"},"properties":{"noteIndex":0},"schema":"https://github.com/citation-style-language/schema/raw/master/csl-citation.json"}</w:instrText>
      </w:r>
      <w:r w:rsidR="002A2B74">
        <w:fldChar w:fldCharType="separate"/>
      </w:r>
      <w:r w:rsidR="009C02AE" w:rsidRPr="009C02AE">
        <w:rPr>
          <w:noProof/>
          <w:vertAlign w:val="superscript"/>
        </w:rPr>
        <w:t>[14]</w:t>
      </w:r>
      <w:r w:rsidR="002A2B74">
        <w:fldChar w:fldCharType="end"/>
      </w:r>
      <w:r w:rsidR="002A2B74" w:rsidRPr="002A2B74">
        <w:rPr>
          <w:rFonts w:hint="eastAsia"/>
        </w:rPr>
        <w:t xml:space="preserve"> </w:t>
      </w:r>
      <w:r w:rsidR="002A2B74" w:rsidRPr="002A2B74">
        <w:rPr>
          <w:rFonts w:hint="eastAsia"/>
        </w:rPr>
        <w:t>引入图像质量选择模块，通过迁移学习</w:t>
      </w:r>
      <w:r w:rsidR="00CF1037">
        <w:rPr>
          <w:rFonts w:hint="eastAsia"/>
        </w:rPr>
        <w:t>构建</w:t>
      </w:r>
      <w:r w:rsidR="002A2B74" w:rsidRPr="002A2B74">
        <w:rPr>
          <w:rFonts w:hint="eastAsia"/>
        </w:rPr>
        <w:t>白内障眼底图像的分级模型</w:t>
      </w:r>
      <w:r w:rsidR="002A2B74">
        <w:rPr>
          <w:rFonts w:hint="eastAsia"/>
        </w:rPr>
        <w:t>。</w:t>
      </w:r>
    </w:p>
    <w:p w14:paraId="12F53BC1" w14:textId="7FEA6123" w:rsidR="0048205B" w:rsidRDefault="008225FA" w:rsidP="007B63F5">
      <w:pPr>
        <w:pStyle w:val="ab"/>
        <w:ind w:firstLine="480"/>
      </w:pPr>
      <w:r>
        <w:rPr>
          <w:rFonts w:hint="eastAsia"/>
        </w:rPr>
        <w:t>眼底图像的质量低下可能是由于病人患有眼部疾病</w:t>
      </w:r>
      <w:r w:rsidR="0021574B">
        <w:rPr>
          <w:rFonts w:hint="eastAsia"/>
        </w:rPr>
        <w:t>或者操作者的操作不当</w:t>
      </w:r>
      <w:r>
        <w:rPr>
          <w:rFonts w:hint="eastAsia"/>
        </w:rPr>
        <w:t>，研究者对此类图像的增强做了大量的研究。白内障是由于人眼中晶状体浑浊而造成类似于有雾的视觉效果，文献</w:t>
      </w:r>
      <w:r>
        <w:fldChar w:fldCharType="begin" w:fldLock="1"/>
      </w:r>
      <w:r w:rsidR="00B77F4F">
        <w:instrText>ADDIN CSL_CITATION {"citationItems":[{"id":"ITEM-1","itemData":{"DOI":"10.1109/42.41493","ISSN":"1558254X","abstract":"An optical model for imaging the retina through cataract has been developed. The images are treated as sample functions of stochastic processes. Based on this model, a homomorphic Wiener filter can be designed that will optimally restore the cataractous image (in the mean-square error sense). The design of the filter requires a priori knowledge of the statistics of either the cataract transmittance function or the noncataractous image. The cataract transmittance function, assumed to be low pass in nature, can be estimated from the cataractous image of the retina. The statistics of the noncataractous image may be estimated using an old, precataractous photograph of the same retina, which is frequently available. Various modes of this restoration concept were applied to clinical photographs and found to be effective. The best results were obtained with short-space enhancement using averaged short-space estimates of the spectra of the two images. © 1989 IEEE","author":[{"dropping-particle":"","family":"Peli","given":"Eli","non-dropping-particle":"","parse-names":false,"suffix":""},{"dropping-particle":"","family":"Peli","given":"Tamar","non-dropping-particle":"","parse-names":false,"suffix":""}],"container-title":"IEEE Transactions on Medical Imaging","id":"ITEM-1","issue":"4","issued":{"date-parts":[["1989"]]},"page":"401-406","title":"Restoration of Retinal Images Obtained Through Cataracts","type":"article-journal","volume":"8"},"uris":["http://www.mendeley.com/documents/?uuid=5613ecfa-0b81-412e-98d1-af548b276b93"]}],"mendeley":{"formattedCitation":"&lt;sup&gt;[6]&lt;/sup&gt;","plainTextFormattedCitation":"[6]","previouslyFormattedCitation":"&lt;sup&gt;[6]&lt;/sup&gt;"},"properties":{"noteIndex":0},"schema":"https://github.com/citation-style-language/schema/raw/master/csl-citation.json"}</w:instrText>
      </w:r>
      <w:r>
        <w:fldChar w:fldCharType="separate"/>
      </w:r>
      <w:r w:rsidR="00E11506" w:rsidRPr="00E11506">
        <w:rPr>
          <w:noProof/>
          <w:vertAlign w:val="superscript"/>
        </w:rPr>
        <w:t>[6]</w:t>
      </w:r>
      <w:r>
        <w:fldChar w:fldCharType="end"/>
      </w:r>
      <w:r w:rsidRPr="008225FA">
        <w:rPr>
          <w:rFonts w:hint="eastAsia"/>
        </w:rPr>
        <w:t xml:space="preserve"> </w:t>
      </w:r>
      <w:r w:rsidRPr="008225FA">
        <w:rPr>
          <w:rFonts w:hint="eastAsia"/>
        </w:rPr>
        <w:t>对白内障的视网膜成像建立了光学模型，</w:t>
      </w:r>
      <w:r w:rsidR="0021574B">
        <w:rPr>
          <w:rFonts w:hint="eastAsia"/>
        </w:rPr>
        <w:t>并</w:t>
      </w:r>
      <w:r w:rsidRPr="008225FA">
        <w:rPr>
          <w:rFonts w:hint="eastAsia"/>
        </w:rPr>
        <w:t>根据该模型设计了同态维纳滤波器来对白内障眼底图像进行增强。</w:t>
      </w:r>
      <w:r w:rsidR="0021574B">
        <w:rPr>
          <w:rFonts w:hint="eastAsia"/>
        </w:rPr>
        <w:t>文献</w:t>
      </w:r>
      <w:r w:rsidR="0021574B">
        <w:fldChar w:fldCharType="begin" w:fldLock="1"/>
      </w:r>
      <w:r w:rsidR="00C84D43">
        <w:instrText>ADDIN CSL_CITATION {"citationItems":[{"id":"ITEM-1","itemData":{"DOI":"10.1016/j.cmpb.2018.01.001","ISSN":"18727565","PMID":"29428069","abstract":"Background and objectives: Retinal fundus images are extensively used in manually or without human intervention to identify and analyze various diseases. Due to the comprehensive imaging arrangement, there is a large radiance, reflectance and contrast inconsistency within and across images. Method: A novel method is proposed based on the cataract physical model to reduce the generated blurriness of the fundus image at the time of image acquisition through the thin layer of cataract by the fundus camera. After the blurriness reduction the method is proposed the enhancement procedure of the images with an objective on contrast perfection with no preamble of artifacts. Due to the uneven distribution of thickness of the cataract, the cataract surroundings are first predicted in the domain of frequency. Second, the resultant image of first step enhanced by the intensity histogram equalization in the adapted Hue Saturation Intensity (HSI) color image space such as the gamut problem can be avoided. The concluding image with suitable color and disparity is acquired by using the proposed max–min color correction approach. Results: The result indicates that not only the proposed method can more effectively enhanced the non-uniform image of retina obtain through thin layer of cataract, but also the resulting image show appropriate brightness and saturation and maintain complete color space information. The projected enhancement method has been tested on the openly available datasets and the result evaluated with the standard used image enhancement algorithms and the cataract removal method. Results show noticeable development over existing methods. Conclusions: Cataract often prevents the clinician from objectively evaluating fundus feature. Cataract also affect subjective test. Enhancement and restoration of non-uniform illuminated Fundus Image of Retina obtained through thin layer of Cataract has shown here to be potentially beneficial.","author":[{"dropping-particle":"","family":"Mitra","given":"Anirban","non-dropping-particle":"","parse-names":false,"suffix":""},{"dropping-particle":"","family":"Roy","given":"Sudipta","non-dropping-particle":"","parse-names":false,"suffix":""},{"dropping-particle":"","family":"Roy","given":"Somais","non-dropping-particle":"","parse-names":false,"suffix":""},{"dropping-particle":"","family":"Setua","given":"Sanjit Kumar","non-dropping-particle":"","parse-names":false,"suffix":""}],"container-title":"Computer Methods and Programs in Biomedicine","id":"ITEM-1","issued":{"date-parts":[["2018"]]},"page":"169-178","publisher":"Elsevier B.V.","title":"Enhancement and restoration of non-uniform illuminated Fundus Image of Retina obtained through thin layer of cataract","type":"article-journal","volume":"156"},"uris":["http://www.mendeley.com/documents/?uuid=81c4fef6-2bab-43f6-934d-0cdfc03e3ac0"]}],"mendeley":{"formattedCitation":"&lt;sup&gt;[15]&lt;/sup&gt;","plainTextFormattedCitation":"[15]","previouslyFormattedCitation":"&lt;sup&gt;[15]&lt;/sup&gt;"},"properties":{"noteIndex":0},"schema":"https://github.com/citation-style-language/schema/raw/master/csl-citation.json"}</w:instrText>
      </w:r>
      <w:r w:rsidR="0021574B">
        <w:fldChar w:fldCharType="separate"/>
      </w:r>
      <w:r w:rsidR="009C02AE" w:rsidRPr="009C02AE">
        <w:rPr>
          <w:noProof/>
          <w:vertAlign w:val="superscript"/>
        </w:rPr>
        <w:t>[15]</w:t>
      </w:r>
      <w:r w:rsidR="0021574B">
        <w:fldChar w:fldCharType="end"/>
      </w:r>
      <w:r w:rsidR="0021574B" w:rsidRPr="0021574B">
        <w:rPr>
          <w:rFonts w:hint="eastAsia"/>
        </w:rPr>
        <w:t xml:space="preserve"> </w:t>
      </w:r>
      <w:r w:rsidR="0021574B" w:rsidRPr="0021574B">
        <w:rPr>
          <w:rFonts w:hint="eastAsia"/>
        </w:rPr>
        <w:t>基于白内障</w:t>
      </w:r>
      <w:r w:rsidR="0021574B">
        <w:rPr>
          <w:rFonts w:hint="eastAsia"/>
        </w:rPr>
        <w:t>光学</w:t>
      </w:r>
      <w:r w:rsidR="0021574B" w:rsidRPr="0021574B">
        <w:rPr>
          <w:rFonts w:hint="eastAsia"/>
        </w:rPr>
        <w:t>模型提出一种减少模糊和提升对比度的图像增强算法，能提升非均匀照明的白内障眼底图像的质量</w:t>
      </w:r>
      <w:r w:rsidR="0021574B">
        <w:rPr>
          <w:rFonts w:hint="eastAsia"/>
        </w:rPr>
        <w:t>。</w:t>
      </w:r>
      <w:r w:rsidR="0048205B">
        <w:rPr>
          <w:rFonts w:hint="eastAsia"/>
        </w:rPr>
        <w:t>由于</w:t>
      </w:r>
      <w:r w:rsidR="0048205B" w:rsidRPr="0048205B">
        <w:rPr>
          <w:rFonts w:hint="eastAsia"/>
        </w:rPr>
        <w:t>眼底图像照明不均匀导致局部亮度</w:t>
      </w:r>
      <w:r w:rsidR="0048205B">
        <w:rPr>
          <w:rFonts w:hint="eastAsia"/>
        </w:rPr>
        <w:t>不均</w:t>
      </w:r>
      <w:r w:rsidR="0048205B" w:rsidRPr="0048205B">
        <w:rPr>
          <w:rFonts w:hint="eastAsia"/>
        </w:rPr>
        <w:t>可能会严重影响诊断的结果</w:t>
      </w:r>
      <w:r w:rsidR="0048205B">
        <w:rPr>
          <w:rFonts w:hint="eastAsia"/>
        </w:rPr>
        <w:t>，文献</w:t>
      </w:r>
      <w:r w:rsidR="0048205B">
        <w:fldChar w:fldCharType="begin" w:fldLock="1"/>
      </w:r>
      <w:r w:rsidR="00C84D43">
        <w:instrText>ADDIN CSL_CITATION {"citationItems":[{"id":"ITEM-1","itemData":{"DOI":"10.1016/j.media.2004.07.001","ISSN":"13618415","PMID":"15854840","abstract":"Retinal images are routinely acquired and assessed to provide diagnostic evidence for many important diseases, e.g. diabetes or hypertension. Because of the acquisition process, very often these images are non-uniformly illuminated and exhibit local luminosity and contrast variability. This problem may seriously affect the diagnostic process and its outcome, especially if an automatic computer-based procedure is used to derive diagnostic parameters. We propose here a new method to normalize luminosity and contrast in retinal images, both intra- and inter-image. The method is based on the estimation of the luminosity and contrast variability in the background part of the image and the subsequent compensation of this variability in the whole image. The application of this method on 33 fundus images showed an average 19% (max. 45%) reduction of luminosity variability and an average 34% (max. 85%) increment of image contrast, with a remarkable improvement, e.g., over low-pass correction. The proposed image normalization technique will definitely improve automatic fundus images analysis but will also be very useful to eye specialists in their visual examination of retinal images. © 2004 Elsevier B.V. All rights reserved.","author":[{"dropping-particle":"","family":"Foracchia","given":"Marco","non-dropping-particle":"","parse-names":false,"suffix":""},{"dropping-particle":"","family":"Grisan","given":"Enrico","non-dropping-particle":"","parse-names":false,"suffix":""},{"dropping-particle":"","family":"Ruggeri","given":"Alfredo","non-dropping-particle":"","parse-names":false,"suffix":""}],"container-title":"Medical Image Analysis","id":"ITEM-1","issue":"3","issued":{"date-parts":[["2005"]]},"page":"179-190","title":"Luminosity and contrast normalization in retinal images","type":"article-journal","volume":"9"},"uris":["http://www.mendeley.com/documents/?uuid=15df6fd9-bd9e-40ad-96ff-1460d951746d"]}],"mendeley":{"formattedCitation":"&lt;sup&gt;[16]&lt;/sup&gt;","plainTextFormattedCitation":"[16]","previouslyFormattedCitation":"&lt;sup&gt;[16]&lt;/sup&gt;"},"properties":{"noteIndex":0},"schema":"https://github.com/citation-style-language/schema/raw/master/csl-citation.json"}</w:instrText>
      </w:r>
      <w:r w:rsidR="0048205B">
        <w:fldChar w:fldCharType="separate"/>
      </w:r>
      <w:r w:rsidR="009C02AE" w:rsidRPr="009C02AE">
        <w:rPr>
          <w:noProof/>
          <w:vertAlign w:val="superscript"/>
        </w:rPr>
        <w:t>[16]</w:t>
      </w:r>
      <w:r w:rsidR="0048205B">
        <w:fldChar w:fldCharType="end"/>
      </w:r>
      <w:r w:rsidR="0048205B" w:rsidRPr="0048205B">
        <w:rPr>
          <w:rFonts w:hint="eastAsia"/>
        </w:rPr>
        <w:t>提出一种方法来规范化眼底图像的亮度和对比度</w:t>
      </w:r>
      <w:r w:rsidR="0048205B">
        <w:rPr>
          <w:rFonts w:hint="eastAsia"/>
        </w:rPr>
        <w:t>。由于</w:t>
      </w:r>
      <w:r w:rsidR="0072144F">
        <w:rPr>
          <w:rFonts w:hint="eastAsia"/>
        </w:rPr>
        <w:t>对比度受限的自适应直方图均衡化</w:t>
      </w:r>
      <w:r w:rsidR="00464461">
        <w:rPr>
          <w:rFonts w:hint="eastAsia"/>
        </w:rPr>
        <w:t>（</w:t>
      </w:r>
      <w:r w:rsidR="0072144F" w:rsidRPr="00464461">
        <w:rPr>
          <w:noProof/>
        </w:rPr>
        <w:t>Contrast Limited Adaptive Histogram Equalization</w:t>
      </w:r>
      <w:r w:rsidR="0072144F">
        <w:rPr>
          <w:noProof/>
        </w:rPr>
        <w:t xml:space="preserve">, </w:t>
      </w:r>
      <w:r w:rsidR="00464461">
        <w:rPr>
          <w:rFonts w:hint="eastAsia"/>
        </w:rPr>
        <w:t>C</w:t>
      </w:r>
      <w:r w:rsidR="00464461">
        <w:t>LAHE</w:t>
      </w:r>
      <w:r w:rsidR="00464461">
        <w:rPr>
          <w:rFonts w:hint="eastAsia"/>
        </w:rPr>
        <w:t>）</w:t>
      </w:r>
      <w:r w:rsidR="0048205B">
        <w:fldChar w:fldCharType="begin" w:fldLock="1"/>
      </w:r>
      <w:r w:rsidR="00C84D43">
        <w:instrText>ADDIN CSL_CITATION {"citationItems":[{"id":"ITEM-1","itemData":{"author":[{"dropping-particle":"","family":"K.","given":"Zuiderveld","non-dropping-particle":"","parse-names":false,"suffix":""}],"container-title":"Graphics Gems","id":"ITEM-1","issued":{"date-parts":[["1994"]]},"page":"474-485","title":"Contrast Limited Adaptive Histogram Equalization","type":"article-journal"},"uris":["http://www.mendeley.com/documents/?uuid=c2a03840-5b84-44c4-a3f5-df21bf298c94"]}],"mendeley":{"formattedCitation":"&lt;sup&gt;[17]&lt;/sup&gt;","plainTextFormattedCitation":"[17]","previouslyFormattedCitation":"&lt;sup&gt;[17]&lt;/sup&gt;"},"properties":{"noteIndex":0},"schema":"https://github.com/citation-style-language/schema/raw/master/csl-citation.json"}</w:instrText>
      </w:r>
      <w:r w:rsidR="0048205B">
        <w:fldChar w:fldCharType="separate"/>
      </w:r>
      <w:r w:rsidR="009C02AE" w:rsidRPr="009C02AE">
        <w:rPr>
          <w:noProof/>
          <w:vertAlign w:val="superscript"/>
        </w:rPr>
        <w:t>[17]</w:t>
      </w:r>
      <w:r w:rsidR="0048205B">
        <w:fldChar w:fldCharType="end"/>
      </w:r>
      <w:r w:rsidR="0048205B">
        <w:rPr>
          <w:rFonts w:hint="eastAsia"/>
        </w:rPr>
        <w:t>在</w:t>
      </w:r>
      <w:proofErr w:type="gramStart"/>
      <w:r w:rsidR="0048205B">
        <w:rPr>
          <w:rFonts w:hint="eastAsia"/>
        </w:rPr>
        <w:t>图像去噪中</w:t>
      </w:r>
      <w:proofErr w:type="gramEnd"/>
      <w:r w:rsidR="0048205B">
        <w:rPr>
          <w:rFonts w:hint="eastAsia"/>
        </w:rPr>
        <w:t>性能突出，文献</w:t>
      </w:r>
      <w:r w:rsidR="0048205B">
        <w:fldChar w:fldCharType="begin" w:fldLock="1"/>
      </w:r>
      <w:r w:rsidR="0091660D">
        <w:instrText>ADDIN CSL_CITATION {"citationItems":[{"id":"ITEM-1","itemData":{"DOI":"10.1109/ICTSS.2013.6588092","ISBN":"9781479901456","abstract":"Common method in image enhancement that's often use is histogram equalization, due to this method is simple and has low computation load. In this research, we use Contrast Limited Adaptive Histogram Equalization (CLAHE) to enhance the color retinal image. To reduce this noise effect in color retinal image due to the acquisition process, we need to enhance this image. Color retinal image has unique characteristic than other image, that is, this image has important in green (G) channel. Image enhancement has important contribution in ophthalmology. In this paper, we propose new enhancement method using CLAHE in G channel to improve the color retinal image quality. The enhancement process conduct in G channel is appropriate to enhance the color retinal image quality. © 2013 IEEE.","author":[{"dropping-particle":"","family":"Setiawan","given":"Agung W.","non-dropping-particle":"","parse-names":false,"suffix":""},{"dropping-particle":"","family":"Mengko","given":"Tati R.","non-dropping-particle":"","parse-names":false,"suffix":""},{"dropping-particle":"","family":"Santoso","given":"Oerip S.","non-dropping-particle":"","parse-names":false,"suffix":""},{"dropping-particle":"","family":"Suksmono","given":"Andriyan B.","non-dropping-particle":"","parse-names":false,"suffix":""}],"container-title":"Proceedings - International Conference on ICT for Smart Society 2013: \"Think Ecosystem Act Convergence\", ICISS 2013","id":"ITEM-1","issued":{"date-parts":[["2013"]]},"page":"215-217","publisher":"IEEE","title":"Color retinal image enhancement using CLAHE","type":"paper-conference"},"uris":["http://www.mendeley.com/documents/?uuid=89729de0-07bc-4e80-bf50-a381fe2f73df"]}],"mendeley":{"formattedCitation":"&lt;sup&gt;[18]&lt;/sup&gt;","plainTextFormattedCitation":"[18]","previouslyFormattedCitation":"&lt;sup&gt;[18]&lt;/sup&gt;"},"properties":{"noteIndex":0},"schema":"https://github.com/citation-style-language/schema/raw/master/csl-citation.json"}</w:instrText>
      </w:r>
      <w:r w:rsidR="0048205B">
        <w:fldChar w:fldCharType="separate"/>
      </w:r>
      <w:r w:rsidR="009C02AE" w:rsidRPr="009C02AE">
        <w:rPr>
          <w:noProof/>
          <w:vertAlign w:val="superscript"/>
        </w:rPr>
        <w:t>[18]</w:t>
      </w:r>
      <w:r w:rsidR="0048205B">
        <w:fldChar w:fldCharType="end"/>
      </w:r>
      <w:r w:rsidR="0048205B" w:rsidRPr="0048205B">
        <w:rPr>
          <w:rFonts w:hint="eastAsia"/>
        </w:rPr>
        <w:t xml:space="preserve"> </w:t>
      </w:r>
      <w:r w:rsidR="0048205B" w:rsidRPr="0048205B">
        <w:rPr>
          <w:rFonts w:hint="eastAsia"/>
        </w:rPr>
        <w:t>通过在彩色眼底图像的绿色通道进行对比度受限自适应</w:t>
      </w:r>
      <w:r w:rsidR="0048205B">
        <w:rPr>
          <w:rFonts w:hint="eastAsia"/>
        </w:rPr>
        <w:t>直方</w:t>
      </w:r>
      <w:r w:rsidR="0048205B" w:rsidRPr="0048205B">
        <w:rPr>
          <w:rFonts w:hint="eastAsia"/>
        </w:rPr>
        <w:t>均衡化，以增强图像的质量。</w:t>
      </w:r>
      <w:r w:rsidR="0097450B">
        <w:rPr>
          <w:rFonts w:hint="eastAsia"/>
        </w:rPr>
        <w:t>文献</w:t>
      </w:r>
      <w:r w:rsidR="0097450B">
        <w:fldChar w:fldCharType="begin" w:fldLock="1"/>
      </w:r>
      <w:r w:rsidR="00C84D43">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3b4f07a9-54b9-4223-b95b-85f495dfce3a"]}],"mendeley":{"formattedCitation":"&lt;sup&gt;[10]&lt;/sup&gt;","plainTextFormattedCitation":"[10]","previouslyFormattedCitation":"&lt;sup&gt;[10]&lt;/sup&gt;"},"properties":{"noteIndex":0},"schema":"https://github.com/citation-style-language/schema/raw/master/csl-citation.json"}</w:instrText>
      </w:r>
      <w:r w:rsidR="0097450B">
        <w:fldChar w:fldCharType="separate"/>
      </w:r>
      <w:r w:rsidR="009C02AE" w:rsidRPr="009C02AE">
        <w:rPr>
          <w:noProof/>
          <w:vertAlign w:val="superscript"/>
        </w:rPr>
        <w:t>[10]</w:t>
      </w:r>
      <w:r w:rsidR="0097450B">
        <w:fldChar w:fldCharType="end"/>
      </w:r>
      <w:r w:rsidR="0097450B" w:rsidRPr="0097450B">
        <w:rPr>
          <w:rFonts w:hint="eastAsia"/>
        </w:rPr>
        <w:t xml:space="preserve"> </w:t>
      </w:r>
      <w:r w:rsidR="0097450B" w:rsidRPr="0097450B">
        <w:rPr>
          <w:rFonts w:hint="eastAsia"/>
        </w:rPr>
        <w:t>基于造成眼底图像低质量的主要因素构建了眼底图像退化模型，并基于该退化模型提出了面向临床眼底彩照的增强网络。针对眼底图像质量退化中的光照不均匀问题，</w:t>
      </w:r>
      <w:r w:rsidR="0097450B">
        <w:rPr>
          <w:rFonts w:hint="eastAsia"/>
        </w:rPr>
        <w:t>文献</w:t>
      </w:r>
      <w:r w:rsidR="0097450B">
        <w:fldChar w:fldCharType="begin" w:fldLock="1"/>
      </w:r>
      <w:r w:rsidR="00C4123E">
        <w:instrText>ADDIN CSL_CITATION {"citationItems":[{"id":"ITEM-1","itemData":{"DOI":"10.1145/3394171.3413928","ISBN":"9781450379885","abstract":"Retinal images have been widely used by clinicians for early diagnosis of ocular diseases. However, the quality of retinal images is often clinically unsatisfactory due to eye lesions and imperfect imaging process. One of the most challenging quality degradation issues in retinal images is non-uniform which hinders the pathological information and further impairs the diagnosis of ophthalmologists and computer-aided analysis. To address this issue, we propose a non-uniform illumination removal network for retinal image, called NuI-Go, which consists of three Recursive Non-local Encoder-Decoder Residual Blocks (NEDRBs) for enhancing the degraded retinal images in a progressive manner. Each NEDRB contains a feature encoder module that captures the hierarchical feature representations, a non-local context module that models the context information, and a feature decoder module that recovers the details and spatial dimension. Additionally, the symmetric skip-connections between the encoder module and the decoder module provide long-range information compensation and reuse. Extensive experiments demonstrate that the proposed method can effectively remove the non-uniform illumination on retinal images while well preserving the image details and color. We further demonstrate the advantages of the proposed method for improving the accuracy of retinal vessel segmentation.","author":[{"dropping-particle":"","family":"Li","given":"Chongyi","non-dropping-particle":"","parse-names":false,"suffix":""},{"dropping-particle":"","family":"Fu","given":"Huazhu","non-dropping-particle":"","parse-names":false,"suffix":""},{"dropping-particle":"","family":"Cong","given":"Runmin","non-dropping-particle":"","parse-names":false,"suffix":""},{"dropping-particle":"","family":"Li","given":"Zechao","non-dropping-particle":"","parse-names":false,"suffix":""},{"dropping-particle":"","family":"Xu","given":"Qianqian","non-dropping-particle":"","parse-names":false,"suffix":""}],"container-title":"Proceedings of the 28th ACM International Conference on Multimedia","id":"ITEM-1","issued":{"date-parts":[["2020"]]},"page":"1478-1487","publisher":"ACM","title":"NuI-Go: Recursive Non-Local Encoder-Decoder Network for Retinal Image Non-Uniform Illumination Removal","type":"paper-conference"},"uris":["http://www.mendeley.com/documents/?uuid=1886cd3e-0fa7-4750-aca0-bba6f2835991"]}],"mendeley":{"formattedCitation":"&lt;sup&gt;[19]&lt;/sup&gt;","plainTextFormattedCitation":"[19]","previouslyFormattedCitation":"&lt;sup&gt;[19]&lt;/sup&gt;"},"properties":{"noteIndex":0},"schema":"https://github.com/citation-style-language/schema/raw/master/csl-citation.json"}</w:instrText>
      </w:r>
      <w:r w:rsidR="0097450B">
        <w:fldChar w:fldCharType="separate"/>
      </w:r>
      <w:r w:rsidR="009C02AE" w:rsidRPr="009C02AE">
        <w:rPr>
          <w:noProof/>
          <w:vertAlign w:val="superscript"/>
        </w:rPr>
        <w:t>[19]</w:t>
      </w:r>
      <w:r w:rsidR="0097450B">
        <w:fldChar w:fldCharType="end"/>
      </w:r>
      <w:r w:rsidR="0097450B" w:rsidRPr="0097450B">
        <w:rPr>
          <w:rFonts w:hint="eastAsia"/>
        </w:rPr>
        <w:t>提出利用非局部自动编码器去除眼底图像的非均匀光照</w:t>
      </w:r>
      <w:r w:rsidR="0097450B">
        <w:rPr>
          <w:rFonts w:hint="eastAsia"/>
        </w:rPr>
        <w:t>。</w:t>
      </w:r>
      <w:r w:rsidR="00283D0E">
        <w:rPr>
          <w:rFonts w:hint="eastAsia"/>
        </w:rPr>
        <w:t>由于</w:t>
      </w:r>
      <w:bookmarkStart w:id="6" w:name="OLE_LINK1"/>
      <w:r w:rsidR="00283D0E">
        <w:rPr>
          <w:rFonts w:hint="eastAsia"/>
        </w:rPr>
        <w:t>基于条件对抗网络的图像到图像翻译</w:t>
      </w:r>
      <w:bookmarkEnd w:id="6"/>
      <w:r w:rsidR="0097450B">
        <w:rPr>
          <w:rFonts w:hint="eastAsia"/>
        </w:rPr>
        <w:t>的</w:t>
      </w:r>
      <w:r w:rsidR="00283D0E">
        <w:rPr>
          <w:rFonts w:hint="eastAsia"/>
        </w:rPr>
        <w:t>应用广泛</w:t>
      </w:r>
      <w:r w:rsidR="00283D0E">
        <w:fldChar w:fldCharType="begin" w:fldLock="1"/>
      </w:r>
      <w:r w:rsidR="0091660D">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A.","non-dropping-particle":"","parse-names":false,"suffix":""}],"container-title":"2017 IEEE Conference on Computer Vision and Pattern Recognition (CVPR)","id":"ITEM-1","issued":{"date-parts":[["2017"]]},"note":"pix2pix","page":"5967-5976","publisher":"IEEE","title":"Image-to-image translation with conditional adversarial networks","type":"paper-conference","volume":"2017-Janua"},"uris":["http://www.mendeley.com/documents/?uuid=a50b01ad-6549-4e0f-b7fc-8a1d33083e6e"]}],"mendeley":{"formattedCitation":"&lt;sup&gt;[20]&lt;/sup&gt;","plainTextFormattedCitation":"[20]","previouslyFormattedCitation":"&lt;sup&gt;[20]&lt;/sup&gt;"},"properties":{"noteIndex":0},"schema":"https://github.com/citation-style-language/schema/raw/master/csl-citation.json"}</w:instrText>
      </w:r>
      <w:r w:rsidR="00283D0E">
        <w:fldChar w:fldCharType="separate"/>
      </w:r>
      <w:r w:rsidR="009C02AE" w:rsidRPr="009C02AE">
        <w:rPr>
          <w:noProof/>
          <w:vertAlign w:val="superscript"/>
        </w:rPr>
        <w:t>[20]</w:t>
      </w:r>
      <w:r w:rsidR="00283D0E">
        <w:fldChar w:fldCharType="end"/>
      </w:r>
      <w:r w:rsidR="00283D0E">
        <w:rPr>
          <w:rFonts w:hint="eastAsia"/>
        </w:rPr>
        <w:t>，文献</w:t>
      </w:r>
      <w:r w:rsidR="00283D0E">
        <w:fldChar w:fldCharType="begin" w:fldLock="1"/>
      </w:r>
      <w:r w:rsidR="00C84D43">
        <w:instrText>ADDIN CSL_CITATION {"citationItems":[{"id":"ITEM-1","itemData":{"DOI":"10.1007/978-3-030-63419-3_19","ISBN":"9783030634186","ISSN":"16113349","abstract":"Eye fundus image quality represents a significant factor involved in ophthalmic screening. Usually, eye fundus image quality is affected by artefacts, brightness, and contrast hindering ophthalmic diagnosis. This paper presents a conditional generative adversarial network-based method to enhance eye fundus image quality, which is trained using automatically generated synthetic bad-quality/good-quality image pairs. The method was evaluated in a public eye fundus dataset with three classes: good, usable and bad quality according to specialist annotations with 0.64 Kappa. The proposed method enhanced the image quality from usable to good class in 72.33% of images. Likewise, the image quality was improved from the bad category to usable class, and from bad to good class in 56.21% and 29.49% respectively.","author":[{"dropping-particle":"","family":"Pérez","given":"Andrés D.","non-dropping-particle":"","parse-names":false,"suffix":""},{"dropping-particle":"","family":"Perdomo","given":"Oscar","non-dropping-particle":"","parse-names":false,"suffix":""},{"dropping-particle":"","family":"Rios","given":"Hernán","non-dropping-particle":"","parse-names":false,"suffix":""},{"dropping-particle":"","family":"Rodríguez","given":"Francisco","non-dropping-particle":"","parse-names":false,"suffix":""},{"dropping-particle":"","family":"González","given":"Fabio A.","non-dropping-particle":"","parse-names":false,"suffix":""}],"container-title":"International Workshop on Ophthalmic Medical Image Analysis","id":"ITEM-1","issued":{"date-parts":[["2020"]]},"page":"185-194","publisher":"Springer, Cham","title":"A Conditional Generative Adversarial Network-Based Method for Eye Fundus Image Quality Enhancement","type":"paper-conference","volume":"12069 LNCS"},"uris":["http://www.mendeley.com/documents/?uuid=7840b803-9708-4a05-aa04-3ab347cee4c4"]}],"mendeley":{"formattedCitation":"&lt;sup&gt;[21]&lt;/sup&gt;","plainTextFormattedCitation":"[21]","previouslyFormattedCitation":"&lt;sup&gt;[21]&lt;/sup&gt;"},"properties":{"noteIndex":0},"schema":"https://github.com/citation-style-language/schema/raw/master/csl-citation.json"}</w:instrText>
      </w:r>
      <w:r w:rsidR="00283D0E">
        <w:fldChar w:fldCharType="separate"/>
      </w:r>
      <w:r w:rsidR="009C02AE" w:rsidRPr="009C02AE">
        <w:rPr>
          <w:noProof/>
          <w:vertAlign w:val="superscript"/>
        </w:rPr>
        <w:t>[21]</w:t>
      </w:r>
      <w:r w:rsidR="00283D0E">
        <w:fldChar w:fldCharType="end"/>
      </w:r>
      <w:r w:rsidR="00283D0E" w:rsidRPr="00283D0E">
        <w:rPr>
          <w:rFonts w:hint="eastAsia"/>
        </w:rPr>
        <w:t xml:space="preserve"> </w:t>
      </w:r>
      <w:r w:rsidR="00283D0E" w:rsidRPr="00283D0E">
        <w:rPr>
          <w:rFonts w:hint="eastAsia"/>
        </w:rPr>
        <w:t>使用</w:t>
      </w:r>
      <w:r w:rsidR="00283D0E">
        <w:rPr>
          <w:rFonts w:hint="eastAsia"/>
        </w:rPr>
        <w:t>该技术</w:t>
      </w:r>
      <w:r w:rsidR="00283D0E" w:rsidRPr="00283D0E">
        <w:rPr>
          <w:rFonts w:hint="eastAsia"/>
        </w:rPr>
        <w:t>进行眼底图像增强，在网络训练时自动生成低质量和高质量图像对，</w:t>
      </w:r>
      <w:r w:rsidR="00155CBA">
        <w:rPr>
          <w:rFonts w:hint="eastAsia"/>
        </w:rPr>
        <w:t>增强后的结果在图像质量上明显提升</w:t>
      </w:r>
      <w:r w:rsidR="00283D0E" w:rsidRPr="00283D0E">
        <w:rPr>
          <w:rFonts w:hint="eastAsia"/>
        </w:rPr>
        <w:t>。</w:t>
      </w:r>
      <w:r w:rsidR="00155CBA">
        <w:rPr>
          <w:rFonts w:hint="eastAsia"/>
        </w:rPr>
        <w:t>随着</w:t>
      </w:r>
      <w:r w:rsidR="00464461">
        <w:rPr>
          <w:rFonts w:hint="eastAsia"/>
        </w:rPr>
        <w:t>生成对抗神经网络（</w:t>
      </w:r>
      <w:r w:rsidR="00464461" w:rsidRPr="00464461">
        <w:t>Generative Adversarial Networks</w:t>
      </w:r>
      <w:r w:rsidR="00464461">
        <w:t xml:space="preserve">, </w:t>
      </w:r>
      <w:r w:rsidR="00464461">
        <w:rPr>
          <w:rFonts w:hint="eastAsia"/>
        </w:rPr>
        <w:t>GAN</w:t>
      </w:r>
      <w:r w:rsidR="00464461">
        <w:rPr>
          <w:rFonts w:hint="eastAsia"/>
        </w:rPr>
        <w:t>）和</w:t>
      </w:r>
      <w:r w:rsidR="00155CBA">
        <w:rPr>
          <w:rFonts w:hint="eastAsia"/>
        </w:rPr>
        <w:t>无需配对数据的图像翻译模型</w:t>
      </w:r>
      <w:r w:rsidR="00155CBA">
        <w:rPr>
          <w:rFonts w:hint="eastAsia"/>
        </w:rPr>
        <w:t>Cycle</w:t>
      </w:r>
      <w:r w:rsidR="00155CBA">
        <w:t xml:space="preserve"> </w:t>
      </w:r>
      <w:r w:rsidR="00464461">
        <w:t>GAN</w:t>
      </w:r>
      <w:r w:rsidR="00155CBA">
        <w:fldChar w:fldCharType="begin" w:fldLock="1"/>
      </w:r>
      <w:r w:rsidR="007C1DB7">
        <w:instrText>ADDIN CSL_CITATION {"citationItems":[{"id":"ITEM-1","itemData":{"DOI":"10.1007/978-3-030-33391-1_1","ISBN":"9783030333904","ISSN":"16113349","abstract":"We cast the problem of image denoising as a domain translation problem between high and low noise domains. By modifying the cycleGAN model, we are able to learn a mapping between these domains on unpaired retinal optical coherence tomography images. In quantitative measurements and a qualitative evaluation by ophthalmologists, we show how this approach outperforms other established methods. The results indicate that the network differentiates subtle changes in the level of noise in the image. Further investigation of the model’s feature maps reveals that it has learned to distinguish retinal layers and other distinct regions of the images.","author":[{"dropping-particle":"","family":"Manakov","given":"Ilja","non-dropping-particle":"","parse-names":false,"suffix":""},{"dropping-particle":"","family":"Rohm","given":"Markus","non-dropping-particle":"","parse-names":false,"suffix":""},{"dropping-particle":"","family":"Kern","given":"Christoph","non-dropping-particle":"","parse-names":false,"suffix":""},{"dropping-particle":"","family":"Schworm","given":"Benedikt","non-dropping-particle":"","parse-names":false,"suffix":""},{"dropping-particle":"","family":"Kortuem","given":"Karsten","non-dropping-particle":"","parse-names":false,"suffix":""},{"dropping-particle":"","family":"Tresp","given":"Volker","non-dropping-particle":"","parse-names":false,"suffix":""}],"container-title":"Domain Adaptation and Representation Transfer and Medical Image Learning with Less Labels and Imperfect Data","id":"ITEM-1","issued":{"date-parts":[["2019"]]},"page":"3-10","publisher":"Springer, Cham","title":"Noise as domain shift: Denoising medical images by unpaired image translation","type":"chapter","volume":"11795 LNCS"},"uris":["http://www.mendeley.com/documents/?uuid=3438c9bd-896d-458d-91c2-d3c0e560f861"]}],"mendeley":{"formattedCitation":"&lt;sup&gt;[22]&lt;/sup&gt;","plainTextFormattedCitation":"[22]","previouslyFormattedCitation":"&lt;sup&gt;[22]&lt;/sup&gt;"},"properties":{"noteIndex":0},"schema":"https://github.com/citation-style-language/schema/raw/master/csl-citation.json"}</w:instrText>
      </w:r>
      <w:r w:rsidR="00155CBA">
        <w:fldChar w:fldCharType="separate"/>
      </w:r>
      <w:r w:rsidR="009C02AE" w:rsidRPr="009C02AE">
        <w:rPr>
          <w:noProof/>
          <w:vertAlign w:val="superscript"/>
        </w:rPr>
        <w:t>[22]</w:t>
      </w:r>
      <w:r w:rsidR="00155CBA">
        <w:fldChar w:fldCharType="end"/>
      </w:r>
      <w:r w:rsidR="00155CBA">
        <w:rPr>
          <w:rFonts w:hint="eastAsia"/>
        </w:rPr>
        <w:t>的提出，文献</w:t>
      </w:r>
      <w:r w:rsidR="00155CBA">
        <w:fldChar w:fldCharType="begin" w:fldLock="1"/>
      </w:r>
      <w:r w:rsidR="00C84D43">
        <w:instrText>ADDIN CSL_CITATION {"citationItems":[{"id":"ITEM-1","itemData":{"DOI":"10.1007/s00417-020-04709-5","ISSN":"1435702X","PMID":"32361805","abstract":"Purpose: A low quality of fundus photograph with artifacts may lead to false diagnosis. Recently, a cycle-consistent generative adversarial network (CycleGAN) has been introduced as a tool to generate images without matching paired images. Therefore, herein, we present a deep learning technique that removes the artifacts automatically in a fundus photograph using a CycleGAN model. Methods: This study included a total of 2206 anonymized retinal images including 1146 with artifacts and 1060 without artifacts. In this experiment, we applied the CycleGAN model to color fundus photographs with a pixel resolution of 256 × 256 × 3. To apply the CycleGAN to an independent dataset, we randomly divided the data into training (90%) and test (10%) datasets. Additionally, we adopted the automated quality evaluation (AQE) to assess the retinal image quality. Results: From the results, we observed that the artifacts such as overall haze, edge haze, lashes, arcs, and uneven illumination were successfully reduced by the CycleGAN in the generated images, and the main information of the retina was essentially retained. Further, we observed that most of the generated images exhibited improved AQE grade values when compared with the original images with artifacts. Conclusion: Thus, we could conclude that the CycleGAN technique can effectively reduce the artifacts and improve the quality of fundus photographs, and it may be beneficial for clinicians in analyzing the low-quality fundus photographs. Future studies should improve the quality and resolution of the generated image to provide a more detailed fundus photography.","author":[{"dropping-particle":"","family":"Yoo","given":"Tae Keun","non-dropping-particle":"","parse-names":false,"suffix":""},{"dropping-particle":"","family":"Choi","given":"Joon Yul","non-dropping-particle":"","parse-names":false,"suffix":""},{"dropping-particle":"","family":"Kim","given":"Hong Kyu","non-dropping-particle":"","parse-names":false,"suffix":""}],"container-title":"Graefe's Archive for Clinical and Experimental Ophthalmology","id":"ITEM-1","issue":"8","issued":{"date-parts":[["2020"]]},"page":"1631-1637","title":"CycleGAN-based deep learning technique for artifact reduction in fundus photography","type":"article-journal","volume":"258"},"uris":["http://www.mendeley.com/documents/?uuid=1ca1ec93-8200-4e65-9702-f230368d0b79"]}],"mendeley":{"formattedCitation":"&lt;sup&gt;[23]&lt;/sup&gt;","plainTextFormattedCitation":"[23]","previouslyFormattedCitation":"&lt;sup&gt;[23]&lt;/sup&gt;"},"properties":{"noteIndex":0},"schema":"https://github.com/citation-style-language/schema/raw/master/csl-citation.json"}</w:instrText>
      </w:r>
      <w:r w:rsidR="00155CBA">
        <w:fldChar w:fldCharType="separate"/>
      </w:r>
      <w:r w:rsidR="009C02AE" w:rsidRPr="009C02AE">
        <w:rPr>
          <w:noProof/>
          <w:vertAlign w:val="superscript"/>
        </w:rPr>
        <w:t>[23]</w:t>
      </w:r>
      <w:r w:rsidR="00155CBA">
        <w:fldChar w:fldCharType="end"/>
      </w:r>
      <w:r w:rsidR="00155CBA" w:rsidRPr="00155CBA">
        <w:rPr>
          <w:rFonts w:hint="eastAsia"/>
        </w:rPr>
        <w:t xml:space="preserve"> </w:t>
      </w:r>
      <w:r w:rsidR="00155CBA" w:rsidRPr="00155CBA">
        <w:rPr>
          <w:rFonts w:hint="eastAsia"/>
        </w:rPr>
        <w:t>利用</w:t>
      </w:r>
      <w:r w:rsidR="00155CBA">
        <w:rPr>
          <w:rFonts w:hint="eastAsia"/>
        </w:rPr>
        <w:t>Cycle</w:t>
      </w:r>
      <w:r w:rsidR="00155CBA">
        <w:t xml:space="preserve"> </w:t>
      </w:r>
      <w:r w:rsidR="00155CBA">
        <w:rPr>
          <w:rFonts w:hint="eastAsia"/>
        </w:rPr>
        <w:t>GAN</w:t>
      </w:r>
      <w:r w:rsidR="00155CBA">
        <w:rPr>
          <w:rFonts w:hint="eastAsia"/>
        </w:rPr>
        <w:t>非</w:t>
      </w:r>
      <w:r w:rsidR="00155CBA" w:rsidRPr="00155CBA">
        <w:rPr>
          <w:rFonts w:hint="eastAsia"/>
        </w:rPr>
        <w:t>配对的图像翻译网络，开发出可以去除眼底图像伪影的算法</w:t>
      </w:r>
      <w:r w:rsidR="00155CBA">
        <w:rPr>
          <w:rFonts w:hint="eastAsia"/>
        </w:rPr>
        <w:t>。</w:t>
      </w:r>
    </w:p>
    <w:p w14:paraId="1DA5899F" w14:textId="4ABB7531" w:rsidR="0048205B" w:rsidRDefault="00E57614" w:rsidP="007B63F5">
      <w:pPr>
        <w:pStyle w:val="ab"/>
        <w:ind w:firstLine="480"/>
      </w:pPr>
      <w:r>
        <w:rPr>
          <w:rFonts w:hint="eastAsia"/>
        </w:rPr>
        <w:t>眼底图像质量增强有助于计算机辅助诊断算法性能的提高。</w:t>
      </w:r>
      <w:r w:rsidR="003A243F">
        <w:rPr>
          <w:rFonts w:hint="eastAsia"/>
        </w:rPr>
        <w:t>文献</w:t>
      </w:r>
      <w:r w:rsidR="003A243F">
        <w:fldChar w:fldCharType="begin" w:fldLock="1"/>
      </w:r>
      <w:r w:rsidR="00C84D43">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3b4f07a9-54b9-4223-b95b-85f495dfce3a"]}],"mendeley":{"formattedCitation":"&lt;sup&gt;[10]&lt;/sup&gt;","plainTextFormattedCitation":"[10]","previouslyFormattedCitation":"&lt;sup&gt;[10]&lt;/sup&gt;"},"properties":{"noteIndex":0},"schema":"https://github.com/citation-style-language/schema/raw/master/csl-citation.json"}</w:instrText>
      </w:r>
      <w:r w:rsidR="003A243F">
        <w:fldChar w:fldCharType="separate"/>
      </w:r>
      <w:r w:rsidR="009C02AE" w:rsidRPr="009C02AE">
        <w:rPr>
          <w:noProof/>
          <w:vertAlign w:val="superscript"/>
        </w:rPr>
        <w:t>[10]</w:t>
      </w:r>
      <w:r w:rsidR="003A243F">
        <w:fldChar w:fldCharType="end"/>
      </w:r>
      <w:r w:rsidR="003A243F">
        <w:rPr>
          <w:rFonts w:hint="eastAsia"/>
        </w:rPr>
        <w:t>将低质量图像增强网络应用到辅助分析中，提升了眼底血管分析和视杯视盘检测的效果；文献</w:t>
      </w:r>
      <w:r w:rsidR="003A243F">
        <w:fldChar w:fldCharType="begin" w:fldLock="1"/>
      </w:r>
      <w:r w:rsidR="00C4123E">
        <w:instrText>ADDIN CSL_CITATION {"citationItems":[{"id":"ITEM-1","itemData":{"DOI":"10.1145/3394171.3413928","ISBN":"9781450379885","abstract":"Retinal images have been widely used by clinicians for early diagnosis of ocular diseases. However, the quality of retinal images is often clinically unsatisfactory due to eye lesions and imperfect imaging process. One of the most challenging quality degradation issues in retinal images is non-uniform which hinders the pathological information and further impairs the diagnosis of ophthalmologists and computer-aided analysis. To address this issue, we propose a non-uniform illumination removal network for retinal image, called NuI-Go, which consists of three Recursive Non-local Encoder-Decoder Residual Blocks (NEDRBs) for enhancing the degraded retinal images in a progressive manner. Each NEDRB contains a feature encoder module that captures the hierarchical feature representations, a non-local context module that models the context information, and a feature decoder module that recovers the details and spatial dimension. Additionally, the symmetric skip-connections between the encoder module and the decoder module provide long-range information compensation and reuse. Extensive experiments demonstrate that the proposed method can effectively remove the non-uniform illumination on retinal images while well preserving the image details and color. We further demonstrate the advantages of the proposed method for improving the accuracy of retinal vessel segmentation.","author":[{"dropping-particle":"","family":"Li","given":"Chongyi","non-dropping-particle":"","parse-names":false,"suffix":""},{"dropping-particle":"","family":"Fu","given":"Huazhu","non-dropping-particle":"","parse-names":false,"suffix":""},{"dropping-particle":"","family":"Cong","given":"Runmin","non-dropping-particle":"","parse-names":false,"suffix":""},{"dropping-particle":"","family":"Li","given":"Zechao","non-dropping-particle":"","parse-names":false,"suffix":""},{"dropping-particle":"","family":"Xu","given":"Qianqian","non-dropping-particle":"","parse-names":false,"suffix":""}],"container-title":"Proceedings of the 28th ACM International Conference on Multimedia","id":"ITEM-1","issued":{"date-parts":[["2020"]]},"page":"1478-1487","publisher":"ACM","title":"NuI-Go: Recursive Non-Local Encoder-Decoder Network for Retinal Image Non-Uniform Illumination Removal","type":"paper-conference"},"uris":["http://www.mendeley.com/documents/?uuid=1886cd3e-0fa7-4750-aca0-bba6f2835991"]}],"mendeley":{"formattedCitation":"&lt;sup&gt;[19]&lt;/sup&gt;","plainTextFormattedCitation":"[19]","previouslyFormattedCitation":"&lt;sup&gt;[19]&lt;/sup&gt;"},"properties":{"noteIndex":0},"schema":"https://github.com/citation-style-language/schema/raw/master/csl-citation.json"}</w:instrText>
      </w:r>
      <w:r w:rsidR="003A243F">
        <w:fldChar w:fldCharType="separate"/>
      </w:r>
      <w:r w:rsidR="009C02AE" w:rsidRPr="009C02AE">
        <w:rPr>
          <w:noProof/>
          <w:vertAlign w:val="superscript"/>
        </w:rPr>
        <w:t>[19]</w:t>
      </w:r>
      <w:r w:rsidR="003A243F">
        <w:fldChar w:fldCharType="end"/>
      </w:r>
      <w:r w:rsidR="003A243F">
        <w:rPr>
          <w:rFonts w:hint="eastAsia"/>
        </w:rPr>
        <w:t>所提出的图像增强算法提升了视网膜血管分割的精度。</w:t>
      </w:r>
    </w:p>
    <w:p w14:paraId="27EDE965" w14:textId="5CB00F61" w:rsidR="007322F0" w:rsidRDefault="007322F0" w:rsidP="007B63F5">
      <w:pPr>
        <w:pStyle w:val="20"/>
        <w:spacing w:before="163" w:after="163"/>
      </w:pPr>
      <w:bookmarkStart w:id="7" w:name="_Toc87009151"/>
      <w:r>
        <w:rPr>
          <w:rFonts w:hint="eastAsia"/>
        </w:rPr>
        <w:t>2.2</w:t>
      </w:r>
      <w:r>
        <w:t xml:space="preserve"> </w:t>
      </w:r>
      <w:r>
        <w:rPr>
          <w:rFonts w:hint="eastAsia"/>
        </w:rPr>
        <w:t>国内研究现状</w:t>
      </w:r>
      <w:bookmarkEnd w:id="7"/>
    </w:p>
    <w:p w14:paraId="694ADD31" w14:textId="0A303574" w:rsidR="00AF4300" w:rsidRPr="00AF4300" w:rsidRDefault="00CD11BD" w:rsidP="005B1918">
      <w:pPr>
        <w:pStyle w:val="a9"/>
        <w:ind w:firstLine="480"/>
      </w:pPr>
      <w:r>
        <w:rPr>
          <w:rFonts w:hint="eastAsia"/>
        </w:rPr>
        <w:t>国内研究者对图像质量评估和白内障分级进行了研究。</w:t>
      </w:r>
      <w:r w:rsidR="0057205D">
        <w:rPr>
          <w:rFonts w:hint="eastAsia"/>
        </w:rPr>
        <w:t>文献</w:t>
      </w:r>
      <w:r w:rsidR="0057205D">
        <w:fldChar w:fldCharType="begin" w:fldLock="1"/>
      </w:r>
      <w:r w:rsidR="00C84D43">
        <w:instrText>ADDIN CSL_CITATION {"citationItems":[{"id":"ITEM-1","itemData":{"abstract":"Retinal image quality assessment is an essential prerequisite for diagnosis of retinal diseases. Its goal is to identify retinal images in which anatomic structures and lesions attracting ophthalmologists' attention most are exhibited clearly and definitely while reject poor quality fundus images. Motivated by this, we mimic the way that ophthalmologists assess the quality of retinal images and propose a method termed SalStructuIQA. First, two salient structures for automated retinal quality assessment. One is the large-size salient structures including optic disc region and exudates in large-size. The other is the tiny-size salient structures which mainly include vessels. Then we incorporate the proposed two salient structure priors with deep convolutional neural network (CNN) to shift the focus of CNN to salient structures. Accordingly, we develop two CNN architectures: Dual-branch SalStructIQA and Single-branch SalStructIQA. Dual-branch SalStructIQA contains two CNN branches and one is guided by large-size salient structures while the other is guided by tiny-size salient structures. Single-branch SalStructIQA contains one CNN branch, which is guided by the concatenation of salient structures in both large-size and tiny-size. Experimental results on Eye-Quality dataset show that our proposed Dual-branch SalStructIQA outperforms the state-of-the-art methods for retinal image quality assessment and Single-branch SalStructIQA is much light-weight comparing with state-of-the-art deep retinal image quality assessment methods and still achieves competitive performances.","author":[{"dropping-particle":"","family":"Xu","given":"Ziwen","non-dropping-particle":"","parse-names":false,"suffix":""},{"dropping-particle":"","family":"Zou","given":"Beiji","non-dropping-particle":"","parse-names":false,"suffix":""},{"dropping-particle":"","family":"Liu","given":"Qing","non-dropping-particle":"","parse-names":false,"suffix":""}],"container-title":"ICASSP 2020 - 2020 IEEE International Conference on Acoustics, Speech and Signal Processing (ICASSP)","id":"ITEM-1","issued":{"date-parts":[["2020"]]},"page":"1-27","publisher":"SCITEPRESS Digital Library","title":"A Deep Retinal Image Quality Assessment Network with Salient Structure Priors","type":"paper-conference"},"uris":["http://www.mendeley.com/documents/?uuid=ffebe68b-6379-4468-aba7-2bdbd354bd98"]}],"mendeley":{"formattedCitation":"&lt;sup&gt;[24]&lt;/sup&gt;","plainTextFormattedCitation":"[24]","previouslyFormattedCitation":"&lt;sup&gt;[24]&lt;/sup&gt;"},"properties":{"noteIndex":0},"schema":"https://github.com/citation-style-language/schema/raw/master/csl-citation.json"}</w:instrText>
      </w:r>
      <w:r w:rsidR="0057205D">
        <w:fldChar w:fldCharType="separate"/>
      </w:r>
      <w:r w:rsidR="009C02AE" w:rsidRPr="009C02AE">
        <w:rPr>
          <w:noProof/>
          <w:vertAlign w:val="superscript"/>
        </w:rPr>
        <w:t>[24]</w:t>
      </w:r>
      <w:r w:rsidR="0057205D">
        <w:fldChar w:fldCharType="end"/>
      </w:r>
      <w:r w:rsidR="0057205D" w:rsidRPr="0057205D">
        <w:rPr>
          <w:rFonts w:hint="eastAsia"/>
        </w:rPr>
        <w:t xml:space="preserve"> </w:t>
      </w:r>
      <w:r w:rsidR="0057205D" w:rsidRPr="0057205D">
        <w:rPr>
          <w:rFonts w:hint="eastAsia"/>
        </w:rPr>
        <w:t>利用眼底图像中大尺寸的突出结构和微小结构作为结构先验</w:t>
      </w:r>
      <w:r w:rsidR="0057205D">
        <w:rPr>
          <w:rFonts w:hint="eastAsia"/>
        </w:rPr>
        <w:t>，以评价眼底图像的成像质量。根据眼底图像的模糊程度和成像质量可以推测出白内障的分级，文献</w:t>
      </w:r>
      <w:r w:rsidR="0057205D">
        <w:fldChar w:fldCharType="begin" w:fldLock="1"/>
      </w:r>
      <w:r w:rsidR="00C84D43">
        <w:instrText>ADDIN CSL_CITATION {"citationItems":[{"id":"ITEM-1","itemData":{"DOI":"10.1016/j.compind.2014.09.005","ISBN":"1062788788","ISSN":"01663615","abstract":"This paper presents a fundus image analysis based computer aided system for automatic classification and grading of cataract, which provides great potentials to reduce the burden of well-experienced ophthalmologists (the scarce resources) and help cataract patients in under-developed areas to know timely their cataract conditions and obtain treatment suggestions from doctors. The system is composed of fundus image pre-processing, image feature extraction, and automatic cataract classification and grading. The wavelet transform and the sketch based methods are investigated to extract from fundus image the features suitable for cataract classification and grading. After feature extraction, a multiclass discriminant analysis algorithm is used for cataract classification, including two-class (cataract or non-cataract) classification and cataract grading in mild, moderate, and severe. A real-world dataset, including fundus image samples with mild, moderate, and severe cataract, is used for training and testing. The preliminary results show that, for the wavelet transform based method, the correct classification rates of two-class classification and cataract grading are 90.9% and 77.1%, respectively. The correct classification rates of two-class classification and cataract grading are 86.1% and 74.0% for the sketch based method, which is comparable to the wavelet transform based method. The pilot study demonstrates that our research on fundus image analysis for cataract classification and grading is very helpful for improving the efficiency of fundus image review and ophthalmic healthcare quality. We believe that this work can serve as an important reference for the development of similar health information system to solve other medical diagnosis problems.","author":[{"dropping-particle":"","family":"Guo","given":"Liye","non-dropping-particle":"","parse-names":false,"suffix":""},{"dropping-particle":"","family":"Yang","given":"Ji Jiang","non-dropping-particle":"","parse-names":false,"suffix":""},{"dropping-particle":"","family":"Peng","given":"Lihui","non-dropping-particle":"","parse-names":false,"suffix":""},{"dropping-particle":"","family":"Li","given":"Jianqiang","non-dropping-particle":"","parse-names":false,"suffix":""},{"dropping-particle":"","family":"Liang","given":"Qingfeng","non-dropping-particle":"","parse-names":false,"suffix":""}],"container-title":"Computers in Industry","id":"ITEM-1","issued":{"date-parts":[["2015"]]},"page":"72-80","publisher":"Elsevier B.V.","title":"A computer-aided healthcare system for cataract classification and grading based on fundus image analysis","type":"article-journal","volume":"69"},"uris":["http://www.mendeley.com/documents/?uuid=96305449-b3b4-4773-90be-9216331e0965"]}],"mendeley":{"formattedCitation":"&lt;sup&gt;[25]&lt;/sup&gt;","plainTextFormattedCitation":"[25]","previouslyFormattedCitation":"&lt;sup&gt;[25]&lt;/sup&gt;"},"properties":{"noteIndex":0},"schema":"https://github.com/citation-style-language/schema/raw/master/csl-citation.json"}</w:instrText>
      </w:r>
      <w:r w:rsidR="0057205D">
        <w:fldChar w:fldCharType="separate"/>
      </w:r>
      <w:r w:rsidR="009C02AE" w:rsidRPr="009C02AE">
        <w:rPr>
          <w:noProof/>
          <w:vertAlign w:val="superscript"/>
        </w:rPr>
        <w:t>[25]</w:t>
      </w:r>
      <w:r w:rsidR="0057205D">
        <w:fldChar w:fldCharType="end"/>
      </w:r>
      <w:r w:rsidR="0057205D" w:rsidRPr="0057205D">
        <w:rPr>
          <w:rFonts w:hint="eastAsia"/>
        </w:rPr>
        <w:t xml:space="preserve"> </w:t>
      </w:r>
      <w:r w:rsidR="0057205D" w:rsidRPr="0057205D">
        <w:rPr>
          <w:rFonts w:hint="eastAsia"/>
        </w:rPr>
        <w:t>开发出一种基于白内障眼底图像进行分类和分级的算法</w:t>
      </w:r>
      <w:r w:rsidR="0057205D">
        <w:rPr>
          <w:rFonts w:hint="eastAsia"/>
        </w:rPr>
        <w:t>。</w:t>
      </w:r>
    </w:p>
    <w:p w14:paraId="6D1F9670" w14:textId="20CDAD89" w:rsidR="007322F0" w:rsidRDefault="0057205D" w:rsidP="005B1918">
      <w:pPr>
        <w:pStyle w:val="a9"/>
        <w:ind w:firstLine="480"/>
      </w:pPr>
      <w:r>
        <w:rPr>
          <w:rFonts w:hint="eastAsia"/>
        </w:rPr>
        <w:t>低质量眼底图像存在着亮度不均衡、对比度低和模糊等问题，国内在</w:t>
      </w:r>
      <w:r w:rsidR="00CD11BD">
        <w:rPr>
          <w:rFonts w:hint="eastAsia"/>
        </w:rPr>
        <w:t>此类</w:t>
      </w:r>
      <w:r>
        <w:rPr>
          <w:rFonts w:hint="eastAsia"/>
        </w:rPr>
        <w:t>图像</w:t>
      </w:r>
      <w:r w:rsidR="00CD11BD">
        <w:rPr>
          <w:rFonts w:hint="eastAsia"/>
        </w:rPr>
        <w:t>的</w:t>
      </w:r>
      <w:r>
        <w:rPr>
          <w:rFonts w:hint="eastAsia"/>
        </w:rPr>
        <w:t>增强上</w:t>
      </w:r>
      <w:r w:rsidR="00807B77">
        <w:rPr>
          <w:rFonts w:hint="eastAsia"/>
        </w:rPr>
        <w:t>做了大量研究。文献</w:t>
      </w:r>
      <w:r w:rsidR="00807B77">
        <w:fldChar w:fldCharType="begin" w:fldLock="1"/>
      </w:r>
      <w:r w:rsidR="00C84D43">
        <w:instrText>ADDIN CSL_CITATION {"citationItems":[{"id":"ITEM-1","itemData":{"DOI":"10.1016/j.cmpb.2017.02.026","ISSN":"18727565","PMID":"28391812","abstract":"Background and objective The good quality of color retinal image is essential for doctors to make a reliable diagnose in clinics. Due to major reasons like acquisition process and retinal diseases, most retinal images can show poor illuminance, blur and low contrast, further impeding the process of identifying the underlying retinal condition. Methods Image formation model of scattering is proposed to enhance color retinal images in this paper. Two parameters of this model, background illuminance and transmission map, are estimated based on extracted background and foreground. The complex nature of the foreground of a retinal image, involving pixels with both low and high intensity, posed a challenge to the proper extraction of these pixels. Therefore, a new method combining Mahalanobis distance discrimination and global spatial entropy-based contrast enhancement is proposed to extract foreground pixels. It extracts background and foreground in high intensity region and low intensity region respectively and it can perform well in blurry image with tiny intensity range. Results The proposed method is evaluated using 319 color retinal images from three different databases. Experimental results indicated that the proposed method can perform well on illumination problems, contrast enhancement and color preservation. Conclusion This study proposes a new method of enhancing overall retinal image and produces better enhancement images than several state-of-the-art algorithms, especially for blurry retinal images. This method can facilitate analysis and reliable diagnosis for both ophthalmologists and computer-aided analysis.","author":[{"dropping-particle":"","family":"Xiong","given":"Li","non-dropping-particle":"","parse-names":false,"suffix":""},{"dropping-particle":"","family":"Li","given":"Huiqi","non-dropping-particle":"","parse-names":false,"suffix":""},{"dropping-particle":"","family":"Xu","given":"Liang","non-dropping-particle":"","parse-names":false,"suffix":""}],"container-title":"Computer Methods and Programs in Biomedicine","id":"ITEM-1","issued":{"date-parts":[["2017"]]},"page":"137-150","publisher":"Elsevier Ireland Ltd","title":"An enhancement method for color retinal images based on image formation model","type":"article-journal","volume":"143"},"uris":["http://www.mendeley.com/documents/?uuid=739804bd-4e6e-4622-a4fd-e8f632dbd975"]}],"mendeley":{"formattedCitation":"&lt;sup&gt;[26]&lt;/sup&gt;","plainTextFormattedCitation":"[26]","previouslyFormattedCitation":"&lt;sup&gt;[26]&lt;/sup&gt;"},"properties":{"noteIndex":0},"schema":"https://github.com/citation-style-language/schema/raw/master/csl-citation.json"}</w:instrText>
      </w:r>
      <w:r w:rsidR="00807B77">
        <w:fldChar w:fldCharType="separate"/>
      </w:r>
      <w:r w:rsidR="009C02AE" w:rsidRPr="009C02AE">
        <w:rPr>
          <w:noProof/>
          <w:vertAlign w:val="superscript"/>
        </w:rPr>
        <w:t>[26]</w:t>
      </w:r>
      <w:r w:rsidR="00807B77">
        <w:fldChar w:fldCharType="end"/>
      </w:r>
      <w:r w:rsidR="00807B77" w:rsidRPr="00807B77">
        <w:rPr>
          <w:rFonts w:hint="eastAsia"/>
        </w:rPr>
        <w:t xml:space="preserve"> </w:t>
      </w:r>
      <w:r w:rsidR="00807B77" w:rsidRPr="00807B77">
        <w:rPr>
          <w:rFonts w:hint="eastAsia"/>
        </w:rPr>
        <w:t>提出基于还原模型的图像增强算法，解决低质量眼底图像的亮度</w:t>
      </w:r>
      <w:r w:rsidR="00DC133B">
        <w:rPr>
          <w:rFonts w:hint="eastAsia"/>
        </w:rPr>
        <w:t>不均和</w:t>
      </w:r>
      <w:r w:rsidR="00807B77" w:rsidRPr="00807B77">
        <w:rPr>
          <w:rFonts w:hint="eastAsia"/>
        </w:rPr>
        <w:t>对比度</w:t>
      </w:r>
      <w:r w:rsidR="00DC133B">
        <w:rPr>
          <w:rFonts w:hint="eastAsia"/>
        </w:rPr>
        <w:t>低的问题</w:t>
      </w:r>
      <w:r w:rsidR="00807B77">
        <w:rPr>
          <w:rFonts w:hint="eastAsia"/>
        </w:rPr>
        <w:t>。针对</w:t>
      </w:r>
      <w:r w:rsidR="00807B77" w:rsidRPr="00807B77">
        <w:rPr>
          <w:rFonts w:hint="eastAsia"/>
        </w:rPr>
        <w:t>白内障的成像模型</w:t>
      </w:r>
      <w:r w:rsidR="00807B77">
        <w:rPr>
          <w:rFonts w:hint="eastAsia"/>
        </w:rPr>
        <w:t>是</w:t>
      </w:r>
      <w:r w:rsidR="00807B77" w:rsidRPr="00807B77">
        <w:rPr>
          <w:rFonts w:hint="eastAsia"/>
        </w:rPr>
        <w:t>类似于有雾的场景</w:t>
      </w:r>
      <w:r w:rsidR="00807B77">
        <w:rPr>
          <w:rFonts w:hint="eastAsia"/>
        </w:rPr>
        <w:t>，文献</w:t>
      </w:r>
      <w:r w:rsidR="00807B77">
        <w:fldChar w:fldCharType="begin" w:fldLock="1"/>
      </w:r>
      <w:r w:rsidR="00C84D43">
        <w:instrText>ADDIN CSL_CITATION {"citationItems":[{"id":"ITEM-1","itemData":{"DOI":"10.1109/TMI.2018.2838550","ISSN":"1558254X","PMID":"29994522","abstract":"Retinal fundus photographs have been used in the diagnosis of many ocular diseases such as glaucoma, pathological myopia, age-related macular degeneration, and diabetic retinopathy. With the development of computer science, computer aided diagnosis has been developed to process and analyze the retinal images automatically. One of the challenges in the analysis is that the quality of the retinal image is often degraded. For example, a cataract in human lens will attenuate the retinal image, just as a cloudy camera lens which reduces the quality of a photograph. It often obscures the details in the retinal images and posts challenges in retinal image processing and analyzing tasks. In this paper, we approximate the degradation of the retinal images as a combination of human-lens attenuation and scattering. A novel structure-preserving guided retinal image filtering (SGRIF) is then proposed to restore images based on the attenuation and scattering model. The proposed SGRIF consists of a step of global structure transferring and a step of global edge-preserving smoothing. Our results show that the proposed SGRIF method is able to improve the contrast of retinal images, measured by histogram flatness measure, histogram spread, and variability of local luminosity. In addition, we further explored the benefits of SGRIF for subsequent retinal image processing and analyzing tasks. In the two applications of deep learning-based optic cup segmentation and sparse learning-based cup-to-disk ratio (CDR) computation, our results show that we are able to achieve more accurate optic cup segmentation and CDR measurements from images processed by SGRIF.","author":[{"dropping-particle":"","family":"Cheng","given":"Jun","non-dropping-particle":"","parse-names":false,"suffix":""},{"dropping-particle":"","family":"Li","given":"Zhengguo","non-dropping-particle":"","parse-names":false,"suffix":""},{"dropping-particle":"","family":"Gu","given":"Zaiwang","non-dropping-particle":"","parse-names":false,"suffix":""},{"dropping-particle":"","family":"Fu","given":"Huazhu","non-dropping-particle":"","parse-names":false,"suffix":""},{"dropping-particle":"","family":"Wong","given":"Damon Wing Kee","non-dropping-particle":"","parse-names":false,"suffix":""},{"dropping-particle":"","family":"Liu","given":"Jiang","non-dropping-particle":"","parse-names":false,"suffix":""}],"container-title":"IEEE Transactions on Medical Imaging","id":"ITEM-1","issue":"11","issued":{"date-parts":[["2018"]]},"page":"2536-2546","publisher":"IEEE","title":"Structure-Preserving Guided Retinal Image Filtering and Its Application for Optic Disk Analysis","type":"article-journal","volume":"37"},"uris":["http://www.mendeley.com/documents/?uuid=fb7bdec4-d086-4eb9-9f58-d4ac8d9e408e"]}],"mendeley":{"formattedCitation":"&lt;sup&gt;[27]&lt;/sup&gt;","plainTextFormattedCitation":"[27]","previouslyFormattedCitation":"&lt;sup&gt;[27]&lt;/sup&gt;"},"properties":{"noteIndex":0},"schema":"https://github.com/citation-style-language/schema/raw/master/csl-citation.json"}</w:instrText>
      </w:r>
      <w:r w:rsidR="00807B77">
        <w:fldChar w:fldCharType="separate"/>
      </w:r>
      <w:r w:rsidR="009C02AE" w:rsidRPr="009C02AE">
        <w:rPr>
          <w:noProof/>
          <w:vertAlign w:val="superscript"/>
        </w:rPr>
        <w:t>[27]</w:t>
      </w:r>
      <w:r w:rsidR="00807B77">
        <w:fldChar w:fldCharType="end"/>
      </w:r>
      <w:r w:rsidR="00807B77" w:rsidRPr="00807B77">
        <w:rPr>
          <w:rFonts w:hint="eastAsia"/>
        </w:rPr>
        <w:t xml:space="preserve"> </w:t>
      </w:r>
      <w:r w:rsidR="00807B77" w:rsidRPr="00807B77">
        <w:rPr>
          <w:rFonts w:hint="eastAsia"/>
        </w:rPr>
        <w:t>提出一种结构保护型视网膜图像滤波方法来恢复模糊眼底图像</w:t>
      </w:r>
      <w:r w:rsidR="00807B77">
        <w:rPr>
          <w:rFonts w:hint="eastAsia"/>
        </w:rPr>
        <w:t>。</w:t>
      </w:r>
      <w:r w:rsidR="00807B77" w:rsidRPr="00807B77">
        <w:rPr>
          <w:rFonts w:hint="eastAsia"/>
        </w:rPr>
        <w:t>为了将模糊的眼底</w:t>
      </w:r>
      <w:r w:rsidR="00807B77" w:rsidRPr="00807B77">
        <w:rPr>
          <w:rFonts w:hint="eastAsia"/>
        </w:rPr>
        <w:lastRenderedPageBreak/>
        <w:t>图像增强到高质量眼底图像</w:t>
      </w:r>
      <w:r w:rsidR="00807B77">
        <w:rPr>
          <w:rFonts w:hint="eastAsia"/>
        </w:rPr>
        <w:t>，文献</w:t>
      </w:r>
      <w:r w:rsidR="00807B77">
        <w:fldChar w:fldCharType="begin" w:fldLock="1"/>
      </w:r>
      <w:r w:rsidR="00C84D43">
        <w:instrText>ADDIN CSL_CITATION {"citationItems":[{"id":"ITEM-1","itemData":{"DOI":"10.1016/j.sigpro.2019.107445","ISSN":"01651684","abstract":"The blurring of a retinal image can be caused by refractive medium turbidity or imperfect imaging conditions, which can decrease the diagnostic reliability. High-quality retinal images are essential for both clinical and computer-aided diagnoses. In this study, a novel method of enhancing retinal images is proposed. It includes four steps, namely padding, contrast improvement, grayscale adjustment, and refinement. Background padding is first operated to prevent an over enhancement of the retinal boundary. Thereafter, we improve the contrast by removing the low-frequency in the root domain. After the contrast improvement, the image color often changes considerably. Thus, a grayscale adjustment for each channel is conducted to recover the original color. Finally, a refinement is used to further enhance the contrast. Four state-of-the-art methods are selected for a comparative study, and the proposed method outperforms the other methods in both a visual assessment and a quantitative analysis. The results indicate that the proposed method can effectively improve the clarity of a retinal image without introducing a considerable color difference.","author":[{"dropping-particle":"","family":"Cao","given":"Lvchen","non-dropping-particle":"","parse-names":false,"suffix":""},{"dropping-particle":"","family":"Li","given":"Huiqi","non-dropping-particle":"","parse-names":false,"suffix":""},{"dropping-particle":"","family":"Zhang","given":"Yanjun","non-dropping-particle":"","parse-names":false,"suffix":""}],"container-title":"Signal Processing","id":"ITEM-1","issued":{"date-parts":[["2020"]]},"page":"107445","publisher":"Elsevier B.V.","title":"Retinal image enhancement using low-pass filtering and α-rooting","type":"article-journal","volume":"170"},"uris":["http://www.mendeley.com/documents/?uuid=cccdf968-0d87-4e41-987a-9682df873ab7"]}],"mendeley":{"formattedCitation":"&lt;sup&gt;[28]&lt;/sup&gt;","plainTextFormattedCitation":"[28]","previouslyFormattedCitation":"&lt;sup&gt;[28]&lt;/sup&gt;"},"properties":{"noteIndex":0},"schema":"https://github.com/citation-style-language/schema/raw/master/csl-citation.json"}</w:instrText>
      </w:r>
      <w:r w:rsidR="00807B77">
        <w:fldChar w:fldCharType="separate"/>
      </w:r>
      <w:r w:rsidR="009C02AE" w:rsidRPr="009C02AE">
        <w:rPr>
          <w:noProof/>
          <w:vertAlign w:val="superscript"/>
        </w:rPr>
        <w:t>[28]</w:t>
      </w:r>
      <w:r w:rsidR="00807B77">
        <w:fldChar w:fldCharType="end"/>
      </w:r>
      <w:r w:rsidR="00807B77">
        <w:rPr>
          <w:rFonts w:hint="eastAsia"/>
        </w:rPr>
        <w:t>提出了一种在频域空间上去噪的方法。基于非配对图像翻译模型</w:t>
      </w:r>
      <w:r w:rsidR="00807B77">
        <w:rPr>
          <w:rFonts w:hint="eastAsia"/>
        </w:rPr>
        <w:t>Cycle</w:t>
      </w:r>
      <w:r w:rsidR="00807B77">
        <w:t xml:space="preserve"> </w:t>
      </w:r>
      <w:r w:rsidR="00807B77">
        <w:rPr>
          <w:rFonts w:hint="eastAsia"/>
        </w:rPr>
        <w:t>GAN</w:t>
      </w:r>
      <w:r w:rsidR="00807B77">
        <w:rPr>
          <w:rFonts w:hint="eastAsia"/>
        </w:rPr>
        <w:t>，文献</w:t>
      </w:r>
      <w:r w:rsidR="004E2484">
        <w:fldChar w:fldCharType="begin" w:fldLock="1"/>
      </w:r>
      <w:r w:rsidR="00464461">
        <w:instrText>ADDIN CSL_CITATION {"citationItems":[{"id":"ITEM-1","itemData":{"DOI":"10.1109/EMBC.2019.8856950","ISBN":"9781538613115","ISSN":"1557170X","PMID":"31946865","abstract":"In this paper, we propose a retinal image enhancement method, called Cycle-CBAM, which is based on CycleGAN to realize the migration from poor quality fundus images to good quality fundus images. It does not require paired training set any more, that is critical since it is quite difficult to obtain paired medical images. In order to solve the degeneration of texture and detail caused by training unpaired images, we enhance the CycleGAN by adopting the Convolutional Block Attention Module (CBAM). To verify the enhancement effect of our method, we not only analyzed the enhanced fundus image quantitatively and qualitatively, but also introduced a diabetic retinopathy (DR) classification module to evaluate the DR level of the fundus images before and after enhancement. The experiments show that our method of integrating CBAM into CycleGAN has superior performance than CycleGAN both in quantitative and qualitative results.","author":[{"dropping-particle":"","family":"You","given":"Qijing","non-dropping-particle":"","parse-names":false,"suffix":""},{"dropping-particle":"","family":"Wan","given":"Cheng","non-dropping-particle":"","parse-names":false,"suffix":""},{"dropping-particle":"","family":"Sun","given":"Jing","non-dropping-particle":"","parse-names":false,"suffix":""},{"dropping-particle":"","family":"Shen","given":"Jianxin","non-dropping-particle":"","parse-names":false,"suffix":""},{"dropping-particle":"","family":"Ye","given":"Hui","non-dropping-particle":"","parse-names":false,"suffix":""},{"dropping-particle":"","family":"Yu","given":"Qiuli","non-dropping-particle":"","parse-names":false,"suffix":""}],"container-title":"Proceedings of the Annual International Conference of the IEEE Engineering in Medicine and Biology Society, EMBS","id":"ITEM-1","issued":{"date-parts":[["2019"]]},"page":"4500-4503","publisher":"IEEE","title":"Fundus Image Enhancement Method Based on CycleGAN","type":"paper-conference"},"uris":["http://www.mendeley.com/documents/?uuid=9f97cd49-4280-48c4-b712-97ca8ae4713c"]}],"mendeley":{"formattedCitation":"&lt;sup&gt;[29]&lt;/sup&gt;","plainTextFormattedCitation":"[29]","previouslyFormattedCitation":"&lt;sup&gt;[29]&lt;/sup&gt;"},"properties":{"noteIndex":0},"schema":"https://github.com/citation-style-language/schema/raw/master/csl-citation.json"}</w:instrText>
      </w:r>
      <w:r w:rsidR="004E2484">
        <w:fldChar w:fldCharType="separate"/>
      </w:r>
      <w:r w:rsidR="009C02AE" w:rsidRPr="009C02AE">
        <w:rPr>
          <w:noProof/>
          <w:vertAlign w:val="superscript"/>
        </w:rPr>
        <w:t>[29]</w:t>
      </w:r>
      <w:r w:rsidR="004E2484">
        <w:fldChar w:fldCharType="end"/>
      </w:r>
      <w:r w:rsidR="0014233F">
        <w:rPr>
          <w:rFonts w:hint="eastAsia"/>
        </w:rPr>
        <w:t>利用该技术和注意力机制模块，提升了生成后的眼底图像质量；文献</w:t>
      </w:r>
      <w:r w:rsidR="0014233F">
        <w:fldChar w:fldCharType="begin" w:fldLock="1"/>
      </w:r>
      <w:r w:rsidR="00C84D43">
        <w:instrText>ADDIN CSL_CITATION {"citationItems":[{"id":"ITEM-1","itemData":{"DOI":"10.1007/978-3-030-32239-7_9","ISBN":"9783030322380","ISSN":"16113349","abstract":"In this paper, we aim at improving the quality of blurry retinal images that are caused by ocular diseases. The blurry images could affect clinical diagnosis for both ophthalmologists and automatic aided system. Inspired by the great success of generative adversarial networks, a data-driven approach is proposed to enhance the blurry images in a weakly supervised manner. That is to say, instead of paired blurry and high-quality images, our approach can be trained with two sets of unpaired images. The advantage of unpaired training setting makes our approach easily applicable, since the annotated data are very limited in medical images. Compared with traditional methods, our model is an end-to-end approach without human designed adjustments or prior knowledge. However, it achieves a superior performance on blurry images. Besides, a dynamic retinal image feature constraint is proposed to guide the generator to improve the performance and avoid over-enhancing the extremely blurry region. Our approach can work on large image resolution which makes it widely beneficial to clinic images.","author":[{"dropping-particle":"","family":"Zhao","given":"He","non-dropping-particle":"","parse-names":false,"suffix":""},{"dropping-particle":"","family":"Yang","given":"Bingyu","non-dropping-particle":"","parse-names":false,"suffix":""},{"dropping-particle":"","family":"Cao","given":"Lvchen","non-dropping-particle":"","parse-names":false,"suffix":""},{"dropping-particle":"","family":"Li","given":"Huiqi","non-dropping-particle":"","parse-names":false,"suffix":""}],"container-title":"International Conference on Medical Image Computing and Computer-Assisted Intervention","id":"ITEM-1","issued":{"date-parts":[["2019"]]},"page":"75-83","publisher":"Springer","title":"Data-driven enhancement of blurry retinal images via generative adversarial networks","type":"paper-conference"},"uris":["http://www.mendeley.com/documents/?uuid=cf0d9672-05e0-40c2-9947-647584369cfd"]}],"mendeley":{"formattedCitation":"&lt;sup&gt;[30]&lt;/sup&gt;","plainTextFormattedCitation":"[30]","previouslyFormattedCitation":"&lt;sup&gt;[30]&lt;/sup&gt;"},"properties":{"noteIndex":0},"schema":"https://github.com/citation-style-language/schema/raw/master/csl-citation.json"}</w:instrText>
      </w:r>
      <w:r w:rsidR="0014233F">
        <w:fldChar w:fldCharType="separate"/>
      </w:r>
      <w:r w:rsidR="009C02AE" w:rsidRPr="009C02AE">
        <w:rPr>
          <w:noProof/>
          <w:vertAlign w:val="superscript"/>
        </w:rPr>
        <w:t>[30]</w:t>
      </w:r>
      <w:r w:rsidR="0014233F">
        <w:fldChar w:fldCharType="end"/>
      </w:r>
      <w:r w:rsidR="0014233F" w:rsidRPr="0014233F">
        <w:rPr>
          <w:rFonts w:hint="eastAsia"/>
        </w:rPr>
        <w:t xml:space="preserve"> </w:t>
      </w:r>
      <w:r w:rsidR="0014233F" w:rsidRPr="0014233F">
        <w:rPr>
          <w:rFonts w:hint="eastAsia"/>
        </w:rPr>
        <w:t>使用大量的非配对的模糊和清晰的眼底图像数据，通过</w:t>
      </w:r>
      <w:proofErr w:type="gramStart"/>
      <w:r w:rsidR="0014233F" w:rsidRPr="0014233F">
        <w:rPr>
          <w:rFonts w:hint="eastAsia"/>
        </w:rPr>
        <w:t>弱监督</w:t>
      </w:r>
      <w:proofErr w:type="gramEnd"/>
      <w:r w:rsidR="0014233F" w:rsidRPr="0014233F">
        <w:rPr>
          <w:rFonts w:hint="eastAsia"/>
        </w:rPr>
        <w:t>的方式改善由眼部疾病引起的</w:t>
      </w:r>
      <w:r w:rsidR="00DC133B">
        <w:rPr>
          <w:rFonts w:hint="eastAsia"/>
        </w:rPr>
        <w:t>眼底图像</w:t>
      </w:r>
      <w:r w:rsidR="0014233F" w:rsidRPr="0014233F">
        <w:rPr>
          <w:rFonts w:hint="eastAsia"/>
        </w:rPr>
        <w:t>模糊</w:t>
      </w:r>
      <w:r w:rsidR="00DC133B">
        <w:rPr>
          <w:rFonts w:hint="eastAsia"/>
        </w:rPr>
        <w:t>的情况</w:t>
      </w:r>
      <w:r w:rsidR="0014233F">
        <w:rPr>
          <w:rFonts w:hint="eastAsia"/>
        </w:rPr>
        <w:t>；文献</w:t>
      </w:r>
      <w:r w:rsidR="0014233F">
        <w:fldChar w:fldCharType="begin" w:fldLock="1"/>
      </w:r>
      <w:r w:rsidR="00381233">
        <w:instrText>ADDIN CSL_CITATION {"citationItems":[{"id":"ITEM-1","itemData":{"DOI":"10.1109/TMI.2021.3101937","ISSN":"1558254X","abstract":"The development of medical imaging techniques has greatly supported clinical decision making. However, poor imaging quality, such as non-uniform illumination or imbalanced intensity, brings challenges for automated screening, analysis and diagnosis of diseases. Previously, bi-directional GANs (e.g., CycleGAN), have been proposed to improve the quality of input images without the requirement of paired images. However, these methods focus on global appearance, without imposing constraints on structure or illumination, which are essential features for medical image interpretation. In this paper, we propose a novel and versatile bi-directional GAN, named Structure and illumination constrained GAN (StillGAN), for medical image quality enhancement. Our StillGAN treats low- and high-quality images as two distinct domains, and introduces local structure and illumination constraints for learning both overall characteristics and local details. Extensive experiments on three medical image datasets (e.g., corneal confocal microscopy, retinal color fundus and endoscopy images) demonstrate that our method performs better than both conventional methods and other deep learning-based methods. In addition, we have investigated the impact of the proposed method on different medical image analysis and clinical tasks such as nerve segmentation, tortuosity grading, fovea localization and disease classification.","author":[{"dropping-particle":"","family":"Ma","given":"Yuhui","non-dropping-particle":"","parse-names":false,"suffix":""},{"dropping-particle":"","family":"Liu","given":"Jiang","non-dropping-particle":"","parse-names":false,"suffix":""},{"dropping-particle":"","family":"Liu","given":"Yonghuai","non-dropping-particle":"","parse-names":false,"suffix":""},{"dropping-particle":"","family":"Fu","given":"Huazhu","non-dropping-particle":"","parse-names":false,"suffix":""},{"dropping-particle":"","family":"Hu","given":"Yan","non-dropping-particle":"","parse-names":false,"suffix":""},{"dropping-particle":"","family":"Cheng","given":"Jun","non-dropping-particle":"","parse-names":false,"suffix":""},{"dropping-particle":"","family":"Qi","given":"Hong","non-dropping-particle":"","parse-names":false,"suffix":""},{"dropping-particle":"","family":"Wu","given":"Yufei","non-dropping-particle":"","parse-names":false,"suffix":""},{"dropping-particle":"","family":"Zhang","given":"Jiong","non-dropping-particle":"","parse-names":false,"suffix":""},{"dropping-particle":"","family":"Zhao","given":"Yitian","non-dropping-particle":"","parse-names":false,"suffix":""}],"container-title":"IEEE Transactions on Medical Imaging","id":"ITEM-1","issued":{"date-parts":[["2021"]]},"page":"667-677","publisher":"IEEE","title":"Structure and Illumination Constrained GAN for Medical Image Enhancement","type":"article-journal"},"uris":["http://www.mendeley.com/documents/?uuid=fc34f15c-a865-4312-901d-130d0ef25337"]},{"id":"ITEM-2","itemData":{"DOI":"10.1109/TMI.2021.3101937","ISSN":"1558254X","abstract":"The development of medical imaging techniques has greatly supported clinical decision making. However, poor imaging quality, such as non-uniform illumination or imbalanced intensity, brings challenges for automated screening, analysis and diagnosis of diseases. Previously, bi-directional GANs (e.g., CycleGAN), have been proposed to improve the quality of input images without the requirement of paired images. However, these methods focus on global appearance, without imposing constraints on structure or illumination, which are essential features for medical image interpretation. In this paper, we propose a novel and versatile bi-directional GAN, named Structure and illumination constrained GAN (StillGAN), for medical image quality enhancement. Our StillGAN treats low- and high-quality images as two distinct domains, and introduces local structure and illumination constraints for learning both overall characteristics and local details. Extensive experiments on three medical image datasets (e.g., corneal confocal microscopy, retinal color fundus and endoscopy images) demonstrate that our method performs better than both conventional methods and other deep learning-based methods. In addition, we have investigated the impact of the proposed method on different medical image analysis and clinical tasks such as nerve segmentation, tortuosity grading, fovea localization and disease classification.","author":[{"dropping-particle":"","family":"Ma","given":"Yuhui","non-dropping-particle":"","parse-names":false,"suffix":""},{"dropping-particle":"","family":"Liu","given":"Jiang","non-dropping-particle":"","parse-names":false,"suffix":""},{"dropping-particle":"","family":"Liu","given":"Yonghuai","non-dropping-particle":"","parse-names":false,"suffix":""},{"dropping-particle":"","family":"Fu","given":"Huazhu","non-dropping-particle":"","parse-names":false,"suffix":""},{"dropping-particle":"","family":"Hu","given":"Yan","non-dropping-particle":"","parse-names":false,"suffix":""},{"dropping-particle":"","family":"Cheng","given":"Jun","non-dropping-particle":"","parse-names":false,"suffix":""},{"dropping-particle":"","family":"Qi","given":"Hong","non-dropping-particle":"","parse-names":false,"suffix":""},{"dropping-particle":"","family":"Wu","given":"Yufei","non-dropping-particle":"","parse-names":false,"suffix":""},{"dropping-particle":"","family":"Zhang","given":"Jiong","non-dropping-particle":"","parse-names":false,"suffix":""},{"dropping-particle":"","family":"Zhao","given":"Yitian","non-dropping-particle":"","parse-names":false,"suffix":""}],"container-title":"IEEE Transactions on Medical Imaging","id":"ITEM-2","issued":{"date-parts":[["2021"]]},"page":"667-677","publisher":"IEEE","title":"Structure and Illumination Constrained GAN for Medical Image Enhancement","type":"article-journal"},"uris":["http://www.mendeley.com/documents/?uuid=109705e9-02e6-4ee2-be5c-eb72d83f0b63"]}],"mendeley":{"formattedCitation":"&lt;sup&gt;[31,32]&lt;/sup&gt;","plainTextFormattedCitation":"[31,32]","previouslyFormattedCitation":"&lt;sup&gt;[31,32]&lt;/sup&gt;"},"properties":{"noteIndex":0},"schema":"https://github.com/citation-style-language/schema/raw/master/csl-citation.json"}</w:instrText>
      </w:r>
      <w:r w:rsidR="0014233F">
        <w:fldChar w:fldCharType="separate"/>
      </w:r>
      <w:r w:rsidR="009C02AE" w:rsidRPr="009C02AE">
        <w:rPr>
          <w:noProof/>
          <w:vertAlign w:val="superscript"/>
        </w:rPr>
        <w:t>[31,32]</w:t>
      </w:r>
      <w:r w:rsidR="0014233F">
        <w:fldChar w:fldCharType="end"/>
      </w:r>
      <w:r w:rsidR="0014233F" w:rsidRPr="0014233F">
        <w:rPr>
          <w:rFonts w:hint="eastAsia"/>
        </w:rPr>
        <w:t xml:space="preserve"> </w:t>
      </w:r>
      <w:r w:rsidR="0014233F" w:rsidRPr="0014233F">
        <w:rPr>
          <w:rFonts w:hint="eastAsia"/>
        </w:rPr>
        <w:t>针对医学图像中的亮度不均问题，提出利用非配对</w:t>
      </w:r>
      <w:r w:rsidR="0014233F">
        <w:rPr>
          <w:rFonts w:hint="eastAsia"/>
        </w:rPr>
        <w:t>图像翻译模型</w:t>
      </w:r>
      <w:r w:rsidR="0014233F" w:rsidRPr="0014233F">
        <w:rPr>
          <w:rFonts w:hint="eastAsia"/>
        </w:rPr>
        <w:t>来</w:t>
      </w:r>
      <w:r w:rsidR="003C0E98">
        <w:rPr>
          <w:rFonts w:hint="eastAsia"/>
        </w:rPr>
        <w:t>提升</w:t>
      </w:r>
      <w:r w:rsidR="0014233F" w:rsidRPr="0014233F">
        <w:rPr>
          <w:rFonts w:hint="eastAsia"/>
        </w:rPr>
        <w:t>低质量图像的照明</w:t>
      </w:r>
      <w:r w:rsidR="003C0E98">
        <w:rPr>
          <w:rFonts w:hint="eastAsia"/>
        </w:rPr>
        <w:t>和增强局部细节</w:t>
      </w:r>
      <w:r w:rsidR="0014233F" w:rsidRPr="0014233F">
        <w:rPr>
          <w:rFonts w:hint="eastAsia"/>
        </w:rPr>
        <w:t>。</w:t>
      </w:r>
      <w:r w:rsidR="005B1918" w:rsidRPr="005B1918">
        <w:rPr>
          <w:rFonts w:hint="eastAsia"/>
        </w:rPr>
        <w:t>文献</w:t>
      </w:r>
      <w:r w:rsidR="005B1918" w:rsidRPr="005B1918">
        <w:fldChar w:fldCharType="begin" w:fldLock="1"/>
      </w:r>
      <w:r w:rsidR="00C84D43">
        <w:instrText>ADDIN CSL_CITATION {"citationItems":[{"id":"ITEM-1","itemData":{"DOI":"10.1109/JBHI.2020.2999077","ISSN":"21682208","PMID":"32750919","abstract":"Cataracts are the leading cause of visual impairment worldwide. Examination of the retina through cataracts using a fundus camera is challenging and error-prone due to degraded image quality. We sought to develop an algorithm to dehaze such images to support diagnosis by either ophthalmologists or computer-aided diagnosis systems. Based on the generative adversarial network (GAN) concept, we designed two neural networks: CataractSimGAN and CataractDehazeNet. CataractSimGAN was intended for the synthesis of cataract-like images through unpaired clear retinal images and cataract images. CataractDehazeNet was trained using pairs of synthesized cataract-like images and the corresponding clear images through supervised learning. With two networks trained independently, the number of hyper-parameters was reduced, leading to better performance. We collected 400 retinal images without cataracts and 400 hazy images from cataract patients as the training dataset. Fifty cataract images and the corresponding clear images from the same patients after surgery comprised the test dataset. The clear images after surgery were used for reference to evaluate the performance of our method. CataractDehazeNet was able to enhance the degraded image from cataract patients substantially and to visualize blood vessels and the optic disc, while actively suppressing the artifacts common in application of similar methods. Thus, we developed an algorithm to improve the quality of the retinal images acquired from cataract patients. We achieved high structure similarity and fidelity between processed images and images from the same patients after cataract surgery.","author":[{"dropping-particle":"","family":"Luo","given":"Yuhao","non-dropping-particle":"","parse-names":false,"suffix":""},{"dropping-particle":"","family":"Chen","given":"Kun","non-dropping-particle":"","parse-names":false,"suffix":""},{"dropping-particle":"","family":"Liu","given":"Lei","non-dropping-particle":"","parse-names":false,"suffix":""},{"dropping-particle":"","family":"Liu","given":"Jicheng","non-dropping-particle":"","parse-names":false,"suffix":""},{"dropping-particle":"","family":"Mao","given":"Jianbo","non-dropping-particle":"","parse-names":false,"suffix":""},{"dropping-particle":"","family":"Ke","given":"Genjie","non-dropping-particle":"","parse-names":false,"suffix":""},{"dropping-particle":"","family":"Sun","giv</w:instrText>
      </w:r>
      <w:r w:rsidR="00C84D43">
        <w:rPr>
          <w:rFonts w:hint="eastAsia"/>
        </w:rPr>
        <w:instrText>en":"Mingzhai","non-dropping-particle":"","parse-names":false,"suffix":""}],"container-title":"IEEE Journal of Biomedical and Health Informatics","id":"ITEM-1","issue":"12","issued":{"date-parts":[["2020"]]},"note":"</w:instrText>
      </w:r>
      <w:r w:rsidR="00C84D43">
        <w:rPr>
          <w:rFonts w:hint="eastAsia"/>
        </w:rPr>
        <w:instrText>方法：先使用</w:instrText>
      </w:r>
      <w:r w:rsidR="00C84D43">
        <w:rPr>
          <w:rFonts w:hint="eastAsia"/>
        </w:rPr>
        <w:instrText>dark channel</w:instrText>
      </w:r>
      <w:r w:rsidR="00C84D43">
        <w:rPr>
          <w:rFonts w:hint="eastAsia"/>
        </w:rPr>
        <w:instrText>，通过干净图像生成数学模拟图像（先验）；通过一个</w:instrText>
      </w:r>
      <w:r w:rsidR="00C84D43">
        <w:rPr>
          <w:rFonts w:hint="eastAsia"/>
        </w:rPr>
        <w:instrText>UNpair</w:instrText>
      </w:r>
      <w:r w:rsidR="00C84D43">
        <w:rPr>
          <w:rFonts w:hint="eastAsia"/>
        </w:rPr>
        <w:instrText>的生成器，对上述图像再做生成，做成一张更像白内障的图像；之后再采用去噪网络，对</w:instrText>
      </w:r>
      <w:r w:rsidR="00C84D43">
        <w:rPr>
          <w:rFonts w:hint="eastAsia"/>
        </w:rPr>
        <w:instrText>pair</w:instrText>
      </w:r>
      <w:r w:rsidR="00C84D43">
        <w:rPr>
          <w:rFonts w:hint="eastAsia"/>
        </w:rPr>
        <w:instrText>的数据去噪（</w:instrText>
      </w:r>
      <w:r w:rsidR="00C84D43">
        <w:rPr>
          <w:rFonts w:hint="eastAsia"/>
        </w:rPr>
        <w:instrText>pix2pix</w:instrText>
      </w:r>
      <w:r w:rsidR="00C84D43">
        <w:rPr>
          <w:rFonts w:hint="eastAsia"/>
        </w:rPr>
        <w:instrText>）。</w:instrText>
      </w:r>
      <w:r w:rsidR="00C84D43">
        <w:rPr>
          <w:rFonts w:hint="eastAsia"/>
        </w:rPr>
        <w:instrText>\n</w:instrText>
      </w:r>
      <w:r w:rsidR="00C84D43">
        <w:rPr>
          <w:rFonts w:hint="eastAsia"/>
        </w:rPr>
        <w:instrText>评价：使用合成图像训练去噪模型，使用术前术后的配对图像，评价去噪模型的性能，评价【白内障模型的性能】</w:instrText>
      </w:r>
      <w:r w:rsidR="00C84D43">
        <w:rPr>
          <w:rFonts w:hint="eastAsia"/>
        </w:rPr>
        <w:instrText>","page":"3374-3383","title":"Dehaze of Cataractous Retinal Images Using an Unpaired Generative Adversarial Network","type":"article-jou</w:instrText>
      </w:r>
      <w:r w:rsidR="00C84D43">
        <w:instrText>rnal","volume":"24"},"uris":["http://www.mendeley.com/documents/?uuid=97f7a8c9-caca-4996-af01-edf95ac39632"]}],"mendeley":{"formattedCitation":"&lt;sup&gt;[33]&lt;/sup&gt;","plainTextFormattedCitation":"[33]","previouslyFormattedCitation":"&lt;sup&gt;[33]&lt;/sup&gt;"},"properties":{"noteIndex":0},"schema":"https://github.com/citation-style-language/schema/raw/master/csl-citation.json"}</w:instrText>
      </w:r>
      <w:r w:rsidR="005B1918" w:rsidRPr="005B1918">
        <w:fldChar w:fldCharType="separate"/>
      </w:r>
      <w:r w:rsidR="009C02AE" w:rsidRPr="009C02AE">
        <w:rPr>
          <w:noProof/>
          <w:vertAlign w:val="superscript"/>
        </w:rPr>
        <w:t>[33]</w:t>
      </w:r>
      <w:r w:rsidR="005B1918" w:rsidRPr="005B1918">
        <w:fldChar w:fldCharType="end"/>
      </w:r>
      <w:r w:rsidR="005B1918" w:rsidRPr="005B1918">
        <w:rPr>
          <w:rFonts w:hint="eastAsia"/>
        </w:rPr>
        <w:t xml:space="preserve"> </w:t>
      </w:r>
      <w:r w:rsidR="005B1918" w:rsidRPr="005B1918">
        <w:rPr>
          <w:rFonts w:hint="eastAsia"/>
        </w:rPr>
        <w:t>提出利用非配对的图像翻译模型合成白内障眼底图像，然后基于</w:t>
      </w:r>
      <w:r w:rsidR="003C0E98">
        <w:rPr>
          <w:rFonts w:hint="eastAsia"/>
        </w:rPr>
        <w:t>配对</w:t>
      </w:r>
      <w:r w:rsidR="005B1918" w:rsidRPr="005B1918">
        <w:rPr>
          <w:rFonts w:hint="eastAsia"/>
        </w:rPr>
        <w:t>的图像翻译模型构建白内障眼底图像增强模型。随着对比学习在图像翻译领域中的广泛应用</w:t>
      </w:r>
      <w:r w:rsidR="005B1918" w:rsidRPr="005B1918">
        <w:fldChar w:fldCharType="begin" w:fldLock="1"/>
      </w:r>
      <w:r w:rsidR="00C84D43">
        <w:instrText>ADDIN CSL_CITATION {"citationItems":[{"id":"ITEM-1","itemData":{"DOI":"10.1007/978-3-030-58545-7_19","ISBN":"9783030585440","ISSN":"16113349","abstract":"In image-to-image translation, each patch in the output should reflect the content of the corresponding patch in the input, independent of domain. We propose a straightforward method for doing so – maximizing mutual information between the two, using a framework based on contrastive learning. The method encourages two elements (corresponding patches) to map to a similar point in a learned feature space, relative to other elements (other patches) in the dataset, referred to as negatives. We explore several critical design choices for making contrastive learning effective in the image synthesis setting. Notably, we use a multilayer, patch-based approach, rather than operate on entire images. Furthermore, we draw negatives from within the input image itself, rather than from the rest of the dataset. We demonstrate that our framework enables one-sided translation in the unpaired image-to-image translation setting, while improving quality and reducing training time. In addition, our method can even be extended to the training setting where each “domain” is only a single image.","author":[{"dropping-particle":"","family":"Park","given":"Taesung","non-dropping-particle":"","parse-names":false,"suffix":""},{"dropping-particle":"","family":"Efros","given":"Alexei A.","non-dropping-particle":"","parse-names":false,"suffix":""},{"dropping-particle":"","family":"Zhang","given":"Richard","non-dropping-particle":"","parse-names":false,"suffix":""},{"dropping-particle":"","family":"Zhu","given":"Jun Yan","non-dropping-particle":"","parse-names":false,"suffix":""}],"container-title":"European Conference on Computer Vision","id":"ITEM-1","issued":{"date-parts":[["2020"]]},"note":"CUT","page":"319-345","publisher":"Springer, Cham","title":"Contrastive Learning for Unpaired Image-to-Image Translation","type":"paper-conference"},"uris":["http://www.mendeley.com/documents/?uuid=cad136f5-4725-4e0e-9fd6-444b5ba1bce1"]}],"mendeley":{"formattedCitation":"&lt;sup&gt;[34]&lt;/sup&gt;","plainTextFormattedCitation":"[34]","previouslyFormattedCitation":"&lt;sup&gt;[34]&lt;/sup&gt;"},"properties":{"noteIndex":0},"schema":"https://github.com/citation-style-language/schema/raw/master/csl-citation.json"}</w:instrText>
      </w:r>
      <w:r w:rsidR="005B1918" w:rsidRPr="005B1918">
        <w:fldChar w:fldCharType="separate"/>
      </w:r>
      <w:r w:rsidR="009C02AE" w:rsidRPr="009C02AE">
        <w:rPr>
          <w:noProof/>
          <w:vertAlign w:val="superscript"/>
        </w:rPr>
        <w:t>[34]</w:t>
      </w:r>
      <w:r w:rsidR="005B1918" w:rsidRPr="005B1918">
        <w:fldChar w:fldCharType="end"/>
      </w:r>
      <w:r w:rsidR="005B1918" w:rsidRPr="005B1918">
        <w:rPr>
          <w:rFonts w:hint="eastAsia"/>
        </w:rPr>
        <w:t>，</w:t>
      </w:r>
      <w:r w:rsidR="005B1918">
        <w:rPr>
          <w:rFonts w:hint="eastAsia"/>
        </w:rPr>
        <w:t>文献</w:t>
      </w:r>
      <w:r w:rsidR="00B77F4F">
        <w:fldChar w:fldCharType="begin" w:fldLock="1"/>
      </w:r>
      <w:r w:rsidR="00381233">
        <w:instrText>ADDIN CSL_CITATION {"citationItems":[{"id":"ITEM-1","itemData":{"ISBN":"1665412461","author":[{"dropping-particle":"","family":"Cheng","given":"Pujin","non-dropping-particle":"","parse-names":false,"suffix":""},{"dropping-particle":"","family":"Lin","given":"Li","non-dropping-particle":"","parse-names":false,"suffix":""},{"dropping-particle":"","family":"Huang","given":"Yijin","non-dropping-particle":"","parse-names":false,"suffix":""},{"dropping-particle":"","family":"Lyu","given":"Junyan","non-dropping-particle":"","parse-names":false,"suffix":""},{"dropping-particle":"","family":"Tang","given":"Xiaoying","non-dropping-particle":"","parse-names":false,"suffix":""}],"container-title":"2021 IEEE 18th International Symposium on Biomedical Imaging (ISBI)","id":"ITEM-1","issued":{"date-parts":[["2021"]]},"page":"521-525","publisher":"IEEE","title":"Prior Guided Fundus Image Quality Enhancement Via Contrastive Learning","type":"paper-conference"},"uris":["http://www.mendeley.com/documents/?uuid=fe2e45db-ebff-4e68-99a4-7e7fda561de1"]},{"id":"ITEM-2","itemData":{"DOI":"10.1007/978-3-030-87237-3_9","ISBN":"9783030872366","ISSN":"16113349","abstract":"Fundus image quality is crucial for screening various ophthalmic diseases. In this paper, we proposed and validated a novel fundus image enhancement method, named importance-guided semi-supervised contrastive constraining (I-SECRET). Specifically, our semi-supervised framework consists of an unsupervised component, a supervised component, and an importance estimation component. The unsupervised part makes use of a large publicly-available dataset of unpaired high-quality and low-quality images via contrastive constraining, whereas the supervised part utilizes paired images through degrading pre-selected high-quality images. The importance estimation provides a pixel-wise importance map to guide both unsupervised and supervised learning. Extensive experiments on both authentic and synthetic data identify the superiority of our proposed method over existing state-of-the-art ones, both quantitatively and qualitatively.","author":[{"dropping-particle":"","family":"Cheng","given":"Pujin","non-dropping-particle":"","parse-names":false,"suffix":""},{"dropping-particle":"","family":"Lin","given":"Li","non-dropping-particle":"","parse-names":false,"suffix":""},{"dropping-particle":"","family":"Huang","given":"Yijin","non-dropping-particle":"","parse-names":false,"suffix":""},{"dropping-particle":"","family":"Lyu","given":"Junyan","non-dropping-particle":"","parse-names":false,"suffix":""},{"dropping-particle":"","family":"Tang","given":"Xiaoying","non-dropping-particle":"","parse-names":false,"suffix":""}],"container-title":"International Conference on Medical Image Computing and Computer-Assisted Intervention","id":"ITEM-2","issued":{"date-parts":[["2021"]]},"page":"87-96","publisher":"Springer, Cham","title":"I-SECRET: Importance-Guided Fundus Image Enhancement via Semi-supervised Contrastive Constraining","type":"paper-conference"},"uris":["http://www.mendeley.com/documents/?uuid=271b2b0b-02ed-4ae9-89c5-d54becb1cd03"]}],"mendeley":{"formattedCitation":"&lt;sup&gt;[35,36]&lt;/sup&gt;","plainTextFormattedCitation":"[35,36]","previouslyFormattedCitation":"&lt;sup&gt;[35,36]&lt;/sup&gt;"},"properties":{"noteIndex":0},"schema":"https://github.com/citation-style-language/schema/raw/master/csl-citation.json"}</w:instrText>
      </w:r>
      <w:r w:rsidR="00B77F4F">
        <w:fldChar w:fldCharType="separate"/>
      </w:r>
      <w:r w:rsidR="00B77F4F" w:rsidRPr="00B77F4F">
        <w:rPr>
          <w:noProof/>
          <w:vertAlign w:val="superscript"/>
        </w:rPr>
        <w:t>[35,36]</w:t>
      </w:r>
      <w:r w:rsidR="00B77F4F">
        <w:fldChar w:fldCharType="end"/>
      </w:r>
      <w:r w:rsidR="005B1918" w:rsidRPr="005B1918">
        <w:rPr>
          <w:rFonts w:hint="eastAsia"/>
        </w:rPr>
        <w:t>结合了无监督的对比学习和有监督对抗学习来构建眼底图像增强的模型，</w:t>
      </w:r>
      <w:r w:rsidR="005B1918">
        <w:rPr>
          <w:rFonts w:hint="eastAsia"/>
        </w:rPr>
        <w:t>有效地增强了眼底图像中的结构特征。</w:t>
      </w:r>
    </w:p>
    <w:p w14:paraId="6FDB4337" w14:textId="715E48C4" w:rsidR="007B63F5" w:rsidRDefault="00D04826" w:rsidP="00F61994">
      <w:pPr>
        <w:pStyle w:val="a9"/>
        <w:ind w:firstLine="480"/>
      </w:pPr>
      <w:r>
        <w:rPr>
          <w:rFonts w:hint="eastAsia"/>
        </w:rPr>
        <w:t>基于眼底图像增强算法，研究人员</w:t>
      </w:r>
      <w:r w:rsidR="003A243F">
        <w:rPr>
          <w:rFonts w:hint="eastAsia"/>
        </w:rPr>
        <w:t>将其作为预处理</w:t>
      </w:r>
      <w:r>
        <w:rPr>
          <w:rFonts w:hint="eastAsia"/>
        </w:rPr>
        <w:t>开发</w:t>
      </w:r>
      <w:r w:rsidR="003A243F">
        <w:rPr>
          <w:rFonts w:hint="eastAsia"/>
        </w:rPr>
        <w:t>了</w:t>
      </w:r>
      <w:r>
        <w:rPr>
          <w:rFonts w:hint="eastAsia"/>
        </w:rPr>
        <w:t>多种计算机辅助分析的应用算法。文献</w:t>
      </w:r>
      <w:r>
        <w:fldChar w:fldCharType="begin" w:fldLock="1"/>
      </w:r>
      <w:r w:rsidR="00C84D43">
        <w:instrText>ADDIN CSL_CITATION {"citationItems":[{"id":"ITEM-1","itemData":{"DOI":"10.1109/TMI.2018.2838550","ISSN":"1558254X","PMID":"29994522","abstract":"Retinal fundus photographs have been used in the diagnosis of many ocular diseases such as glaucoma, pathological myopia, age-related macular degeneration, and diabetic retinopathy. With the development of computer science, computer aided diagnosis has been developed to process and analyze the retinal images automatically. One of the challenges in the analysis is that the quality of the retinal image is often degraded. For example, a cataract in human lens will attenuate the retinal image, just as a cloudy camera lens which reduces the quality of a photograph. It often obscures the details in the retinal images and posts challenges in retinal image processing and analyzing tasks. In this paper, we approximate the degradation of the retinal images as a combination of human-lens attenuation and scattering. A novel structure-preserving guided retinal image filtering (SGRIF) is then proposed to restore images based on the attenuation and scattering model. The proposed SGRIF consists of a step of global structure transferring and a step of global edge-preserving smoothing. Our results show that the proposed SGRIF method is able to improve the contrast of retinal images, measured by histogram flatness measure, histogram spread, and variability of local luminosity. In addition, we further explored the benefits of SGRIF for subsequent retinal image processing and analyzing tasks. In the two applications of deep learning-based optic cup segmentation and sparse learning-based cup-to-disk ratio (CDR) computation, our results show that we are able to achieve more accurate optic cup segmentation and CDR measurements from images processed by SGRIF.","author":[{"dropping-particle":"","family":"Cheng","given":"Jun","non-dropping-particle":"","parse-names":false,"suffix":""},{"dropping-particle":"","family":"Li","given":"Zhengguo","non-dropping-particle":"","parse-names":false,"suffix":""},{"dropping-particle":"","family":"Gu","given":"Zaiwang","non-dropping-particle":"","parse-names":false,"suffix":""},{"dropping-particle":"","family":"Fu","given":"Huazhu","non-dropping-particle":"","parse-names":false,"suffix":""},{"dropping-particle":"","family":"Wong","given":"Damon Wing Kee","non-dropping-particle":"","parse-names":false,"suffix":""},{"dropping-particle":"","family":"Liu","given":"Jiang","non-dropping-particle":"","parse-names":false,"suffix":""}],"container-title":"IEEE Transactions on Medical Imaging","id":"ITEM-1","issue":"11","issued":{"date-parts":[["2018"]]},"page":"2536-2546","publisher":"IEEE","title":"Structure-Preserving Guided Retinal Image Filtering and Its Application for Optic Disk Analysis","type":"article-journal","volume":"37"},"uris":["http://www.mendeley.com/documents/?uuid=fb7bdec4-d086-4eb9-9f58-d4ac8d9e408e"]}],"mendeley":{"formattedCitation":"&lt;sup&gt;[27]&lt;/sup&gt;","plainTextFormattedCitation":"[27]","previouslyFormattedCitation":"&lt;sup&gt;[27]&lt;/sup&gt;"},"properties":{"noteIndex":0},"schema":"https://github.com/citation-style-language/schema/raw/master/csl-citation.json"}</w:instrText>
      </w:r>
      <w:r>
        <w:fldChar w:fldCharType="separate"/>
      </w:r>
      <w:r w:rsidR="009C02AE" w:rsidRPr="009C02AE">
        <w:rPr>
          <w:noProof/>
          <w:vertAlign w:val="superscript"/>
        </w:rPr>
        <w:t>[27]</w:t>
      </w:r>
      <w:r>
        <w:fldChar w:fldCharType="end"/>
      </w:r>
      <w:r w:rsidR="003A243F">
        <w:rPr>
          <w:rFonts w:hint="eastAsia"/>
        </w:rPr>
        <w:t>利用眼底图像增强算法提升了视杯视盘分割任务和视杯视盘比计算的性能；文献</w:t>
      </w:r>
      <w:r w:rsidR="003A243F">
        <w:fldChar w:fldCharType="begin" w:fldLock="1"/>
      </w:r>
      <w:r w:rsidR="00464461">
        <w:instrText>ADDIN CSL_CITATION {"citationItems":[{"id":"ITEM-1","itemData":{"DOI":"10.1109/EMBC.2019.8856950","ISBN":"9781538613115","ISSN":"1557170X","PMID":"31946865","abstract":"In this paper, we propose a retinal image enhancement method, called Cycle-CBAM, which is based on CycleGAN to realize the migration from poor quality fundus images to good quality fundus images. It does not require paired training set any more, that is critical since it is quite difficult to obtain paired medical images. In order to solve the degeneration of texture and detail caused by training unpaired images, we enhance the CycleGAN by adopting the Convolutional Block Attention Module (CBAM). To verify the enhancement effect of our method, we not only analyzed the enhanced fundus image quantitatively and qualitatively, but also introduced a diabetic retinopathy (DR) classification module to evaluate the DR level of the fundus images before and after enhancement. The experiments show that our method of integrating CBAM into CycleGAN has superior performance than CycleGAN both in quantitative and qualitative results.","author":[{"dropping-particle":"","family":"You","given":"Qijing","non-dropping-particle":"","parse-names":false,"suffix":""},{"dropping-particle":"","family":"Wan","given":"Cheng","non-dropping-particle":"","parse-names":false,"suffix":""},{"dropping-particle":"","family":"Sun","given":"Jing","non-dropping-particle":"","parse-names":false,"suffix":""},{"dropping-particle":"","family":"Shen","given":"Jianxin","non-dropping-particle":"","parse-names":false,"suffix":""},{"dropping-particle":"","family":"Ye","given":"Hui","non-dropping-particle":"","parse-names":false,"suffix":""},{"dropping-particle":"","family":"Yu","given":"Qiuli","non-dropping-particle":"","parse-names":false,"suffix":""}],"container-title":"Proceedings of the Annual International Conference of the IEEE Engineering in Medicine and Biology Society, EMBS","id":"ITEM-1","issued":{"date-parts":[["2019"]]},"page":"4500-4503","publisher":"IEEE","title":"Fundus Image Enhancement Method Based on CycleGAN","type":"paper-conference"},"uris":["http://www.mendeley.com/documents/?uuid=9f97cd49-4280-48c4-b712-97ca8ae4713c"]}],"mendeley":{"formattedCitation":"&lt;sup&gt;[29]&lt;/sup&gt;","plainTextFormattedCitation":"[29]","previouslyFormattedCitation":"&lt;sup&gt;[29]&lt;/sup&gt;"},"properties":{"noteIndex":0},"schema":"https://github.com/citation-style-language/schema/raw/master/csl-citation.json"}</w:instrText>
      </w:r>
      <w:r w:rsidR="003A243F">
        <w:fldChar w:fldCharType="separate"/>
      </w:r>
      <w:r w:rsidR="009C02AE" w:rsidRPr="009C02AE">
        <w:rPr>
          <w:noProof/>
          <w:vertAlign w:val="superscript"/>
        </w:rPr>
        <w:t>[29]</w:t>
      </w:r>
      <w:r w:rsidR="003A243F">
        <w:fldChar w:fldCharType="end"/>
      </w:r>
      <w:r w:rsidR="003A243F">
        <w:rPr>
          <w:rFonts w:hint="eastAsia"/>
        </w:rPr>
        <w:t>利用增强算法提升了糖尿病视网膜病变的分级性能；文献</w:t>
      </w:r>
      <w:r w:rsidR="003A243F">
        <w:fldChar w:fldCharType="begin" w:fldLock="1"/>
      </w:r>
      <w:r w:rsidR="00C84D43">
        <w:instrText>ADDIN CSL_CITATION {"citationItems":[{"id":"ITEM-1","itemData":{"DOI":"10.1109/JBHI.2020.2999077","ISSN":"21682208","PMID":"32750919","abstract":"Cataracts are the leading cause of visual impairment worldwide. Examination of the retina through cataracts using a fundus camera is challenging and error-prone due to degraded image quality. We sought to develop an algorithm to dehaze such images to support diagnosis by either ophthalmologists or computer-aided diagnosis systems. Based on the generative adversarial network (GAN) concept, we designed two neural networks: CataractSimGAN and CataractDehazeNet. CataractSimGAN was intended for the synthesis of cataract-like images through unpaired clear retinal images and cataract images. CataractDehazeNet was trained using pairs of synthesized cataract-like images and the corresponding clear images through supervised learning. With two networks trained independently, the number of hyper-parameters was reduced, leading to better performance. We collected 400 retinal images without cataracts and 400 hazy images from cataract patients as the training dataset. Fifty cataract images and the corresponding clear images from the same patients after surgery comprised the test dataset. The clear images after surgery were used for reference to evaluate the performance of our method. CataractDehazeNet was able to enhance the degraded image from cataract patients substantially and to visualize blood vessels and the optic disc, while actively suppressing the artifacts common in application of similar methods. Thus, we developed an algorithm to improve the quality of the retinal images acquired from cataract patients. We achieved high structure similarity and fidelity between processed images and images from the same patients after cataract surgery.","author":[{"dropping-particle":"","family":"Luo","given":"Yuhao","non-dropping-particle":"","parse-names":false,"suffix":""},{"dropping-particle":"","family":"Chen","given":"Kun","non-dropping-particle":"","parse-names":false,"suffix":""},{"dropping-particle":"","family":"Liu","given":"Lei","non-dropping-particle":"","parse-names":false,"suffix":""},{"dropping-particle":"","family":"Liu","given":"Jicheng","non-dropping-particle":"","parse-names":false,"suffix":""},{"dropping-particle":"","family":"Mao","given":"Jianbo","non-dropping-particle":"","parse-names":false,"suffix":""},{"dropping-particle":"","family":"Ke","given":"Genjie","non-dropping-particle":"","parse-names":false,"suffix":""},{"dropping-particle":"","family":"Sun","giv</w:instrText>
      </w:r>
      <w:r w:rsidR="00C84D43">
        <w:rPr>
          <w:rFonts w:hint="eastAsia"/>
        </w:rPr>
        <w:instrText>en":"Mingzhai","non-dropping-particle":"","parse-names":false,"suffix":""}],"container-title":"IEEE Journal of Biomedical and Health Informatics","id":"ITEM-1","issue":"12","issued":{"date-parts":[["2020"]]},"note":"</w:instrText>
      </w:r>
      <w:r w:rsidR="00C84D43">
        <w:rPr>
          <w:rFonts w:hint="eastAsia"/>
        </w:rPr>
        <w:instrText>方法：先使用</w:instrText>
      </w:r>
      <w:r w:rsidR="00C84D43">
        <w:rPr>
          <w:rFonts w:hint="eastAsia"/>
        </w:rPr>
        <w:instrText>dark channel</w:instrText>
      </w:r>
      <w:r w:rsidR="00C84D43">
        <w:rPr>
          <w:rFonts w:hint="eastAsia"/>
        </w:rPr>
        <w:instrText>，通过干净图像生成数学模拟图像（先验）；通过一个</w:instrText>
      </w:r>
      <w:r w:rsidR="00C84D43">
        <w:rPr>
          <w:rFonts w:hint="eastAsia"/>
        </w:rPr>
        <w:instrText>UNpair</w:instrText>
      </w:r>
      <w:r w:rsidR="00C84D43">
        <w:rPr>
          <w:rFonts w:hint="eastAsia"/>
        </w:rPr>
        <w:instrText>的生成器，对上述图像再做生成，做成一张更像白内障的图像；之后再采用去噪网络，对</w:instrText>
      </w:r>
      <w:r w:rsidR="00C84D43">
        <w:rPr>
          <w:rFonts w:hint="eastAsia"/>
        </w:rPr>
        <w:instrText>pair</w:instrText>
      </w:r>
      <w:r w:rsidR="00C84D43">
        <w:rPr>
          <w:rFonts w:hint="eastAsia"/>
        </w:rPr>
        <w:instrText>的数据去噪（</w:instrText>
      </w:r>
      <w:r w:rsidR="00C84D43">
        <w:rPr>
          <w:rFonts w:hint="eastAsia"/>
        </w:rPr>
        <w:instrText>pix2pix</w:instrText>
      </w:r>
      <w:r w:rsidR="00C84D43">
        <w:rPr>
          <w:rFonts w:hint="eastAsia"/>
        </w:rPr>
        <w:instrText>）。</w:instrText>
      </w:r>
      <w:r w:rsidR="00C84D43">
        <w:rPr>
          <w:rFonts w:hint="eastAsia"/>
        </w:rPr>
        <w:instrText>\n</w:instrText>
      </w:r>
      <w:r w:rsidR="00C84D43">
        <w:rPr>
          <w:rFonts w:hint="eastAsia"/>
        </w:rPr>
        <w:instrText>评价：使用合成图像训练去噪模型，使用术前术后的配对图像，评价去噪模型的性能，评价【白内障模型的性能】</w:instrText>
      </w:r>
      <w:r w:rsidR="00C84D43">
        <w:rPr>
          <w:rFonts w:hint="eastAsia"/>
        </w:rPr>
        <w:instrText>","page":"3374-3383","title":"Dehaze of Cataractous Retinal Images Using an Unpaired Generative Adversarial Network","type":"article-jou</w:instrText>
      </w:r>
      <w:r w:rsidR="00C84D43">
        <w:instrText>rnal","volume":"24"},"uris":["http://www.mendeley.com/documents/?uuid=97f7a8c9-caca-4996-af01-edf95ac39632"]}],"mendeley":{"formattedCitation":"&lt;sup&gt;[33]&lt;/sup&gt;","plainTextFormattedCitation":"[33]","previouslyFormattedCitation":"&lt;sup&gt;[33]&lt;/sup&gt;"},"properties":{"noteIndex":0},"schema":"https://github.com/citation-style-language/schema/raw/master/csl-citation.json"}</w:instrText>
      </w:r>
      <w:r w:rsidR="003A243F">
        <w:fldChar w:fldCharType="separate"/>
      </w:r>
      <w:r w:rsidR="009C02AE" w:rsidRPr="009C02AE">
        <w:rPr>
          <w:noProof/>
          <w:vertAlign w:val="superscript"/>
        </w:rPr>
        <w:t>[33]</w:t>
      </w:r>
      <w:r w:rsidR="003A243F">
        <w:fldChar w:fldCharType="end"/>
      </w:r>
      <w:r w:rsidR="003A243F">
        <w:rPr>
          <w:rFonts w:hint="eastAsia"/>
        </w:rPr>
        <w:t>利用增强算法提升了视杯视盘分割的效果。</w:t>
      </w:r>
    </w:p>
    <w:p w14:paraId="49AE90FD" w14:textId="57CB4FD3" w:rsidR="007322F0" w:rsidRDefault="007322F0" w:rsidP="007B63F5">
      <w:pPr>
        <w:pStyle w:val="20"/>
        <w:spacing w:before="163" w:after="163"/>
      </w:pPr>
      <w:bookmarkStart w:id="8" w:name="_Toc87009152"/>
      <w:r>
        <w:rPr>
          <w:rFonts w:hint="eastAsia"/>
        </w:rPr>
        <w:t xml:space="preserve">2.3 </w:t>
      </w:r>
      <w:r>
        <w:rPr>
          <w:rFonts w:hint="eastAsia"/>
        </w:rPr>
        <w:t>国内外文献综述的简析</w:t>
      </w:r>
      <w:bookmarkEnd w:id="8"/>
    </w:p>
    <w:p w14:paraId="7FFFAE7C" w14:textId="1FB208F3" w:rsidR="00A46FD1" w:rsidRDefault="008B0EC0" w:rsidP="00A46FD1">
      <w:pPr>
        <w:pStyle w:val="a9"/>
        <w:ind w:firstLine="480"/>
      </w:pPr>
      <w:r>
        <w:rPr>
          <w:rFonts w:hint="eastAsia"/>
        </w:rPr>
        <w:t>低质量眼底图像增强算法难以直接应用在白内障眼底图像的增强上。</w:t>
      </w:r>
      <w:r w:rsidR="00A46FD1">
        <w:rPr>
          <w:rFonts w:hint="eastAsia"/>
        </w:rPr>
        <w:t>眼底图像低质量的</w:t>
      </w:r>
      <w:r w:rsidR="009C53E7">
        <w:rPr>
          <w:rFonts w:hint="eastAsia"/>
        </w:rPr>
        <w:t>表现较多，如模糊、伪影和亮斑，而白内障造成眼底图像模糊的原因主要是因为晶状体浑浊导致散射，从而使成像模糊不清</w:t>
      </w:r>
      <w:r w:rsidR="009C53E7">
        <w:fldChar w:fldCharType="begin" w:fldLock="1"/>
      </w:r>
      <w:r w:rsidR="00C84D43">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b71fb8fb-e6be-4b32-8044-97587ab6d79e"]}],"mendeley":{"formattedCitation":"&lt;sup&gt;[10]&lt;/sup&gt;","plainTextFormattedCitation":"[10]","previouslyFormattedCitation":"&lt;sup&gt;[10]&lt;/sup&gt;"},"properties":{"noteIndex":0},"schema":"https://github.com/citation-style-language/schema/raw/master/csl-citation.json"}</w:instrText>
      </w:r>
      <w:r w:rsidR="009C53E7">
        <w:fldChar w:fldCharType="separate"/>
      </w:r>
      <w:r w:rsidR="009C02AE" w:rsidRPr="009C02AE">
        <w:rPr>
          <w:noProof/>
          <w:vertAlign w:val="superscript"/>
        </w:rPr>
        <w:t>[10]</w:t>
      </w:r>
      <w:r w:rsidR="009C53E7">
        <w:fldChar w:fldCharType="end"/>
      </w:r>
      <w:r w:rsidR="00C92AF7">
        <w:rPr>
          <w:rFonts w:hint="eastAsia"/>
        </w:rPr>
        <w:t>。研究人员在设计低质量眼底图像增强算法时是基于眼底图像退化机制的，并不是针对白内障模糊眼底图像而设计的，</w:t>
      </w:r>
      <w:r w:rsidR="009C53E7">
        <w:rPr>
          <w:rFonts w:hint="eastAsia"/>
        </w:rPr>
        <w:t>白内障眼底图像的低质量具有其特异性</w:t>
      </w:r>
      <w:r w:rsidR="00AB2992">
        <w:rPr>
          <w:rFonts w:hint="eastAsia"/>
        </w:rPr>
        <w:t>。</w:t>
      </w:r>
      <w:r w:rsidR="00307DB8">
        <w:rPr>
          <w:rFonts w:hint="eastAsia"/>
        </w:rPr>
        <w:t>因此，文献</w:t>
      </w:r>
      <w:r w:rsidR="00307DB8">
        <w:fldChar w:fldCharType="begin" w:fldLock="1"/>
      </w:r>
      <w:r w:rsidR="00B77F4F">
        <w:instrText>ADDIN CSL_CITATION {"citationItems":[{"id":"ITEM-1","itemData":{"DOI":"10.1109/42.41493","ISSN":"1558254X","abstract":"An optical model for imaging the retina through cataract has been developed. The images are treated as sample functions of stochastic processes. Based on this model, a homomorphic Wiener filter can be designed that will optimally restore the cataractous image (in the mean-square error sense). The design of the filter requires a priori knowledge of the statistics of either the cataract transmittance function or the noncataractous image. The cataract transmittance function, assumed to be low pass in nature, can be estimated from the cataractous image of the retina. The statistics of the noncataractous image may be estimated using an old, precataractous photograph of the same retina, which is frequently available. Various modes of this restoration concept were applied to clinical photographs and found to be effective. The best results were obtained with short-space enhancement using averaged short-space estimates of the spectra of the two images. © 1989 IEEE","author":[{"dropping-particle":"","family":"Peli","given":"Eli","non-dropping-particle":"","parse-names":false,"suffix":""},{"dropping-particle":"","family":"Peli","given":"Tamar","non-dropping-particle":"","parse-names":false,"suffix":""}],"container-title":"IEEE Transactions on Medical Imaging","id":"ITEM-1","issue":"4","issued":{"date-parts":[["1989"]]},"page":"401-406","title":"Restoration of Retinal Images Obtained Through Cataracts","type":"article-journal","volume":"8"},"uris":["http://www.mendeley.com/documents/?uuid=5613ecfa-0b81-412e-98d1-af548b276b93"]},{"id":"ITEM-2","itemData":{"DOI":"10.1109/TMI.2018.2838550","ISSN":"1558254X","PMID":"29994522","abstract":"Retinal fundus photographs have been used in the diagnosis of many ocular diseases such as glaucoma, pathological myopia, age-related macular degeneration, and diabetic retinopathy. With the development of computer science, computer aided diagnosis has been developed to process and analyze the retinal images automatically. One of the challenges in the analysis is that the quality of the retinal image is often degraded. For example, a cataract in human lens will attenuate the retinal image, just as a cloudy camera lens which reduces the quality of a photograph. It often obscures the details in the retinal images and posts challenges in retinal image processing and analyzing tasks. In this paper, we approximate the degradation of the retinal images as a combination of human-lens attenuation and scattering. A novel structure-preserving guided retinal image filtering (SGRIF) is then proposed to restore images based on the attenuation and scattering model. The proposed SGRIF consists of a step of global structure transferring and a step of global edge-preserving smoothing. Our results show that the proposed SGRIF method is able to improve the contrast of retinal images, measured by histogram flatness measure, histogram spread, and variability of local luminosity. In addition, we further explored the benefits of SGRIF for subsequent retinal image processing and analyzing tasks. In the two applications of deep learning-based optic cup segmentation and sparse learning-based cup-to-disk ratio (CDR) computation, our results show that we are able to achieve more accurate optic cup segmentation and CDR measurements from images processed by SGRIF.","author":[{"dropping-particle":"","family":"Cheng","given":"Jun","non-dropping-particle":"","parse-names":false,"suffix":""},{"dropping-particle":"","family":"Li","given":"Zhengguo","non-dropping-particle":"","parse-names":false,"suffix":""},{"dropping-particle":"","family":"Gu","given":"Zaiwang","non-dropping-particle":"","parse-names":false,"suffix":""},{"dropping-particle":"","family":"Fu","given":"Huazhu","non-dropping-particle":"","parse-names":false,"suffix":""},{"dropping-particle":"","family":"Wong","given":"Damon Wing Kee","non-dropping-particle":"","parse-names":false,"suffix":""},{"dropping-particle":"","family":"Liu","given":"Jiang","non-dropping-particle":"","parse-names":false,"suffix":""}],"container-title":"IEEE Transactions on Medical Imaging","id":"ITEM-2","issue":"11","issued":{"date-parts":[["2018"]]},"page":"2536-2546","publisher":"IEEE","title":"Structure-Preserving Guided Retinal Image Filtering and Its Application for Optic Disk Analysis","type":"article-journal","volume":"37"},"uris":["http://www.mendeley.com/documents/?uuid=fb7bdec4-d086-4eb9-9f58-d4ac8d9e408e"]},{"id":"ITEM-3","itemData":{"DOI":"10.1016/j.cmpb.2018.01.001","ISSN":"18727565","PMID":"29428069","abstract":"Background and objectives: Retinal fundus images are extensively used in manually or without human intervention to identify and analyze various diseases. Due to the comprehensive imaging arrangement, there is a large radiance, reflectance and contrast inconsistency within and across images. Method: A novel method is proposed based on the cataract physical model to reduce the generated blurriness of the fundus image at the time of image acquisition through the thin layer of cataract by the fundus camera. After the blurriness reduction the method is proposed the enhancement procedure of the images with an objective on contrast perfection with no preamble of artifacts. Due to the uneven distribution of thickness of the cataract, the cataract surroundings are first predicted in the domain of frequency. Second, the resultant image of first step enhanced by the intensity histogram equalization in the adapted Hue Saturation Intensity (HSI) color image space such as the gamut problem can be avoided. The concluding image with suitable color and disparity is acquired by using the proposed max–min color correction approach. Results: The result indicates that not only the proposed method can more effectively enhanced the non-uniform image of retina obtain through thin layer of cataract, but also the resulting image show appropriate brightness and saturation and maintain complete color space information. The projected enhancement method has been tested on the openly available datasets and the result evaluated with the standard used image enhancement algorithms and the cataract removal method. Results show noticeable development over existing methods. Conclusions: Cataract often prevents the clinician from objectively evaluating fundus feature. Cataract also affect subjective test. Enhancement and restoration of non-uniform illuminated Fundus Image of Retina obtained through thin layer of Cataract has shown here to be potentially beneficial.","author":[{"dropping-particle":"","family":"Mitra","given":"Anirban","non-dropping-particle":"","parse-names":false,"suffix":""},{"dropping-particle":"","family":"Roy","given":"Sudipta","non-dropping-particle":"","parse-names":false,"suffix":""},{"dropping-particle":"","family":"Roy","given":"Somais","non-dropping-particle":"","parse-names":false,"suffix":""},{"dropping-particle":"","family":"Setua","given":"Sanjit Kumar","non-dropping-particle":"","parse-names":false,"suffix":""}],"container-title":"Computer Methods and Programs in Biomedicine","id":"ITEM-3","issued":{"date-parts":[["2018"]]},"page":"169-178","publisher":"Elsevier B.V.","title":"Enhancement and restoration of non-uniform illuminated Fundus Image of Retina obtained through thin layer of cataract","type":"article-journal","volume":"156"},"uris":["http://www.mendeley.com/documents/?uuid=81c4fef6-2bab-43f6-934d-0cdfc03e3ac0"]},{"id":"ITEM-4","itemData":{"DOI":"10.1109/JBHI.2020.2999077","ISSN":"21682208","PMID":"32750919","abstract":"Cataracts are the leading cause of visual impairment worldwide. Examination of the retina through cataracts using a fundus camera is challenging and error-prone due to degraded image quality. We sought to develop an algorithm to dehaze such images to support diagnosis by either ophthalmologists or computer-aided diagnosis systems. Based on the generative adversarial network (GAN) concept, we designed two neural networks: CataractSimGAN and CataractDehazeNet. CataractSimGAN was intended for the synthesis of cataract-like images through unpaired clear retinal images and cataract images. CataractDehazeNet was trained using pairs of synthesized cataract-like images and the corresponding clear images through supervised learning. With two networks trained independently, the number of hyper-parameters was reduced, leading to better performance. We collected 400 retinal images without cataracts and 400 hazy images from cataract patients as the training dataset. Fifty cataract images and the corresponding clear images from the same patients after surgery comprised the test dataset. The clear images after surgery were used for reference to evaluate the performance of our method. CataractDehazeNet was able to enhance the degraded image from cataract patients substantially and to visualize blood vessels and the optic disc, while actively suppressing the artifacts common in application of similar methods. Thus, we developed an algorithm to improve the quality of the retinal images acquired from cataract patients. We achieved high structure similarity and fidelity between processed images and images from the same patients after cataract surgery.","author":[{"dropping-particle":"","family":"Luo","given":"Yuhao","non-dropping-particle":"","parse-names":false,"suffix":""},{"dropping-particle":"","family":"Chen","given":"Kun","non-dropping-particle":"","parse-names":false,"suffix":""},{"dropping-particle":"","family":"Liu","given":"Lei","non-dropping-particle":"","parse-names":false,"suffix":""},{"dropping-particle":"","family":"Liu","given":"Jicheng","non-dropping-particle":"","parse-names":false,"suffix":""},{"dropping-particle":"","family":"Mao","given":"Jianbo","non-dropping-particle":"","parse-names":false,"suffix":""},{"dropping-particle":"","family":"Ke","given":"Genjie","non-dropping-particle":"","parse-names":false,"suffix":""},{"dropping-particle":"","family":"Sun","given":"Mingzhai","non-dropping-particle":"","parse-names":false,"suffix":""}],"container-title":"IEEE Journal of Biomedical and Health Informatics","id":"ITEM-4","issue":"12</w:instrText>
      </w:r>
      <w:r w:rsidR="00B77F4F">
        <w:rPr>
          <w:rFonts w:hint="eastAsia"/>
        </w:rPr>
        <w:instrText>","issued":{"date-parts":[["2020"]]},"note":"</w:instrText>
      </w:r>
      <w:r w:rsidR="00B77F4F">
        <w:rPr>
          <w:rFonts w:hint="eastAsia"/>
        </w:rPr>
        <w:instrText>方法：先使用</w:instrText>
      </w:r>
      <w:r w:rsidR="00B77F4F">
        <w:rPr>
          <w:rFonts w:hint="eastAsia"/>
        </w:rPr>
        <w:instrText>dark channel</w:instrText>
      </w:r>
      <w:r w:rsidR="00B77F4F">
        <w:rPr>
          <w:rFonts w:hint="eastAsia"/>
        </w:rPr>
        <w:instrText>，通过干净图像生成数学模拟图像（先验）；通过一个</w:instrText>
      </w:r>
      <w:r w:rsidR="00B77F4F">
        <w:rPr>
          <w:rFonts w:hint="eastAsia"/>
        </w:rPr>
        <w:instrText>UNpair</w:instrText>
      </w:r>
      <w:r w:rsidR="00B77F4F">
        <w:rPr>
          <w:rFonts w:hint="eastAsia"/>
        </w:rPr>
        <w:instrText>的生成器，对上述图像再做生成，做成一张更像白内障的图像；之后再采用去噪网络，对</w:instrText>
      </w:r>
      <w:r w:rsidR="00B77F4F">
        <w:rPr>
          <w:rFonts w:hint="eastAsia"/>
        </w:rPr>
        <w:instrText>pair</w:instrText>
      </w:r>
      <w:r w:rsidR="00B77F4F">
        <w:rPr>
          <w:rFonts w:hint="eastAsia"/>
        </w:rPr>
        <w:instrText>的数据去噪（</w:instrText>
      </w:r>
      <w:r w:rsidR="00B77F4F">
        <w:rPr>
          <w:rFonts w:hint="eastAsia"/>
        </w:rPr>
        <w:instrText>pix2pix</w:instrText>
      </w:r>
      <w:r w:rsidR="00B77F4F">
        <w:rPr>
          <w:rFonts w:hint="eastAsia"/>
        </w:rPr>
        <w:instrText>）。</w:instrText>
      </w:r>
      <w:r w:rsidR="00B77F4F">
        <w:rPr>
          <w:rFonts w:hint="eastAsia"/>
        </w:rPr>
        <w:instrText>\n</w:instrText>
      </w:r>
      <w:r w:rsidR="00B77F4F">
        <w:rPr>
          <w:rFonts w:hint="eastAsia"/>
        </w:rPr>
        <w:instrText>评价：使用合成图像训练去噪模型，使用术前术后的配对图像，评价去噪模型的性能，评价【白内障模型的性能】</w:instrText>
      </w:r>
      <w:r w:rsidR="00B77F4F">
        <w:rPr>
          <w:rFonts w:hint="eastAsia"/>
        </w:rPr>
        <w:instrText xml:space="preserve">","page":"3374-3383","title":"Dehaze of Cataractous </w:instrText>
      </w:r>
      <w:r w:rsidR="00B77F4F">
        <w:instrText>Retinal Images Using an Unpaired Generative Adversarial Network","type":"article-journal","volume":"24"},"uris":["http://www.mendeley.com/documents/?uuid=97f7a8c9-caca-4996-af01-edf95ac39632"]}],"mendeley":{"formattedCitation":"&lt;sup&gt;[6,15,27,33]&lt;/sup&gt;","plainTextFormattedCitation":"[6,15,27,33]","previouslyFormattedCitation":"&lt;sup&gt;[6,15,27,33]&lt;/sup&gt;"},"properties":{"noteIndex":0},"schema":"https://github.com/citation-style-language/schema/raw/master/csl-citation.json"}</w:instrText>
      </w:r>
      <w:r w:rsidR="00307DB8">
        <w:fldChar w:fldCharType="separate"/>
      </w:r>
      <w:r w:rsidR="00E11506" w:rsidRPr="00E11506">
        <w:rPr>
          <w:noProof/>
          <w:vertAlign w:val="superscript"/>
        </w:rPr>
        <w:t>[6,15,27,33]</w:t>
      </w:r>
      <w:r w:rsidR="00307DB8">
        <w:fldChar w:fldCharType="end"/>
      </w:r>
      <w:r w:rsidR="00AB2992">
        <w:rPr>
          <w:rFonts w:hint="eastAsia"/>
        </w:rPr>
        <w:t>基于白内障眼底图像的噪声设计了针对性的增强算法。</w:t>
      </w:r>
    </w:p>
    <w:p w14:paraId="4680CD72" w14:textId="201CC911" w:rsidR="008B0EC0" w:rsidRDefault="003C0E98" w:rsidP="00CA79C7">
      <w:pPr>
        <w:pStyle w:val="a9"/>
        <w:ind w:firstLine="480"/>
      </w:pPr>
      <w:r>
        <w:rPr>
          <w:rFonts w:hint="eastAsia"/>
        </w:rPr>
        <w:t>白内障模糊的眼底图像和术后清晰的眼底图像对难以获取，开发增强算法时缺乏模型建立和模型评价的依据</w:t>
      </w:r>
      <w:r w:rsidR="00CA79C7">
        <w:rPr>
          <w:rFonts w:hint="eastAsia"/>
        </w:rPr>
        <w:t>，研究人员往往利用模型合成的数据对，以进行配对的训练来获取图像增强模型</w:t>
      </w:r>
      <w:r w:rsidR="00CA79C7">
        <w:fldChar w:fldCharType="begin" w:fldLock="1"/>
      </w:r>
      <w:r w:rsidR="0091660D">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A.","non-dropping-particle":"","parse-names":false,"suffix":""}],"container-title":"2017 IEEE Conference on Computer Vision and Pattern Recognition (CVPR)","id":"ITEM-1","issued":{"date-parts":[["2017"]]},"note":"pix2pix","page":"5967-5976","publisher":"IEEE","title":"Image-to-image translation with conditional adversarial networks","type":"paper-conference","volume":"2017-Janua"},"uris":["http://www.mendeley.com/documents/?uuid=a50b01ad-6549-4e0f-b7fc-8a1d33083e6e"]}],"mendeley":{"formattedCitation":"&lt;sup&gt;[20]&lt;/sup&gt;","plainTextFormattedCitation":"[20]","previouslyFormattedCitation":"&lt;sup&gt;[20]&lt;/sup&gt;"},"properties":{"noteIndex":0},"schema":"https://github.com/citation-style-language/schema/raw/master/csl-citation.json"}</w:instrText>
      </w:r>
      <w:r w:rsidR="00CA79C7">
        <w:fldChar w:fldCharType="separate"/>
      </w:r>
      <w:r w:rsidR="00CA79C7" w:rsidRPr="00CA79C7">
        <w:rPr>
          <w:noProof/>
          <w:vertAlign w:val="superscript"/>
        </w:rPr>
        <w:t>[20]</w:t>
      </w:r>
      <w:r w:rsidR="00CA79C7">
        <w:fldChar w:fldCharType="end"/>
      </w:r>
      <w:r w:rsidR="00CA79C7">
        <w:rPr>
          <w:rFonts w:hint="eastAsia"/>
        </w:rPr>
        <w:t>，但这可能会导致模型在临床上表现不佳。</w:t>
      </w:r>
      <w:r w:rsidR="004B134E">
        <w:rPr>
          <w:rFonts w:hint="eastAsia"/>
        </w:rPr>
        <w:t>文献</w:t>
      </w:r>
      <w:r w:rsidR="000B0F4F">
        <w:fldChar w:fldCharType="begin" w:fldLock="1"/>
      </w:r>
      <w:r w:rsidR="00C84D43">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b71fb8fb-e6be-4b32-8044-97587ab6d79e"]}],"mendeley":{"formattedCitation":"&lt;sup&gt;[10]&lt;/sup&gt;","plainTextFormattedCitation":"[10]","previouslyFormattedCitation":"&lt;sup&gt;[10]&lt;/sup&gt;"},"properties":{"noteIndex":0},"schema":"https://github.com/citation-style-language/schema/raw/master/csl-citation.json"}</w:instrText>
      </w:r>
      <w:r w:rsidR="000B0F4F">
        <w:fldChar w:fldCharType="separate"/>
      </w:r>
      <w:r w:rsidR="009C02AE" w:rsidRPr="009C02AE">
        <w:rPr>
          <w:noProof/>
          <w:vertAlign w:val="superscript"/>
        </w:rPr>
        <w:t>[10]</w:t>
      </w:r>
      <w:r w:rsidR="000B0F4F">
        <w:fldChar w:fldCharType="end"/>
      </w:r>
      <w:r w:rsidR="004B134E">
        <w:rPr>
          <w:rFonts w:hint="eastAsia"/>
        </w:rPr>
        <w:t>针对低质量眼底图像提出眼底图像退化模型，并利用退化模型构造低质量和高质量眼底图像对</w:t>
      </w:r>
      <w:r w:rsidR="004F7401">
        <w:rPr>
          <w:rFonts w:hint="eastAsia"/>
        </w:rPr>
        <w:t>；</w:t>
      </w:r>
      <w:r w:rsidR="000E6F14">
        <w:rPr>
          <w:rFonts w:hint="eastAsia"/>
        </w:rPr>
        <w:t>由于非配对图像翻译模型的提出</w:t>
      </w:r>
      <w:r w:rsidR="000B0F4F">
        <w:fldChar w:fldCharType="begin" w:fldLock="1"/>
      </w:r>
      <w:r w:rsidR="00B77F4F">
        <w:instrText xml:space="preserve">ADDIN CSL_CITATION {"citationItems":[{"id":"ITEM-1","itemData":{"ISBN":"1940-6029 (Electronic)","ISSN":"15505499","PMID":"19802597","abstract":"Image-to-image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w:instrText>
      </w:r>
      <w:r w:rsidR="00B77F4F">
        <w:rPr>
          <w:rFonts w:hint="eastAsia"/>
        </w:rPr>
        <w:instrText xml:space="preserve">Y in the absence of paired examples. Our goal is to learn a mapping G : X </w:instrText>
      </w:r>
      <w:r w:rsidR="00B77F4F">
        <w:rPr>
          <w:rFonts w:hint="eastAsia"/>
        </w:rPr>
        <w:instrText>→</w:instrText>
      </w:r>
      <w:r w:rsidR="00B77F4F">
        <w:rPr>
          <w:rFonts w:hint="eastAsia"/>
        </w:rPr>
        <w:instrText xml:space="preserve"> Y such that the distribution of images from G(X) is indistinguishable from the distribution Y using an adversarial loss. Because this mapping is highly under-constrained, we couple it with an inverse mapping F : Y </w:instrText>
      </w:r>
      <w:r w:rsidR="00B77F4F">
        <w:rPr>
          <w:rFonts w:hint="eastAsia"/>
        </w:rPr>
        <w:instrText>→</w:instrText>
      </w:r>
      <w:r w:rsidR="00B77F4F">
        <w:rPr>
          <w:rFonts w:hint="eastAsia"/>
        </w:rPr>
        <w:instrText xml:space="preserve"> X and introduce a cycle consistency loss to push F(G(X)) </w:instrText>
      </w:r>
      <w:r w:rsidR="00B77F4F">
        <w:rPr>
          <w:rFonts w:hint="eastAsia"/>
        </w:rPr>
        <w:instrText>≈</w:instrText>
      </w:r>
      <w:r w:rsidR="00B77F4F">
        <w:rPr>
          <w:rFonts w:hint="eastAsia"/>
        </w:rPr>
        <w:instrText xml:space="preserve"> X (and vice versa). Qualitative results are presented on several tasks where paired training data does not exist, including collection style transfer, object t</w:instrText>
      </w:r>
      <w:r w:rsidR="00B77F4F">
        <w:instrText>ransfiguration, season transfer, photo enhancement, etc. Quantitative comparisons against several prior methods demonstrate the superiority of our approach.","author":[{"dropping-particle":"","family":"Jay","given":"Florence","non-dropping-particle":"","parse-names":false,"suffix":""},{"dropping-particle":"","family":"Renou","given":"Jean-Pierre","non-dropping-particle":"","parse-names":false,"suffix":""},{"dropping-particle":"","family":"Voinnet","given":"Olivier","non-dropping-particle":"","parse-names":false,"suffix":""},{"dropping-particle":"","family":"Navarro","given":"Lionel","non-dropping-particle":"","parse-names":false,"suffix":""}],"container-title":"Proceedings of the IEEE international conference on computer vision","id":"ITEM-1","issued":{"date-parts":[["2017"]]},"page":"183-202","publisher":"IEEE","title":"Unpaired Image-to-Image Translation using Cycle-Consistent Adversarial Networks Jun-Yan","type":"paper-conference"},"uris":["http://www.mendeley.com/documents/?uuid=100affa0-d59f-428a-aeec-2791b29d6e46"]}],"mendeley":{"formattedCitation":"&lt;sup&gt;[37]&lt;/sup&gt;","plainTextFormattedCitation":"[37]","previouslyFormattedCitation":"&lt;sup&gt;[37]&lt;/sup&gt;"},"properties":{"noteIndex":0},"schema":"https://github.com/citation-style-language/schema/raw/master/csl-citation.json"}</w:instrText>
      </w:r>
      <w:r w:rsidR="000B0F4F">
        <w:fldChar w:fldCharType="separate"/>
      </w:r>
      <w:r w:rsidR="009C02AE" w:rsidRPr="009C02AE">
        <w:rPr>
          <w:noProof/>
          <w:vertAlign w:val="superscript"/>
        </w:rPr>
        <w:t>[37]</w:t>
      </w:r>
      <w:r w:rsidR="000B0F4F">
        <w:fldChar w:fldCharType="end"/>
      </w:r>
      <w:r w:rsidR="000E6F14">
        <w:rPr>
          <w:rFonts w:hint="eastAsia"/>
        </w:rPr>
        <w:t>，</w:t>
      </w:r>
      <w:r w:rsidR="004F7401">
        <w:rPr>
          <w:rFonts w:hint="eastAsia"/>
        </w:rPr>
        <w:t>文献</w:t>
      </w:r>
      <w:r w:rsidR="000B0F4F">
        <w:fldChar w:fldCharType="begin" w:fldLock="1"/>
      </w:r>
      <w:r w:rsidR="00C84D43">
        <w:instrText>ADDIN CSL_CITATION {"citationItems":[{"id":"ITEM-1","itemData":{"DOI":"10.1007/s00417-020-04709-5","ISSN":"1435702X","PMID":"32361805","abstract":"Purpose: A low quality of fundus photograph with artifacts may lead to false diagnosis. Recently, a cycle-consistent generative adversarial network (CycleGAN) has been introduced as a tool to generate images without matching paired images. Therefore, herein, we present a deep learning technique that removes the artifacts automatically in a fundus photograph using a CycleGAN model. Methods: This study included a total of 2206 anonymized retinal images including 1146 with artifacts and 1060 without artifacts. In this experiment, we applied the CycleGAN model to color fundus photographs with a pixel resolution of 256 × 256 × 3. To apply the CycleGAN to an independent dataset, we randomly divided the data into training (90%) and test (10%) datasets. Additionally, we adopted the automated quality evaluation (AQE) to assess the retinal image quality. Results: From the results, we observed that the artifacts such as overall haze, edge haze, lashes, arcs, and uneven illumination were successfully reduced by the CycleGAN in the generated images, and the main information of the retina was essentially retained. Further, we observed that most of the generated images exhibited improved AQE grade values when compared with the original images with artifacts. Conclusion: Thus, we could conclude that the CycleGAN technique can effectively reduce the artifacts and improve the quality of fundus photographs, and it may be beneficial for clinicians in analyzing the low-quality fundus photographs. Future studies should improve the quality and resolution of the generated image to provide a more detailed fundus photography.","author":[{"dropping-particle":"","family":"Yoo","given":"Tae Keun","non-dropping-particle":"","parse-names":false,"suffix":""},{"dropping-particle":"","family":"Choi","given":"Joon Yul","non-dropping-particle":"","parse-names":false,"suffix":""},{"dropping-particle":"","family":"Kim","given":"Hong Kyu","non-dropping-particle":"","parse-names":false,"suffix":""}],"container-title":"Graefe's Archive for Clinical and Experimental Ophthalmology","id":"ITEM-1","issue":"8","issued":{"date-parts":[["2020"]]},"page":"1631-1637","title":"CycleGAN-based deep learning technique for artifact reduction in fundus photography","type":"article-journal","volume":"258"},"uris":["http://www.mendeley.com/documents/?uuid=1ca1ec93-8200-4e65-9702-f230368d0b79"]}],"mendeley":{"formattedCitation":"&lt;sup&gt;[23]&lt;/sup&gt;","plainTextFormattedCitation":"[23]","previouslyFormattedCitation":"&lt;sup&gt;[23]&lt;/sup&gt;"},"properties":{"noteIndex":0},"schema":"https://github.com/citation-style-language/schema/raw/master/csl-citation.json"}</w:instrText>
      </w:r>
      <w:r w:rsidR="000B0F4F">
        <w:fldChar w:fldCharType="separate"/>
      </w:r>
      <w:r w:rsidR="009C02AE" w:rsidRPr="009C02AE">
        <w:rPr>
          <w:noProof/>
          <w:vertAlign w:val="superscript"/>
        </w:rPr>
        <w:t>[23]</w:t>
      </w:r>
      <w:r w:rsidR="000B0F4F">
        <w:fldChar w:fldCharType="end"/>
      </w:r>
      <w:r w:rsidR="004F7401">
        <w:rPr>
          <w:rFonts w:hint="eastAsia"/>
        </w:rPr>
        <w:t>提出利用非配对的</w:t>
      </w:r>
      <w:r w:rsidR="008B0EC0">
        <w:rPr>
          <w:rFonts w:hint="eastAsia"/>
        </w:rPr>
        <w:t>图像翻译模型</w:t>
      </w:r>
      <w:r w:rsidR="004F7401">
        <w:rPr>
          <w:rFonts w:hint="eastAsia"/>
        </w:rPr>
        <w:t>来构建</w:t>
      </w:r>
      <w:r w:rsidR="000B0F4F">
        <w:rPr>
          <w:rFonts w:hint="eastAsia"/>
        </w:rPr>
        <w:t>低质量</w:t>
      </w:r>
      <w:r w:rsidR="004F7401">
        <w:rPr>
          <w:rFonts w:hint="eastAsia"/>
        </w:rPr>
        <w:t>眼底图像合成模型。</w:t>
      </w:r>
    </w:p>
    <w:p w14:paraId="0F196A44" w14:textId="696CF1EC" w:rsidR="00AB2992" w:rsidRDefault="005B4713" w:rsidP="00635134">
      <w:pPr>
        <w:pStyle w:val="a9"/>
        <w:ind w:firstLine="480"/>
      </w:pPr>
      <w:r>
        <w:rPr>
          <w:rFonts w:hint="eastAsia"/>
        </w:rPr>
        <w:t>在临床场景下，不同的环境拍摄的眼底图像会存在一定的差异</w:t>
      </w:r>
      <w:r w:rsidR="006A7C98">
        <w:rPr>
          <w:rFonts w:hint="eastAsia"/>
        </w:rPr>
        <w:t>，</w:t>
      </w:r>
      <w:r>
        <w:rPr>
          <w:rFonts w:hint="eastAsia"/>
        </w:rPr>
        <w:t>而这种差异会严重地限制算法的性能</w:t>
      </w:r>
      <w:r w:rsidR="006A7C98">
        <w:rPr>
          <w:rFonts w:hint="eastAsia"/>
        </w:rPr>
        <w:t>。</w:t>
      </w:r>
      <w:r w:rsidR="006A7C98" w:rsidRPr="006A7C98">
        <w:rPr>
          <w:rFonts w:hint="eastAsia"/>
        </w:rPr>
        <w:t>具有不同经验的操作员拍摄的眼底图像在质量上有很大差异</w:t>
      </w:r>
      <w:r w:rsidR="006A7C98">
        <w:rPr>
          <w:rFonts w:hint="eastAsia"/>
        </w:rPr>
        <w:t>，并且所拍摄的眼底图像与拍照环境的影响</w:t>
      </w:r>
      <w:r w:rsidR="006A7C98">
        <w:fldChar w:fldCharType="begin" w:fldLock="1"/>
      </w:r>
      <w:r w:rsidR="006A7C98">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3b4f07a9-54b9-4223-b95b-85f495dfce3a"]}],"mendeley":{"formattedCitation":"&lt;sup&gt;[10]&lt;/sup&gt;","plainTextFormattedCitation":"[10]","previouslyFormattedCitation":"&lt;sup&gt;[10]&lt;/sup&gt;"},"properties":{"noteIndex":0},"schema":"https://github.com/citation-style-language/schema/raw/master/csl-citation.json"}</w:instrText>
      </w:r>
      <w:r w:rsidR="006A7C98">
        <w:fldChar w:fldCharType="separate"/>
      </w:r>
      <w:r w:rsidR="006A7C98" w:rsidRPr="009C02AE">
        <w:rPr>
          <w:noProof/>
          <w:vertAlign w:val="superscript"/>
        </w:rPr>
        <w:t>[10]</w:t>
      </w:r>
      <w:r w:rsidR="006A7C98">
        <w:fldChar w:fldCharType="end"/>
      </w:r>
      <w:r w:rsidR="005A6F8B">
        <w:rPr>
          <w:rFonts w:hint="eastAsia"/>
        </w:rPr>
        <w:t>。</w:t>
      </w:r>
      <w:r w:rsidR="000B0F4F">
        <w:rPr>
          <w:rFonts w:hint="eastAsia"/>
        </w:rPr>
        <w:t>因此</w:t>
      </w:r>
      <w:r w:rsidR="005A6F8B">
        <w:rPr>
          <w:rFonts w:hint="eastAsia"/>
        </w:rPr>
        <w:t>，</w:t>
      </w:r>
      <w:r w:rsidR="000B0F4F">
        <w:rPr>
          <w:rFonts w:hint="eastAsia"/>
        </w:rPr>
        <w:t>所提出的算法需要</w:t>
      </w:r>
      <w:r w:rsidR="005A6F8B">
        <w:rPr>
          <w:rFonts w:hint="eastAsia"/>
        </w:rPr>
        <w:t>减少此类差异带来的影响，通过</w:t>
      </w:r>
      <w:r w:rsidR="000B0F4F">
        <w:rPr>
          <w:rFonts w:hint="eastAsia"/>
        </w:rPr>
        <w:t>提取白内障眼底图像中的领域不变特征，</w:t>
      </w:r>
      <w:r w:rsidR="005A6F8B">
        <w:rPr>
          <w:rFonts w:hint="eastAsia"/>
        </w:rPr>
        <w:t>以</w:t>
      </w:r>
      <w:r w:rsidR="000B0F4F">
        <w:rPr>
          <w:rFonts w:hint="eastAsia"/>
        </w:rPr>
        <w:t>提升模型的泛化性能。</w:t>
      </w:r>
    </w:p>
    <w:p w14:paraId="2DB817C5" w14:textId="26BABC40" w:rsidR="007B63F5" w:rsidRDefault="006A7C98" w:rsidP="00F61994">
      <w:pPr>
        <w:pStyle w:val="a9"/>
        <w:ind w:firstLine="480"/>
      </w:pPr>
      <w:r>
        <w:rPr>
          <w:rFonts w:hint="eastAsia"/>
        </w:rPr>
        <w:t>保留眼底的重要结构信息对白内障合并眼底病的诊断尤为关键。</w:t>
      </w:r>
      <w:r w:rsidR="008001A6">
        <w:rPr>
          <w:rFonts w:hint="eastAsia"/>
        </w:rPr>
        <w:t>眼科医生可以通过观察</w:t>
      </w:r>
      <w:r w:rsidR="00046DEF">
        <w:rPr>
          <w:rFonts w:hint="eastAsia"/>
        </w:rPr>
        <w:t>眼底图像的血管信息</w:t>
      </w:r>
      <w:r w:rsidR="008001A6">
        <w:rPr>
          <w:rFonts w:hint="eastAsia"/>
        </w:rPr>
        <w:t>分布和形态对患者进行诊断，可以确定患者是否有青光眼</w:t>
      </w:r>
      <w:r w:rsidR="008001A6">
        <w:rPr>
          <w:rFonts w:hint="eastAsia"/>
        </w:rPr>
        <w:lastRenderedPageBreak/>
        <w:t>和糖尿病视网膜病变等视网膜疾病</w:t>
      </w:r>
      <w:r w:rsidR="007160EE">
        <w:fldChar w:fldCharType="begin" w:fldLock="1"/>
      </w:r>
      <w:r w:rsidR="00C84D43">
        <w:instrText>ADDIN CSL_CITATION {"citationItems":[{"id":"ITEM-1","itemData":{"ISBN":"0039-2499","abstract":"BACKGROUND AND PURPOSE - The retinal and cerebral vasculature share similar anatomic, physiological, and embryological characteristics. We reviewed the literature, focusing particularly on recent population-based studies, to examine the relationship between retinal signs and stroke. SUMMARY OF REVIEW - Hypertensive retinopathy signs (eg, focal retinal arteriolar narrowing, arterio-venous nicking) were associated with prevalent stroke, incident stroke, and stroke mortality, independent of blood pressure and other cerebrovascular risk factors. Diabetic retinopathy signs (eg, microaneurysms, hard exudates) were similarly associated with incident stroke and stroke mortality. Retinal arteriolar emboli were associated with stroke mortality but not incident stroke. There were fewer studies on the association of other retinal signs such as retinal vein occlusion and age-related macular degeneration with stroke, and the results were less consistent. CONCLUSION - Many retinal conditions are associated with stroke, reflecting possible concomitant pathophysiological processes affecting both the eye and the brain. However, the incremental value of a retinal examination for prediction of future stroke risk remains to be determined.  2008 American Heart Association, Inc.","author":[{"dropping-particle":"","family":"M.L.","given":"Baker","non-dropping-particle":"","parse-names":false,"suffix":""},{"dropping-particle":"","family":"P.J.","given":"Hand","non-dropping-particle":"","parse-names":false,"suffix":""},{"dropping-particle":"","family":"J.J.","given":"Wang","non-dropping-particle":"","parse-names":false,"suffix":""},{"dropping-particle":"","family":"T.Y.","given":"Wong","non-dropping-particle":"","parse-names":false,"suffix":""}],"container-title":"Stroke","id":"ITEM-1","issue":"4","issued":{"date-parts":[["2008"]]},"page":"1371-1379","title":"Retinal signs and stroke: Revisiting the link between the eye and brain","type":"article-journal","volume":"39"},"uris":["http://www.mendeley.com/documents/?uuid=5d2b5ace-b2e7-49be-a1bb-46c3bd5863c1"]}],"mendeley":{"formattedCitation":"&lt;sup&gt;[38]&lt;/sup&gt;","plainTextFormattedCitation":"[38]","previouslyFormattedCitation":"&lt;sup&gt;[38]&lt;/sup&gt;"},"properties":{"noteIndex":0},"schema":"https://github.com/citation-style-language/schema/raw/master/csl-citation.json"}</w:instrText>
      </w:r>
      <w:r w:rsidR="007160EE">
        <w:fldChar w:fldCharType="separate"/>
      </w:r>
      <w:r w:rsidR="009C02AE" w:rsidRPr="009C02AE">
        <w:rPr>
          <w:noProof/>
          <w:vertAlign w:val="superscript"/>
        </w:rPr>
        <w:t>[38]</w:t>
      </w:r>
      <w:r w:rsidR="007160EE">
        <w:fldChar w:fldCharType="end"/>
      </w:r>
      <w:r w:rsidR="008001A6">
        <w:rPr>
          <w:rFonts w:hint="eastAsia"/>
        </w:rPr>
        <w:t>。文献</w:t>
      </w:r>
      <w:r w:rsidR="00635134">
        <w:fldChar w:fldCharType="begin" w:fldLock="1"/>
      </w:r>
      <w:r w:rsidR="00C84D43">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3b4f07a9-54b9-4223-b95b-85f495dfce3a"]}],"mendeley":{"formattedCitation":"&lt;sup&gt;[10]&lt;/sup&gt;","plainTextFormattedCitation":"[10]","previouslyFormattedCitation":"&lt;sup&gt;[10]&lt;/sup&gt;"},"properties":{"noteIndex":0},"schema":"https://github.com/citation-style-language/schema/raw/master/csl-citation.json"}</w:instrText>
      </w:r>
      <w:r w:rsidR="00635134">
        <w:fldChar w:fldCharType="separate"/>
      </w:r>
      <w:r w:rsidR="009C02AE" w:rsidRPr="009C02AE">
        <w:rPr>
          <w:noProof/>
          <w:vertAlign w:val="superscript"/>
        </w:rPr>
        <w:t>[10]</w:t>
      </w:r>
      <w:r w:rsidR="00635134">
        <w:fldChar w:fldCharType="end"/>
      </w:r>
      <w:r w:rsidR="00635134">
        <w:rPr>
          <w:rFonts w:hint="eastAsia"/>
        </w:rPr>
        <w:t>利用眼底图像增强模型提升低质量眼底血管分割的效果，因此在白内障眼底图像中也可应用图像增强算法</w:t>
      </w:r>
      <w:r w:rsidR="003C0E98">
        <w:rPr>
          <w:rFonts w:hint="eastAsia"/>
        </w:rPr>
        <w:t>提升血管分割效果</w:t>
      </w:r>
      <w:r w:rsidR="00635134">
        <w:rPr>
          <w:rFonts w:hint="eastAsia"/>
        </w:rPr>
        <w:t>，</w:t>
      </w:r>
      <w:r w:rsidR="003C0E98">
        <w:rPr>
          <w:rFonts w:hint="eastAsia"/>
        </w:rPr>
        <w:t>以</w:t>
      </w:r>
      <w:r w:rsidR="00635134">
        <w:rPr>
          <w:rFonts w:hint="eastAsia"/>
        </w:rPr>
        <w:t>提升眼底疾病的诊断准确率。</w:t>
      </w:r>
    </w:p>
    <w:p w14:paraId="64D4A675" w14:textId="7EB79609" w:rsidR="00C230A5" w:rsidRPr="00C230A5" w:rsidRDefault="00C230A5" w:rsidP="00F61994">
      <w:pPr>
        <w:pStyle w:val="a9"/>
        <w:ind w:firstLine="480"/>
      </w:pPr>
      <w:r>
        <w:rPr>
          <w:rFonts w:hint="eastAsia"/>
        </w:rPr>
        <w:t>在本课题中，为了克服上述的难点，拟</w:t>
      </w:r>
      <w:r w:rsidRPr="00C230A5">
        <w:rPr>
          <w:rFonts w:hint="eastAsia"/>
        </w:rPr>
        <w:t>构建白内障眼底图像质量衰退模型，提供监督学习的依据</w:t>
      </w:r>
      <w:r>
        <w:rPr>
          <w:rFonts w:hint="eastAsia"/>
        </w:rPr>
        <w:t>；引入</w:t>
      </w:r>
      <w:r w:rsidRPr="00C230A5">
        <w:rPr>
          <w:rFonts w:hint="eastAsia"/>
        </w:rPr>
        <w:t>领域自适应技术，克服算法在临床上表现不佳的问题</w:t>
      </w:r>
      <w:r>
        <w:rPr>
          <w:rFonts w:hint="eastAsia"/>
        </w:rPr>
        <w:t>；引入</w:t>
      </w:r>
      <w:r w:rsidRPr="00C230A5">
        <w:rPr>
          <w:rFonts w:hint="eastAsia"/>
        </w:rPr>
        <w:t>领域泛化技术，提升算法的泛化性能，克服拍摄环境不同造成的不良影响</w:t>
      </w:r>
      <w:r>
        <w:rPr>
          <w:rFonts w:hint="eastAsia"/>
        </w:rPr>
        <w:t>；拟基于白内障图像增强模型，构建眼底血管分割模型，辅助白内障合并眼底病的诊断。</w:t>
      </w:r>
    </w:p>
    <w:p w14:paraId="0A74BC0F" w14:textId="196E7FC8" w:rsidR="007322F0" w:rsidRDefault="007322F0" w:rsidP="007322F0">
      <w:pPr>
        <w:pStyle w:val="11"/>
        <w:spacing w:before="163" w:after="163"/>
      </w:pPr>
      <w:bookmarkStart w:id="9" w:name="_Toc87009153"/>
      <w:r>
        <w:rPr>
          <w:rFonts w:hint="eastAsia"/>
        </w:rPr>
        <w:t xml:space="preserve">3 </w:t>
      </w:r>
      <w:r>
        <w:rPr>
          <w:rFonts w:hint="eastAsia"/>
        </w:rPr>
        <w:t>主要研究内容</w:t>
      </w:r>
      <w:bookmarkEnd w:id="9"/>
    </w:p>
    <w:p w14:paraId="31B6441C" w14:textId="416368CB" w:rsidR="00767661" w:rsidRDefault="00767661" w:rsidP="00473A2D">
      <w:pPr>
        <w:ind w:firstLineChars="200" w:firstLine="480"/>
      </w:pPr>
      <w:r>
        <w:rPr>
          <w:rFonts w:hint="eastAsia"/>
        </w:rPr>
        <w:t>在白内障眼底图像的辅助诊断中，</w:t>
      </w:r>
      <w:r w:rsidR="00473A2D">
        <w:t xml:space="preserve"> </w:t>
      </w:r>
      <w:r w:rsidR="00473A2D">
        <w:rPr>
          <w:rFonts w:hint="eastAsia"/>
        </w:rPr>
        <w:t>由于</w:t>
      </w:r>
      <w:r>
        <w:rPr>
          <w:rFonts w:hint="eastAsia"/>
        </w:rPr>
        <w:t>白内障患者的眼底图像质量低下，医生难以进行有效的观察和分析</w:t>
      </w:r>
      <w:r w:rsidR="00473A2D">
        <w:rPr>
          <w:rFonts w:hint="eastAsia"/>
        </w:rPr>
        <w:t>。本研究针对此难题，拟提出无标签的白内障眼底图像增强算法、</w:t>
      </w:r>
      <w:r w:rsidR="00E1012C" w:rsidRPr="00E1012C">
        <w:rPr>
          <w:rFonts w:hint="eastAsia"/>
        </w:rPr>
        <w:t>白内障眼底图像增强的领域泛化算法</w:t>
      </w:r>
      <w:r w:rsidR="00473A2D">
        <w:rPr>
          <w:rFonts w:hint="eastAsia"/>
        </w:rPr>
        <w:t>和基于先验知识的白内障眼底图像的血管分割算法</w:t>
      </w:r>
      <w:r>
        <w:rPr>
          <w:rFonts w:hint="eastAsia"/>
        </w:rPr>
        <w:t>。</w:t>
      </w:r>
    </w:p>
    <w:p w14:paraId="2110E0EF" w14:textId="378EEB41" w:rsidR="00E44B86" w:rsidRDefault="00E44B86" w:rsidP="00E44B86">
      <w:pPr>
        <w:pStyle w:val="20"/>
        <w:spacing w:before="163" w:after="163"/>
      </w:pPr>
      <w:bookmarkStart w:id="10" w:name="_Toc87009154"/>
      <w:r>
        <w:rPr>
          <w:rFonts w:hint="eastAsia"/>
        </w:rPr>
        <w:t>3</w:t>
      </w:r>
      <w:r>
        <w:t xml:space="preserve">.1 </w:t>
      </w:r>
      <w:r w:rsidRPr="00473A2D">
        <w:rPr>
          <w:rFonts w:hint="eastAsia"/>
        </w:rPr>
        <w:t>无标签的白内障眼底图像的图像增强算法</w:t>
      </w:r>
      <w:bookmarkEnd w:id="10"/>
    </w:p>
    <w:p w14:paraId="45514A00" w14:textId="6403D72C" w:rsidR="004F748A" w:rsidRDefault="00EA04D5" w:rsidP="00C230A5">
      <w:pPr>
        <w:ind w:firstLineChars="200" w:firstLine="480"/>
      </w:pPr>
      <w:r>
        <w:rPr>
          <w:rFonts w:hint="eastAsia"/>
        </w:rPr>
        <w:t>在构建白内障增强模型时，</w:t>
      </w:r>
      <w:r w:rsidR="007160EE">
        <w:rPr>
          <w:rFonts w:hint="eastAsia"/>
        </w:rPr>
        <w:t>由于</w:t>
      </w:r>
      <w:r>
        <w:rPr>
          <w:rFonts w:hint="eastAsia"/>
        </w:rPr>
        <w:t>配对的白内障眼底图像和术后的清晰眼底图像数据难以采集，缺乏配对的数据进行训练和评价；白内障眼底图像十分模糊，然而诊断眼底病变则需要清晰的眼底结构和病变区域；利用模型合成的数据与真实图像具有较大差异，</w:t>
      </w:r>
      <w:r w:rsidR="00C971FB">
        <w:rPr>
          <w:rFonts w:hint="eastAsia"/>
        </w:rPr>
        <w:t>会影响增强模型的性能。基于以上难点，</w:t>
      </w:r>
      <w:r w:rsidR="00D84BC3">
        <w:rPr>
          <w:rFonts w:hint="eastAsia"/>
        </w:rPr>
        <w:t>拟</w:t>
      </w:r>
      <w:r w:rsidR="00C971FB">
        <w:rPr>
          <w:rFonts w:hint="eastAsia"/>
        </w:rPr>
        <w:t>提出如图</w:t>
      </w:r>
      <w:r w:rsidR="00C971FB">
        <w:t>2</w:t>
      </w:r>
      <w:r w:rsidR="00C971FB">
        <w:rPr>
          <w:rFonts w:hint="eastAsia"/>
        </w:rPr>
        <w:t>的</w:t>
      </w:r>
      <w:r w:rsidR="00C971FB" w:rsidRPr="00C971FB">
        <w:rPr>
          <w:rFonts w:hint="eastAsia"/>
        </w:rPr>
        <w:t>无标签的白内障眼底图像的图像增强算法</w:t>
      </w:r>
      <w:r w:rsidR="00C971FB">
        <w:rPr>
          <w:rFonts w:hint="eastAsia"/>
        </w:rPr>
        <w:t>：</w:t>
      </w:r>
    </w:p>
    <w:p w14:paraId="570BC294" w14:textId="12D910BF" w:rsidR="00C971FB" w:rsidRDefault="004A0116" w:rsidP="00C971FB">
      <w:pPr>
        <w:pStyle w:val="ac"/>
        <w:jc w:val="center"/>
      </w:pPr>
      <w:r>
        <w:rPr>
          <w:noProof/>
        </w:rPr>
        <w:drawing>
          <wp:inline distT="0" distB="0" distL="0" distR="0" wp14:anchorId="36F74217" wp14:editId="0B3C18D1">
            <wp:extent cx="4914900" cy="34533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2685" cy="3472854"/>
                    </a:xfrm>
                    <a:prstGeom prst="rect">
                      <a:avLst/>
                    </a:prstGeom>
                    <a:noFill/>
                  </pic:spPr>
                </pic:pic>
              </a:graphicData>
            </a:graphic>
          </wp:inline>
        </w:drawing>
      </w:r>
    </w:p>
    <w:p w14:paraId="265A241B" w14:textId="01A9FE4F" w:rsidR="00C971FB" w:rsidRDefault="00C971FB" w:rsidP="00C230A5">
      <w:pPr>
        <w:pStyle w:val="aa"/>
      </w:pPr>
      <w:r>
        <w:rPr>
          <w:rFonts w:hint="eastAsia"/>
        </w:rPr>
        <w:t>图</w:t>
      </w:r>
      <w:r>
        <w:rPr>
          <w:rFonts w:hint="eastAsia"/>
        </w:rPr>
        <w:t>2</w:t>
      </w:r>
      <w:r>
        <w:rPr>
          <w:rFonts w:hint="eastAsia"/>
        </w:rPr>
        <w:t>：</w:t>
      </w:r>
      <w:r w:rsidRPr="00C971FB">
        <w:rPr>
          <w:rFonts w:hint="eastAsia"/>
        </w:rPr>
        <w:t>无标签的白内障眼底图像的图像增强算法</w:t>
      </w:r>
    </w:p>
    <w:p w14:paraId="71B0633C" w14:textId="77777777" w:rsidR="00930336" w:rsidRDefault="00930336" w:rsidP="00473A2D">
      <w:pPr>
        <w:ind w:firstLineChars="200" w:firstLine="480"/>
      </w:pPr>
      <w:r>
        <w:rPr>
          <w:rFonts w:hint="eastAsia"/>
        </w:rPr>
        <w:lastRenderedPageBreak/>
        <w:t>该模型主要由三个部分组成：</w:t>
      </w:r>
    </w:p>
    <w:p w14:paraId="325D8276" w14:textId="3D19349E" w:rsidR="00930336" w:rsidRDefault="00426D11" w:rsidP="00426D11">
      <w:pPr>
        <w:ind w:firstLine="425"/>
      </w:pPr>
      <w:r>
        <w:rPr>
          <w:rFonts w:hint="eastAsia"/>
        </w:rPr>
        <w:t>（</w:t>
      </w:r>
      <w:r>
        <w:rPr>
          <w:rFonts w:hint="eastAsia"/>
        </w:rPr>
        <w:t>1</w:t>
      </w:r>
      <w:r>
        <w:rPr>
          <w:rFonts w:hint="eastAsia"/>
        </w:rPr>
        <w:t>）</w:t>
      </w:r>
      <w:r w:rsidR="00930336" w:rsidRPr="00473A2D">
        <w:rPr>
          <w:rFonts w:hint="eastAsia"/>
        </w:rPr>
        <w:t>白内障眼底图像质量衰退模型</w:t>
      </w:r>
      <m:oMath>
        <m:r>
          <w:rPr>
            <w:rFonts w:ascii="Cambria Math" w:hAnsi="Cambria Math"/>
          </w:rPr>
          <m:t>C</m:t>
        </m:r>
        <m:d>
          <m:dPr>
            <m:ctrlPr>
              <w:rPr>
                <w:rFonts w:ascii="Cambria Math" w:hAnsi="Cambria Math"/>
                <w:i/>
              </w:rPr>
            </m:ctrlPr>
          </m:dPr>
          <m:e>
            <m:r>
              <w:rPr>
                <w:rFonts w:ascii="Cambria Math" w:hAnsi="Cambria Math"/>
              </w:rPr>
              <m:t>⋅</m:t>
            </m:r>
          </m:e>
        </m:d>
      </m:oMath>
      <w:r>
        <w:rPr>
          <w:rFonts w:hint="eastAsia"/>
        </w:rPr>
        <w:t>：由于模型的训练</w:t>
      </w:r>
      <w:r w:rsidRPr="00473A2D">
        <w:rPr>
          <w:rFonts w:hint="eastAsia"/>
        </w:rPr>
        <w:t>需要配对的白内障和</w:t>
      </w:r>
      <w:r>
        <w:rPr>
          <w:rFonts w:hint="eastAsia"/>
        </w:rPr>
        <w:t>清晰眼底</w:t>
      </w:r>
      <w:r w:rsidRPr="00473A2D">
        <w:rPr>
          <w:rFonts w:hint="eastAsia"/>
        </w:rPr>
        <w:t>数据对标签，</w:t>
      </w:r>
      <w:r>
        <w:rPr>
          <w:rFonts w:hint="eastAsia"/>
        </w:rPr>
        <w:t>因此利用白内障光学模型构建</w:t>
      </w:r>
      <w:r w:rsidRPr="00473A2D">
        <w:rPr>
          <w:rFonts w:hint="eastAsia"/>
        </w:rPr>
        <w:t>白内障眼底图像质量衰退模型</w:t>
      </w:r>
      <w:r>
        <w:rPr>
          <w:rFonts w:hint="eastAsia"/>
        </w:rPr>
        <w:t>，以生成</w:t>
      </w:r>
      <w:r w:rsidRPr="00473A2D">
        <w:rPr>
          <w:rFonts w:hint="eastAsia"/>
        </w:rPr>
        <w:t>模拟标签对</w:t>
      </w:r>
      <w:r>
        <w:rPr>
          <w:rFonts w:hint="eastAsia"/>
        </w:rPr>
        <w:t>来训练</w:t>
      </w:r>
      <w:r w:rsidR="00474637">
        <w:rPr>
          <w:rFonts w:hint="eastAsia"/>
        </w:rPr>
        <w:t>；</w:t>
      </w:r>
      <w:r w:rsidR="00930336" w:rsidRPr="00930336">
        <w:rPr>
          <w:sz w:val="4"/>
          <w:szCs w:val="2"/>
        </w:rPr>
        <w:fldChar w:fldCharType="begin"/>
      </w:r>
      <w:r w:rsidR="00930336" w:rsidRPr="00930336">
        <w:rPr>
          <w:sz w:val="4"/>
          <w:szCs w:val="2"/>
        </w:rPr>
        <w:instrText xml:space="preserve"> QUOTE </w:instrText>
      </w:r>
      <m:oMath>
        <m:r>
          <m:rPr>
            <m:sty m:val="p"/>
          </m:rPr>
          <w:rPr>
            <w:rFonts w:ascii="Cambria Math" w:eastAsia="等线 Light" w:hAnsi="Cambria Math"/>
            <w:color w:val="000000"/>
            <w:kern w:val="24"/>
            <w:sz w:val="88"/>
            <w:szCs w:val="88"/>
          </w:rPr>
          <m:t>C</m:t>
        </m:r>
        <m:d>
          <m:dPr>
            <m:ctrlPr>
              <w:rPr>
                <w:rFonts w:ascii="Cambria Math" w:eastAsia="等线 Light" w:hAnsi="Cambria Math"/>
                <w:i/>
                <w:iCs/>
                <w:color w:val="836967"/>
                <w:kern w:val="24"/>
                <w:sz w:val="88"/>
                <w:szCs w:val="88"/>
              </w:rPr>
            </m:ctrlPr>
          </m:dPr>
          <m:e>
            <m:r>
              <m:rPr>
                <m:sty m:val="p"/>
              </m:rPr>
              <w:rPr>
                <w:rFonts w:ascii="Cambria Math" w:eastAsia="等线 Light" w:hAnsi="Cambria Math"/>
                <w:color w:val="000000"/>
                <w:kern w:val="24"/>
                <w:sz w:val="88"/>
                <w:szCs w:val="88"/>
              </w:rPr>
              <m:t>⋅</m:t>
            </m:r>
          </m:e>
        </m:d>
      </m:oMath>
      <w:r w:rsidR="00930336" w:rsidRPr="00930336">
        <w:rPr>
          <w:sz w:val="4"/>
          <w:szCs w:val="2"/>
        </w:rPr>
        <w:instrText xml:space="preserve"> </w:instrText>
      </w:r>
      <w:r w:rsidR="008B4EB4">
        <w:rPr>
          <w:sz w:val="4"/>
          <w:szCs w:val="2"/>
        </w:rPr>
        <w:fldChar w:fldCharType="separate"/>
      </w:r>
      <w:r w:rsidR="00930336" w:rsidRPr="00930336">
        <w:rPr>
          <w:sz w:val="4"/>
          <w:szCs w:val="2"/>
        </w:rPr>
        <w:fldChar w:fldCharType="end"/>
      </w:r>
    </w:p>
    <w:p w14:paraId="45A6003C" w14:textId="18408A1C" w:rsidR="00930336" w:rsidRPr="0071092E" w:rsidRDefault="00426D11" w:rsidP="0071092E">
      <w:pPr>
        <w:ind w:firstLineChars="200" w:firstLine="480"/>
      </w:pPr>
      <w:r>
        <w:rPr>
          <w:rFonts w:hint="eastAsia"/>
        </w:rPr>
        <w:t>（</w:t>
      </w:r>
      <w:r>
        <w:rPr>
          <w:rFonts w:hint="eastAsia"/>
        </w:rPr>
        <w:t>2</w:t>
      </w:r>
      <w:r>
        <w:rPr>
          <w:rFonts w:hint="eastAsia"/>
        </w:rPr>
        <w:t>）高频成分</w:t>
      </w:r>
      <w:proofErr w:type="gramStart"/>
      <w:r>
        <w:rPr>
          <w:rFonts w:hint="eastAsia"/>
        </w:rPr>
        <w:t>提取器</w:t>
      </w:r>
      <w:proofErr w:type="gramEnd"/>
      <m:oMath>
        <m:r>
          <w:rPr>
            <w:rFonts w:ascii="Cambria Math" w:hAnsi="Cambria Math" w:hint="eastAsia"/>
          </w:rPr>
          <m:t>H</m:t>
        </m:r>
        <m:d>
          <m:dPr>
            <m:ctrlPr>
              <w:rPr>
                <w:rFonts w:ascii="Cambria Math" w:hAnsi="Cambria Math"/>
                <w:i/>
              </w:rPr>
            </m:ctrlPr>
          </m:dPr>
          <m:e>
            <m:r>
              <w:rPr>
                <w:rFonts w:ascii="Cambria Math" w:hAnsi="Cambria Math"/>
              </w:rPr>
              <m:t>⋅</m:t>
            </m:r>
          </m:e>
        </m:d>
      </m:oMath>
      <w:r>
        <w:rPr>
          <w:rFonts w:hint="eastAsia"/>
        </w:rPr>
        <w:t>：</w:t>
      </w:r>
      <w:r w:rsidR="0071092E">
        <w:rPr>
          <w:rFonts w:hint="eastAsia"/>
        </w:rPr>
        <w:t>为了提取眼底图像中眼底结构和病变区域，</w:t>
      </w:r>
      <w:r w:rsidRPr="00473A2D">
        <w:rPr>
          <w:rFonts w:hint="eastAsia"/>
        </w:rPr>
        <w:t>构建高频</w:t>
      </w:r>
      <w:proofErr w:type="gramStart"/>
      <w:r w:rsidRPr="00473A2D">
        <w:rPr>
          <w:rFonts w:hint="eastAsia"/>
        </w:rPr>
        <w:t>提取器</w:t>
      </w:r>
      <w:proofErr w:type="gramEnd"/>
      <w:r w:rsidRPr="00473A2D">
        <w:rPr>
          <w:rFonts w:hint="eastAsia"/>
        </w:rPr>
        <w:t>提取领域不变特征；</w:t>
      </w:r>
    </w:p>
    <w:p w14:paraId="0913AE00" w14:textId="4BAB0E93" w:rsidR="00473A2D" w:rsidRDefault="0071092E" w:rsidP="00473A2D">
      <w:pPr>
        <w:ind w:firstLineChars="200" w:firstLine="480"/>
      </w:pPr>
      <w:r>
        <w:rPr>
          <w:rFonts w:hint="eastAsia"/>
        </w:rPr>
        <w:t>（</w:t>
      </w:r>
      <w:r>
        <w:rPr>
          <w:rFonts w:hint="eastAsia"/>
        </w:rPr>
        <w:t>3</w:t>
      </w:r>
      <w:r>
        <w:rPr>
          <w:rFonts w:hint="eastAsia"/>
        </w:rPr>
        <w:t>）基于领域自适应和生成对抗网络的白内障眼底图像增强模型：</w:t>
      </w:r>
      <w:r w:rsidR="00473A2D" w:rsidRPr="00473A2D">
        <w:rPr>
          <w:rFonts w:hint="eastAsia"/>
        </w:rPr>
        <w:t>利用领域自适应技术减少域差异带来的模型性能下降</w:t>
      </w:r>
      <w:r>
        <w:rPr>
          <w:rFonts w:hint="eastAsia"/>
        </w:rPr>
        <w:t>，利用对抗训练以提升增强后图像的真实性</w:t>
      </w:r>
      <w:r w:rsidR="00473A2D" w:rsidRPr="00473A2D">
        <w:rPr>
          <w:rFonts w:hint="eastAsia"/>
        </w:rPr>
        <w:t>。</w:t>
      </w:r>
    </w:p>
    <w:p w14:paraId="5E5A68BF" w14:textId="2202576F" w:rsidR="00E44B86" w:rsidRDefault="00E44B86" w:rsidP="00E44B86">
      <w:pPr>
        <w:pStyle w:val="20"/>
        <w:spacing w:before="163" w:after="163"/>
      </w:pPr>
      <w:bookmarkStart w:id="11" w:name="_Toc87009155"/>
      <w:r>
        <w:rPr>
          <w:rFonts w:hint="eastAsia"/>
        </w:rPr>
        <w:t>3</w:t>
      </w:r>
      <w:r>
        <w:t xml:space="preserve">.2 </w:t>
      </w:r>
      <w:bookmarkStart w:id="12" w:name="_Hlk85642211"/>
      <w:r w:rsidR="003F6875" w:rsidRPr="003F6875">
        <w:rPr>
          <w:rFonts w:hint="eastAsia"/>
        </w:rPr>
        <w:t>白内障眼底图像增强的领域泛化</w:t>
      </w:r>
      <w:r w:rsidR="003F6875">
        <w:rPr>
          <w:rFonts w:hint="eastAsia"/>
        </w:rPr>
        <w:t>算法</w:t>
      </w:r>
      <w:bookmarkEnd w:id="11"/>
      <w:bookmarkEnd w:id="12"/>
    </w:p>
    <w:p w14:paraId="6EE0207A" w14:textId="02628F3A" w:rsidR="001A1CE6" w:rsidRDefault="00473A2D" w:rsidP="00C230A5">
      <w:pPr>
        <w:ind w:firstLineChars="200" w:firstLine="480"/>
      </w:pPr>
      <w:r w:rsidRPr="00473A2D">
        <w:rPr>
          <w:rFonts w:hint="eastAsia"/>
        </w:rPr>
        <w:t>为了</w:t>
      </w:r>
      <w:r w:rsidR="009B5621">
        <w:rPr>
          <w:rFonts w:hint="eastAsia"/>
        </w:rPr>
        <w:t>使白内障眼底图像增强模型适用于临床场景，模型需要</w:t>
      </w:r>
      <w:r w:rsidRPr="00473A2D">
        <w:rPr>
          <w:rFonts w:hint="eastAsia"/>
        </w:rPr>
        <w:t>减少对临床数据的依赖</w:t>
      </w:r>
      <w:r w:rsidR="009B5621">
        <w:rPr>
          <w:rFonts w:hint="eastAsia"/>
        </w:rPr>
        <w:t>；模型需要提取不同白内障眼底图像的领域不变性并进行领域对齐，</w:t>
      </w:r>
      <w:r w:rsidRPr="00473A2D">
        <w:rPr>
          <w:rFonts w:hint="eastAsia"/>
        </w:rPr>
        <w:t>提升模型的泛化性能</w:t>
      </w:r>
      <w:r w:rsidR="009B5621">
        <w:rPr>
          <w:rFonts w:hint="eastAsia"/>
        </w:rPr>
        <w:t>；模型</w:t>
      </w:r>
      <w:r w:rsidR="003F53B6">
        <w:rPr>
          <w:rFonts w:hint="eastAsia"/>
        </w:rPr>
        <w:t>需要基于增强的高频成分重构眼底图像的能力</w:t>
      </w:r>
      <w:r w:rsidR="009B5621">
        <w:rPr>
          <w:rFonts w:hint="eastAsia"/>
        </w:rPr>
        <w:t>，</w:t>
      </w:r>
      <w:r w:rsidR="003F53B6">
        <w:rPr>
          <w:rFonts w:hint="eastAsia"/>
        </w:rPr>
        <w:t>并将其</w:t>
      </w:r>
      <w:r w:rsidR="009B5621">
        <w:rPr>
          <w:rFonts w:hint="eastAsia"/>
        </w:rPr>
        <w:t>推广至低质量眼底图像中。根据以上要求，</w:t>
      </w:r>
      <w:r w:rsidR="00D84BC3">
        <w:rPr>
          <w:rFonts w:hint="eastAsia"/>
        </w:rPr>
        <w:t>拟</w:t>
      </w:r>
      <w:r w:rsidRPr="00473A2D">
        <w:rPr>
          <w:rFonts w:hint="eastAsia"/>
        </w:rPr>
        <w:t>开发</w:t>
      </w:r>
      <w:r w:rsidR="003F6875" w:rsidRPr="003F6875">
        <w:rPr>
          <w:rFonts w:hint="eastAsia"/>
        </w:rPr>
        <w:t>白内障眼底图像增强的领域泛化算法</w:t>
      </w:r>
      <w:r w:rsidR="00D84BC3">
        <w:rPr>
          <w:rFonts w:hint="eastAsia"/>
        </w:rPr>
        <w:t>，其大致结构如图</w:t>
      </w:r>
      <w:r w:rsidR="00D84BC3">
        <w:rPr>
          <w:rFonts w:hint="eastAsia"/>
        </w:rPr>
        <w:t>3</w:t>
      </w:r>
      <w:r w:rsidR="00D84BC3">
        <w:rPr>
          <w:rFonts w:hint="eastAsia"/>
        </w:rPr>
        <w:t>所示</w:t>
      </w:r>
      <w:r w:rsidRPr="00473A2D">
        <w:rPr>
          <w:rFonts w:hint="eastAsia"/>
        </w:rPr>
        <w:t>：</w:t>
      </w:r>
    </w:p>
    <w:p w14:paraId="313BAB18" w14:textId="0CC574B8" w:rsidR="009B5621" w:rsidRDefault="00B70DEE" w:rsidP="009B5621">
      <w:pPr>
        <w:pStyle w:val="ac"/>
        <w:jc w:val="center"/>
      </w:pPr>
      <w:r>
        <w:rPr>
          <w:noProof/>
        </w:rPr>
        <w:drawing>
          <wp:inline distT="0" distB="0" distL="0" distR="0" wp14:anchorId="09F74F8E" wp14:editId="39ECD361">
            <wp:extent cx="5389973" cy="2133600"/>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0982" cy="2141916"/>
                    </a:xfrm>
                    <a:prstGeom prst="rect">
                      <a:avLst/>
                    </a:prstGeom>
                    <a:noFill/>
                  </pic:spPr>
                </pic:pic>
              </a:graphicData>
            </a:graphic>
          </wp:inline>
        </w:drawing>
      </w:r>
    </w:p>
    <w:p w14:paraId="1C0040CA" w14:textId="1A1D4830" w:rsidR="004F748A" w:rsidRDefault="009B5621" w:rsidP="00C230A5">
      <w:pPr>
        <w:pStyle w:val="aa"/>
      </w:pPr>
      <w:r>
        <w:rPr>
          <w:rFonts w:hint="eastAsia"/>
        </w:rPr>
        <w:t>图</w:t>
      </w:r>
      <w:r>
        <w:t>3</w:t>
      </w:r>
      <w:r>
        <w:rPr>
          <w:rFonts w:hint="eastAsia"/>
        </w:rPr>
        <w:t>：</w:t>
      </w:r>
      <w:r w:rsidR="003F6875" w:rsidRPr="003F6875">
        <w:rPr>
          <w:rFonts w:hint="eastAsia"/>
        </w:rPr>
        <w:t>白内障眼底图像增强的领域泛化</w:t>
      </w:r>
      <w:r w:rsidR="003F6875">
        <w:rPr>
          <w:rFonts w:hint="eastAsia"/>
        </w:rPr>
        <w:t>算法</w:t>
      </w:r>
    </w:p>
    <w:p w14:paraId="5A5EACCE" w14:textId="06568B7C" w:rsidR="00B20D46" w:rsidRDefault="00B20D46" w:rsidP="00473A2D">
      <w:pPr>
        <w:ind w:firstLineChars="200" w:firstLine="480"/>
      </w:pPr>
      <w:r>
        <w:rPr>
          <w:rFonts w:hint="eastAsia"/>
        </w:rPr>
        <w:t>该模型</w:t>
      </w:r>
      <w:r w:rsidR="00D84BC3">
        <w:rPr>
          <w:rFonts w:hint="eastAsia"/>
        </w:rPr>
        <w:t>将</w:t>
      </w:r>
      <w:r>
        <w:rPr>
          <w:rFonts w:hint="eastAsia"/>
        </w:rPr>
        <w:t>由以下的部分组成：</w:t>
      </w:r>
    </w:p>
    <w:p w14:paraId="24F3BDE4" w14:textId="1FEC7EBC" w:rsidR="00B20D46" w:rsidRDefault="00B20D46" w:rsidP="00473A2D">
      <w:pPr>
        <w:ind w:firstLineChars="200" w:firstLine="480"/>
      </w:pPr>
      <w:r>
        <w:rPr>
          <w:rFonts w:hint="eastAsia"/>
        </w:rPr>
        <w:t>（</w:t>
      </w:r>
      <w:r>
        <w:rPr>
          <w:rFonts w:hint="eastAsia"/>
        </w:rPr>
        <w:t>1</w:t>
      </w:r>
      <w:r>
        <w:rPr>
          <w:rFonts w:hint="eastAsia"/>
        </w:rPr>
        <w:t>）结合领域随机化的</w:t>
      </w:r>
      <w:r w:rsidRPr="00473A2D">
        <w:rPr>
          <w:rFonts w:hint="eastAsia"/>
        </w:rPr>
        <w:t>白内障眼底图像质量衰退模型</w:t>
      </w:r>
      <m:oMath>
        <m:r>
          <w:rPr>
            <w:rFonts w:ascii="Cambria Math" w:hAnsi="Cambria Math"/>
          </w:rPr>
          <m:t>C</m:t>
        </m:r>
        <m:d>
          <m:dPr>
            <m:ctrlPr>
              <w:rPr>
                <w:rFonts w:ascii="Cambria Math" w:hAnsi="Cambria Math"/>
                <w:i/>
              </w:rPr>
            </m:ctrlPr>
          </m:dPr>
          <m:e>
            <m:r>
              <w:rPr>
                <w:rFonts w:ascii="Cambria Math" w:hAnsi="Cambria Math"/>
              </w:rPr>
              <m:t>⋅</m:t>
            </m:r>
          </m:e>
        </m:d>
      </m:oMath>
      <w:r>
        <w:rPr>
          <w:rFonts w:hint="eastAsia"/>
        </w:rPr>
        <w:t>和高频成分</w:t>
      </w:r>
      <w:proofErr w:type="gramStart"/>
      <w:r>
        <w:rPr>
          <w:rFonts w:hint="eastAsia"/>
        </w:rPr>
        <w:t>提取器</w:t>
      </w:r>
      <w:proofErr w:type="gramEnd"/>
      <m:oMath>
        <m:r>
          <w:rPr>
            <w:rFonts w:ascii="Cambria Math" w:hAnsi="Cambria Math" w:hint="eastAsia"/>
          </w:rPr>
          <m:t>H</m:t>
        </m:r>
        <m:d>
          <m:dPr>
            <m:ctrlPr>
              <w:rPr>
                <w:rFonts w:ascii="Cambria Math" w:hAnsi="Cambria Math"/>
                <w:i/>
              </w:rPr>
            </m:ctrlPr>
          </m:dPr>
          <m:e>
            <m:r>
              <w:rPr>
                <w:rFonts w:ascii="Cambria Math" w:hAnsi="Cambria Math"/>
              </w:rPr>
              <m:t>⋅</m:t>
            </m:r>
          </m:e>
        </m:d>
      </m:oMath>
      <w:r>
        <w:rPr>
          <w:rFonts w:hint="eastAsia"/>
        </w:rPr>
        <w:t>：利用衰退模型的随机性构造数据对，</w:t>
      </w:r>
      <w:r w:rsidR="00F47C4A">
        <w:rPr>
          <w:rFonts w:hint="eastAsia"/>
        </w:rPr>
        <w:t>再利用高频成分</w:t>
      </w:r>
      <w:proofErr w:type="gramStart"/>
      <w:r w:rsidR="00F47C4A">
        <w:rPr>
          <w:rFonts w:hint="eastAsia"/>
        </w:rPr>
        <w:t>提取器</w:t>
      </w:r>
      <w:proofErr w:type="gramEnd"/>
      <w:r w:rsidR="00F47C4A">
        <w:rPr>
          <w:rFonts w:hint="eastAsia"/>
        </w:rPr>
        <w:t>提取领域不变特征</w:t>
      </w:r>
      <w:r w:rsidR="00474637">
        <w:rPr>
          <w:rFonts w:hint="eastAsia"/>
        </w:rPr>
        <w:t>；</w:t>
      </w:r>
    </w:p>
    <w:p w14:paraId="10E7E8BA" w14:textId="107F8C07" w:rsidR="00F47C4A" w:rsidRDefault="00F47C4A" w:rsidP="00473A2D">
      <w:pPr>
        <w:ind w:firstLineChars="200" w:firstLine="480"/>
      </w:pPr>
      <w:r>
        <w:rPr>
          <w:rFonts w:hint="eastAsia"/>
        </w:rPr>
        <w:t>（</w:t>
      </w:r>
      <w:r>
        <w:rPr>
          <w:rFonts w:hint="eastAsia"/>
        </w:rPr>
        <w:t>2</w:t>
      </w:r>
      <w:r>
        <w:rPr>
          <w:rFonts w:hint="eastAsia"/>
        </w:rPr>
        <w:t>）高频空间上的增强模块：</w:t>
      </w:r>
      <w:r w:rsidRPr="00473A2D">
        <w:rPr>
          <w:rFonts w:hint="eastAsia"/>
        </w:rPr>
        <w:t>在高频成分上进行领域对齐，提高模型提取领域不变特征的能力以提高鲁棒性</w:t>
      </w:r>
      <w:r w:rsidR="00474637">
        <w:rPr>
          <w:rFonts w:hint="eastAsia"/>
        </w:rPr>
        <w:t>；</w:t>
      </w:r>
    </w:p>
    <w:p w14:paraId="4AE4D685" w14:textId="1304AAB5" w:rsidR="00F47C4A" w:rsidRPr="00F47C4A" w:rsidRDefault="00F47C4A" w:rsidP="00473A2D">
      <w:pPr>
        <w:ind w:firstLineChars="200" w:firstLine="480"/>
      </w:pPr>
      <w:r>
        <w:rPr>
          <w:rFonts w:hint="eastAsia"/>
        </w:rPr>
        <w:t>（</w:t>
      </w:r>
      <w:r>
        <w:rPr>
          <w:rFonts w:hint="eastAsia"/>
        </w:rPr>
        <w:t>3</w:t>
      </w:r>
      <w:r>
        <w:rPr>
          <w:rFonts w:hint="eastAsia"/>
        </w:rPr>
        <w:t>）</w:t>
      </w:r>
      <w:r w:rsidR="003F53B6">
        <w:rPr>
          <w:rFonts w:hint="eastAsia"/>
        </w:rPr>
        <w:t>端对端的白内障眼底图像重构模块：结合增强的高频特征，重构图像至清晰眼底的图像风格。</w:t>
      </w:r>
    </w:p>
    <w:p w14:paraId="21359262" w14:textId="7E9A1618" w:rsidR="00E44B86" w:rsidRDefault="00E44B86" w:rsidP="00E44B86">
      <w:pPr>
        <w:pStyle w:val="20"/>
        <w:spacing w:before="163" w:after="163"/>
      </w:pPr>
      <w:bookmarkStart w:id="13" w:name="_Toc87009156"/>
      <w:r>
        <w:rPr>
          <w:rFonts w:hint="eastAsia"/>
        </w:rPr>
        <w:lastRenderedPageBreak/>
        <w:t>3</w:t>
      </w:r>
      <w:r>
        <w:t xml:space="preserve">.3 </w:t>
      </w:r>
      <w:r w:rsidRPr="00E44B86">
        <w:rPr>
          <w:rFonts w:hint="eastAsia"/>
        </w:rPr>
        <w:t>基于先验知识的白内障眼底图像的血管分割算法</w:t>
      </w:r>
      <w:bookmarkEnd w:id="13"/>
    </w:p>
    <w:p w14:paraId="57A86E67" w14:textId="7067220B" w:rsidR="004F748A" w:rsidRDefault="00E44B86" w:rsidP="00C230A5">
      <w:pPr>
        <w:ind w:firstLineChars="200" w:firstLine="480"/>
      </w:pPr>
      <w:r w:rsidRPr="00E44B86">
        <w:rPr>
          <w:rFonts w:hint="eastAsia"/>
        </w:rPr>
        <w:t>为了实现白内障的临床辅助分析，</w:t>
      </w:r>
      <w:r w:rsidR="004F748A">
        <w:rPr>
          <w:rFonts w:hint="eastAsia"/>
        </w:rPr>
        <w:t>需要将白内障眼底图像增强算法应用在计算机辅助诊断算法设计中，因此拟将图像增强算法应用在白内障眼底图像的血管分割中</w:t>
      </w:r>
      <w:r w:rsidR="00474637">
        <w:rPr>
          <w:rFonts w:hint="eastAsia"/>
        </w:rPr>
        <w:t>，</w:t>
      </w:r>
      <w:r w:rsidRPr="00E44B86">
        <w:rPr>
          <w:rFonts w:hint="eastAsia"/>
        </w:rPr>
        <w:t>开发基于先验知识的白内障眼底图像的血管分割算法</w:t>
      </w:r>
      <w:r w:rsidR="00D84BC3">
        <w:rPr>
          <w:rFonts w:hint="eastAsia"/>
        </w:rPr>
        <w:t>，大致的框架如图</w:t>
      </w:r>
      <w:r w:rsidR="00D84BC3">
        <w:rPr>
          <w:rFonts w:hint="eastAsia"/>
        </w:rPr>
        <w:t>4</w:t>
      </w:r>
      <w:r w:rsidR="00D84BC3">
        <w:rPr>
          <w:rFonts w:hint="eastAsia"/>
        </w:rPr>
        <w:t>所示</w:t>
      </w:r>
      <w:r w:rsidRPr="00E44B86">
        <w:rPr>
          <w:rFonts w:hint="eastAsia"/>
        </w:rPr>
        <w:t>:</w:t>
      </w:r>
    </w:p>
    <w:p w14:paraId="474AB752" w14:textId="5A90BAB7" w:rsidR="004F748A" w:rsidRDefault="004F748A" w:rsidP="004F748A">
      <w:pPr>
        <w:pStyle w:val="ac"/>
        <w:jc w:val="center"/>
        <w:rPr>
          <w:noProof/>
        </w:rPr>
      </w:pPr>
      <w:r>
        <w:rPr>
          <w:noProof/>
        </w:rPr>
        <w:drawing>
          <wp:inline distT="0" distB="0" distL="0" distR="0" wp14:anchorId="1941D43A" wp14:editId="5D87F07F">
            <wp:extent cx="5752775" cy="1835313"/>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5753" cy="1842644"/>
                    </a:xfrm>
                    <a:prstGeom prst="rect">
                      <a:avLst/>
                    </a:prstGeom>
                    <a:noFill/>
                  </pic:spPr>
                </pic:pic>
              </a:graphicData>
            </a:graphic>
          </wp:inline>
        </w:drawing>
      </w:r>
    </w:p>
    <w:p w14:paraId="1B84E0BE" w14:textId="3F91F137" w:rsidR="004F748A" w:rsidRPr="00E44B86" w:rsidRDefault="004F748A" w:rsidP="00C230A5">
      <w:pPr>
        <w:pStyle w:val="aa"/>
      </w:pPr>
      <w:r>
        <w:rPr>
          <w:rFonts w:hint="eastAsia"/>
        </w:rPr>
        <w:t>图</w:t>
      </w:r>
      <w:r>
        <w:rPr>
          <w:rFonts w:hint="eastAsia"/>
        </w:rPr>
        <w:t>4</w:t>
      </w:r>
      <w:r>
        <w:rPr>
          <w:rFonts w:hint="eastAsia"/>
        </w:rPr>
        <w:t>：</w:t>
      </w:r>
      <w:r w:rsidRPr="00E44B86">
        <w:rPr>
          <w:rFonts w:hint="eastAsia"/>
        </w:rPr>
        <w:t>基于先验知识的白内障眼底图像的血管分割算法</w:t>
      </w:r>
    </w:p>
    <w:p w14:paraId="734E68AF" w14:textId="050AB1E0" w:rsidR="00474637" w:rsidRPr="00474637" w:rsidRDefault="00474637" w:rsidP="00474637">
      <w:pPr>
        <w:ind w:firstLineChars="200" w:firstLine="480"/>
      </w:pPr>
      <w:r>
        <w:rPr>
          <w:rFonts w:hint="eastAsia"/>
        </w:rPr>
        <w:t>该模型</w:t>
      </w:r>
      <w:r w:rsidR="00D84BC3">
        <w:rPr>
          <w:rFonts w:hint="eastAsia"/>
        </w:rPr>
        <w:t>将</w:t>
      </w:r>
      <w:r>
        <w:rPr>
          <w:rFonts w:hint="eastAsia"/>
        </w:rPr>
        <w:t>由以下的部分组成：</w:t>
      </w:r>
    </w:p>
    <w:p w14:paraId="59439736" w14:textId="4A892140" w:rsidR="00E44B86" w:rsidRPr="00E44B86" w:rsidRDefault="00474637" w:rsidP="00E44B86">
      <w:pPr>
        <w:ind w:firstLineChars="200" w:firstLine="480"/>
      </w:pPr>
      <w:r>
        <w:rPr>
          <w:rFonts w:hint="eastAsia"/>
        </w:rPr>
        <w:t>（</w:t>
      </w:r>
      <w:r>
        <w:rPr>
          <w:rFonts w:hint="eastAsia"/>
        </w:rPr>
        <w:t>1</w:t>
      </w:r>
      <w:r>
        <w:rPr>
          <w:rFonts w:hint="eastAsia"/>
        </w:rPr>
        <w:t>）</w:t>
      </w:r>
      <w:r w:rsidR="00E44B86" w:rsidRPr="00E44B86">
        <w:rPr>
          <w:rFonts w:hint="eastAsia"/>
        </w:rPr>
        <w:t>引入眼底解剖结构先验信息</w:t>
      </w:r>
      <w:r>
        <w:rPr>
          <w:rFonts w:hint="eastAsia"/>
        </w:rPr>
        <w:t>结构</w:t>
      </w:r>
      <w:r w:rsidR="00E44B86" w:rsidRPr="00E44B86">
        <w:rPr>
          <w:rFonts w:hint="eastAsia"/>
        </w:rPr>
        <w:t>，引导</w:t>
      </w:r>
      <w:r>
        <w:rPr>
          <w:rFonts w:hint="eastAsia"/>
        </w:rPr>
        <w:t>白内障眼底图像分割模型进行</w:t>
      </w:r>
      <w:r w:rsidR="00E44B86" w:rsidRPr="00E44B86">
        <w:rPr>
          <w:rFonts w:hint="eastAsia"/>
        </w:rPr>
        <w:t>有效</w:t>
      </w:r>
      <w:r>
        <w:rPr>
          <w:rFonts w:hint="eastAsia"/>
        </w:rPr>
        <w:t>的血管</w:t>
      </w:r>
      <w:r w:rsidR="00E44B86" w:rsidRPr="00E44B86">
        <w:rPr>
          <w:rFonts w:hint="eastAsia"/>
        </w:rPr>
        <w:t>分割；</w:t>
      </w:r>
    </w:p>
    <w:p w14:paraId="110CE7A9" w14:textId="2EDD7A40" w:rsidR="00E44B86" w:rsidRPr="00E44B86" w:rsidRDefault="00474637" w:rsidP="00E44B86">
      <w:pPr>
        <w:ind w:firstLineChars="200" w:firstLine="480"/>
      </w:pPr>
      <w:r>
        <w:rPr>
          <w:rFonts w:hint="eastAsia"/>
        </w:rPr>
        <w:t>（</w:t>
      </w:r>
      <w:r>
        <w:rPr>
          <w:rFonts w:hint="eastAsia"/>
        </w:rPr>
        <w:t>2</w:t>
      </w:r>
      <w:r>
        <w:rPr>
          <w:rFonts w:hint="eastAsia"/>
        </w:rPr>
        <w:t>）</w:t>
      </w:r>
      <w:r w:rsidR="00E44B86" w:rsidRPr="00E44B86">
        <w:rPr>
          <w:rFonts w:hint="eastAsia"/>
        </w:rPr>
        <w:t>基于领域自适应技术</w:t>
      </w:r>
      <w:r>
        <w:rPr>
          <w:rFonts w:hint="eastAsia"/>
        </w:rPr>
        <w:t>的对抗训练</w:t>
      </w:r>
      <w:r w:rsidR="00E44B86" w:rsidRPr="00E44B86">
        <w:rPr>
          <w:rFonts w:hint="eastAsia"/>
        </w:rPr>
        <w:t>，对齐</w:t>
      </w:r>
      <w:r>
        <w:rPr>
          <w:rFonts w:hint="eastAsia"/>
        </w:rPr>
        <w:t>模拟白内障眼底图像</w:t>
      </w:r>
      <w:r w:rsidR="00E44B86" w:rsidRPr="00E44B86">
        <w:rPr>
          <w:rFonts w:hint="eastAsia"/>
        </w:rPr>
        <w:t>和</w:t>
      </w:r>
      <w:r>
        <w:rPr>
          <w:rFonts w:hint="eastAsia"/>
        </w:rPr>
        <w:t>真实白内障眼底图像</w:t>
      </w:r>
      <w:r w:rsidR="00E44B86" w:rsidRPr="00E44B86">
        <w:rPr>
          <w:rFonts w:hint="eastAsia"/>
        </w:rPr>
        <w:t>，提升算法在</w:t>
      </w:r>
      <w:r>
        <w:rPr>
          <w:rFonts w:hint="eastAsia"/>
        </w:rPr>
        <w:t>真实白内障眼底图像</w:t>
      </w:r>
      <w:r w:rsidR="00E44B86" w:rsidRPr="00E44B86">
        <w:rPr>
          <w:rFonts w:hint="eastAsia"/>
        </w:rPr>
        <w:t>上的性能；</w:t>
      </w:r>
    </w:p>
    <w:p w14:paraId="5067418C" w14:textId="5CDF9023" w:rsidR="00E44B86" w:rsidRPr="00E44B86" w:rsidRDefault="00474637" w:rsidP="00C230A5">
      <w:pPr>
        <w:ind w:firstLineChars="200" w:firstLine="480"/>
      </w:pPr>
      <w:r>
        <w:rPr>
          <w:rFonts w:hint="eastAsia"/>
        </w:rPr>
        <w:t>（</w:t>
      </w:r>
      <w:r>
        <w:rPr>
          <w:rFonts w:hint="eastAsia"/>
        </w:rPr>
        <w:t>3</w:t>
      </w:r>
      <w:r>
        <w:rPr>
          <w:rFonts w:hint="eastAsia"/>
        </w:rPr>
        <w:t>）结合白内障模拟模型和白内障分割模型，</w:t>
      </w:r>
      <w:r w:rsidR="00E44B86" w:rsidRPr="00E44B86">
        <w:rPr>
          <w:rFonts w:hint="eastAsia"/>
        </w:rPr>
        <w:t>辅助医生对白内障患者进行更有效的临床分析。</w:t>
      </w:r>
    </w:p>
    <w:p w14:paraId="085D0419" w14:textId="77777777" w:rsidR="007322F0" w:rsidRDefault="007322F0" w:rsidP="007322F0">
      <w:pPr>
        <w:pStyle w:val="11"/>
        <w:spacing w:before="163" w:after="163"/>
      </w:pPr>
      <w:bookmarkStart w:id="14" w:name="_Toc87009157"/>
      <w:r>
        <w:rPr>
          <w:rFonts w:hint="eastAsia"/>
        </w:rPr>
        <w:t xml:space="preserve">4 </w:t>
      </w:r>
      <w:r>
        <w:rPr>
          <w:rFonts w:hint="eastAsia"/>
        </w:rPr>
        <w:t>已完成的研究工作</w:t>
      </w:r>
      <w:bookmarkEnd w:id="14"/>
    </w:p>
    <w:p w14:paraId="3FFDDE16" w14:textId="7FE0997B" w:rsidR="00474637" w:rsidRDefault="003F6875" w:rsidP="003F6875">
      <w:pPr>
        <w:pStyle w:val="a9"/>
        <w:ind w:firstLine="480"/>
      </w:pPr>
      <w:r>
        <w:rPr>
          <w:rFonts w:hint="eastAsia"/>
        </w:rPr>
        <w:t>目前已经完成了课题及技术方法上的调研，并且基于已调研的相关技术方法进行了实验。已完成的研究工作分为无标签的白内障眼底图像的图像增强算法、白内障眼底图像增强的领域泛化</w:t>
      </w:r>
      <w:r w:rsidR="00E1012C">
        <w:rPr>
          <w:rFonts w:hint="eastAsia"/>
        </w:rPr>
        <w:t>三个部分。</w:t>
      </w:r>
    </w:p>
    <w:p w14:paraId="7A6255D7" w14:textId="48B8E16B" w:rsidR="00E1012C" w:rsidRDefault="00E1012C" w:rsidP="00E1012C">
      <w:pPr>
        <w:pStyle w:val="11"/>
        <w:spacing w:before="163" w:after="163"/>
      </w:pPr>
      <w:bookmarkStart w:id="15" w:name="_Toc87009158"/>
      <w:r>
        <w:rPr>
          <w:rFonts w:hint="eastAsia"/>
        </w:rPr>
        <w:t>4</w:t>
      </w:r>
      <w:r>
        <w:t>.1</w:t>
      </w:r>
      <w:r w:rsidRPr="00E1012C">
        <w:rPr>
          <w:rFonts w:hint="eastAsia"/>
        </w:rPr>
        <w:t>无标签的白内障眼底图像的图像增强算法</w:t>
      </w:r>
      <w:r>
        <w:rPr>
          <w:rFonts w:hint="eastAsia"/>
        </w:rPr>
        <w:t>的已完成工作</w:t>
      </w:r>
      <w:bookmarkEnd w:id="15"/>
    </w:p>
    <w:p w14:paraId="77AC8F39" w14:textId="7194426C" w:rsidR="00E1012C" w:rsidRDefault="001A1D4C" w:rsidP="00E1012C">
      <w:pPr>
        <w:pStyle w:val="ab"/>
        <w:ind w:firstLine="480"/>
      </w:pPr>
      <w:r>
        <w:rPr>
          <w:rFonts w:hint="eastAsia"/>
        </w:rPr>
        <w:t>目前已经对</w:t>
      </w:r>
      <w:r w:rsidRPr="00E1012C">
        <w:rPr>
          <w:rFonts w:hint="eastAsia"/>
        </w:rPr>
        <w:t>无标签的白内障眼底图像的图像增强算法</w:t>
      </w:r>
      <w:r>
        <w:rPr>
          <w:rFonts w:hint="eastAsia"/>
        </w:rPr>
        <w:t>的背景、相关工作和方法完成详细的调研，并利用开源数据集</w:t>
      </w:r>
      <w:r>
        <w:rPr>
          <w:rFonts w:hint="eastAsia"/>
        </w:rPr>
        <w:t>DRIVE</w:t>
      </w:r>
      <w:r w:rsidR="005329D1">
        <w:rPr>
          <w:rFonts w:hint="eastAsia"/>
        </w:rPr>
        <w:t>和</w:t>
      </w:r>
      <w:r w:rsidR="005329D1">
        <w:rPr>
          <w:rFonts w:hint="eastAsia"/>
        </w:rPr>
        <w:t>Kaggle</w:t>
      </w:r>
      <w:r w:rsidR="005329D1">
        <w:rPr>
          <w:rFonts w:hint="eastAsia"/>
        </w:rPr>
        <w:t>上的一个多疾病眼底数据集</w:t>
      </w:r>
      <w:r>
        <w:rPr>
          <w:rFonts w:hint="eastAsia"/>
        </w:rPr>
        <w:t>制作模拟白内障数据，将在北京大学第三医院采集的私有数据集进行配准。利用准备好的数据集构建验证在构建</w:t>
      </w:r>
      <w:r w:rsidRPr="001A1D4C">
        <w:rPr>
          <w:rFonts w:hint="eastAsia"/>
        </w:rPr>
        <w:t>无标签的白内障眼底图像的图像增强</w:t>
      </w:r>
      <w:r>
        <w:rPr>
          <w:rFonts w:hint="eastAsia"/>
        </w:rPr>
        <w:t>模型，并完成相关的消融实验和对比实验，</w:t>
      </w:r>
      <w:r w:rsidR="005329D1">
        <w:rPr>
          <w:rFonts w:hint="eastAsia"/>
        </w:rPr>
        <w:t>一篇</w:t>
      </w:r>
      <w:r>
        <w:rPr>
          <w:rFonts w:hint="eastAsia"/>
        </w:rPr>
        <w:t>文章已被</w:t>
      </w:r>
      <w:r w:rsidR="0072144F">
        <w:rPr>
          <w:rFonts w:hint="eastAsia"/>
        </w:rPr>
        <w:t>医学影像</w:t>
      </w:r>
      <w:r>
        <w:rPr>
          <w:rFonts w:hint="eastAsia"/>
        </w:rPr>
        <w:t>会议接收</w:t>
      </w:r>
      <w:r w:rsidR="00055B71">
        <w:fldChar w:fldCharType="begin" w:fldLock="1"/>
      </w:r>
      <w:r w:rsidR="00C84D43">
        <w:instrText>ADDIN CSL_CITATION {"citationItems":[{"id":"ITEM-1","itemData":{"DOI":"10.1109/ISBI48211.2021.9433795","ISBN":"9781665412469","ISSN":"19458452","abstract":"Cataract presents the leading cause of preventable blindness in the world. The degraded image quality of cataract fundus increases the risk of misdiagnosis and the uncertainty in preoperative planning. Unfortunately, the absence of annotated data, which should consist of cataract images and the corresponding clear ones from the same patients after surgery, limits the development of restoration algorithms for cataract images. In this paper, we propose an end-to-end unsupervised restoration method of cataract images to enhance the clinical observation of cataract fundus. The proposed method begins with constructing an annotated source domain through simulating cataract-like images. Then a restoration model for cataract images is designed based on pix2pix framework and trained via unsupervised domain adaptation to generalize the restoration mapping from simulated data to real one. In the experiment, the proposed method is validated in an ablation study and a comparison with previous methods. A favorable performance is presented by the proposed method against the previous methods. The code of of this paper will be released at https://github.com/liamheng/Restoration-of-Cataract-Images-via-Domain-Adaptation.","author":[{"dropping-particle":"","family":"Li","given":"Heng","non-dropping-particle":"","parse-names":false,"suffix":""},{"dropping-particle":"","family":"Liu","given":"Haofeng","non-dropping-particle":"","parse-names":false,"suffix":""},{"dropping-particle":"","family":"Hu","given":"Yan","non-dropping-particle":"","parse-names":false,"suffix":""},{"dropping-particle":"","family":"Higashita","given":"Risa","non-dropping-particle":"","parse-names":false,"suffix":""},{"dropping-particle":"","family":"Zhao","given":"Yitian","non-dropping-particle":"","parse-names":false,"suffix":""},{"dropping-particle":"","family":"Qi","given":"Hong","non-dropping-particle":"","parse-names":false,"suffix":""},{"dropping-particle":"","family":"Liu","given":"Jiang","non-dropping-particle":"","parse-names":false,"suffix":""}],"container-title":"Proceedings - International Symposium on Biomedical Imaging","id":"ITEM-1","issued":{"date-parts":[["2021"]]},"page":"516-520","publisher":"IEEE","title":"Restoration of cataract fundus images via unsupervised domain adaptation","type":"paper-conference","volume":"2021-April"},"uris":["http://www.mendeley.com/documents/?uuid=c07ba3da-0d8d-422e-a299-85d221566e2c"]}],"mendeley":{"formattedCitation":"&lt;sup&gt;[39]&lt;/sup&gt;","plainTextFormattedCitation":"[39]","previouslyFormattedCitation":"&lt;sup&gt;[39]&lt;/sup&gt;"},"properties":{"noteIndex":0},"schema":"https://github.com/citation-style-language/schema/raw/master/csl-citation.json"}</w:instrText>
      </w:r>
      <w:r w:rsidR="00055B71">
        <w:fldChar w:fldCharType="separate"/>
      </w:r>
      <w:r w:rsidR="009C02AE" w:rsidRPr="009C02AE">
        <w:rPr>
          <w:noProof/>
          <w:vertAlign w:val="superscript"/>
        </w:rPr>
        <w:t>[39]</w:t>
      </w:r>
      <w:r w:rsidR="00055B71">
        <w:fldChar w:fldCharType="end"/>
      </w:r>
      <w:r w:rsidR="005329D1">
        <w:rPr>
          <w:rFonts w:hint="eastAsia"/>
        </w:rPr>
        <w:t>，另一篇文章在投</w:t>
      </w:r>
      <w:r>
        <w:rPr>
          <w:rFonts w:hint="eastAsia"/>
        </w:rPr>
        <w:t>。</w:t>
      </w:r>
    </w:p>
    <w:p w14:paraId="0E49DF26" w14:textId="31084104" w:rsidR="00055B71" w:rsidRDefault="00055B71" w:rsidP="00055B71">
      <w:pPr>
        <w:pStyle w:val="ac"/>
        <w:jc w:val="center"/>
        <w:rPr>
          <w:noProof/>
        </w:rPr>
      </w:pPr>
      <w:r>
        <w:rPr>
          <w:noProof/>
        </w:rPr>
        <w:lastRenderedPageBreak/>
        <w:drawing>
          <wp:inline distT="0" distB="0" distL="0" distR="0" wp14:anchorId="0B3309A9" wp14:editId="74B40C89">
            <wp:extent cx="5231062" cy="3292740"/>
            <wp:effectExtent l="0" t="0" r="825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6411" cy="3296107"/>
                    </a:xfrm>
                    <a:prstGeom prst="rect">
                      <a:avLst/>
                    </a:prstGeom>
                    <a:noFill/>
                  </pic:spPr>
                </pic:pic>
              </a:graphicData>
            </a:graphic>
          </wp:inline>
        </w:drawing>
      </w:r>
    </w:p>
    <w:p w14:paraId="72C337DA" w14:textId="07A981A9" w:rsidR="00055B71" w:rsidRDefault="00055B71" w:rsidP="00C230A5">
      <w:pPr>
        <w:pStyle w:val="aa"/>
        <w:rPr>
          <w:noProof/>
        </w:rPr>
      </w:pPr>
      <w:r>
        <w:rPr>
          <w:rFonts w:hint="eastAsia"/>
          <w:noProof/>
        </w:rPr>
        <w:t>图</w:t>
      </w:r>
      <w:r>
        <w:rPr>
          <w:rFonts w:hint="eastAsia"/>
          <w:noProof/>
        </w:rPr>
        <w:t>5</w:t>
      </w:r>
      <w:r>
        <w:rPr>
          <w:rFonts w:hint="eastAsia"/>
          <w:noProof/>
        </w:rPr>
        <w:t>：</w:t>
      </w:r>
      <w:r w:rsidRPr="00055B71">
        <w:rPr>
          <w:rFonts w:hint="eastAsia"/>
          <w:noProof/>
        </w:rPr>
        <w:t>基于无监督域自适应的白内障眼底图像</w:t>
      </w:r>
      <w:r>
        <w:rPr>
          <w:rFonts w:hint="eastAsia"/>
          <w:noProof/>
        </w:rPr>
        <w:t>增强的网络结构图</w:t>
      </w:r>
    </w:p>
    <w:p w14:paraId="6DBE7EA7" w14:textId="2B8E014D" w:rsidR="00055B71" w:rsidRDefault="00055B71" w:rsidP="00E1012C">
      <w:pPr>
        <w:pStyle w:val="ab"/>
        <w:ind w:firstLine="480"/>
        <w:rPr>
          <w:noProof/>
        </w:rPr>
      </w:pPr>
      <w:r>
        <w:rPr>
          <w:rFonts w:hint="eastAsia"/>
        </w:rPr>
        <w:t>图</w:t>
      </w:r>
      <w:r>
        <w:rPr>
          <w:rFonts w:hint="eastAsia"/>
        </w:rPr>
        <w:t>5</w:t>
      </w:r>
      <w:r>
        <w:rPr>
          <w:rFonts w:hint="eastAsia"/>
        </w:rPr>
        <w:t>是发表论文的网络结构图，</w:t>
      </w:r>
      <w:r>
        <w:rPr>
          <w:rFonts w:hint="eastAsia"/>
          <w:noProof/>
        </w:rPr>
        <w:t>文章中提出了白内障眼底图像退化模型，并结合条件对抗生成网络的图像翻译模型、</w:t>
      </w:r>
      <w:r w:rsidR="00356340">
        <w:rPr>
          <w:noProof/>
        </w:rPr>
        <w:t>S</w:t>
      </w:r>
      <w:r>
        <w:rPr>
          <w:rFonts w:hint="eastAsia"/>
          <w:noProof/>
        </w:rPr>
        <w:t>obel</w:t>
      </w:r>
      <w:r>
        <w:rPr>
          <w:rFonts w:hint="eastAsia"/>
          <w:noProof/>
        </w:rPr>
        <w:t>滤波器和领域自适应技术，构建了无标签的</w:t>
      </w:r>
      <w:r w:rsidRPr="00055B71">
        <w:rPr>
          <w:rFonts w:hint="eastAsia"/>
          <w:noProof/>
        </w:rPr>
        <w:t>白内障眼底图像</w:t>
      </w:r>
      <w:r>
        <w:rPr>
          <w:rFonts w:hint="eastAsia"/>
          <w:noProof/>
        </w:rPr>
        <w:t>增强模型。</w:t>
      </w:r>
    </w:p>
    <w:p w14:paraId="58B7F0CE" w14:textId="239DEF92" w:rsidR="005329D1" w:rsidRDefault="00055B71" w:rsidP="005329D1">
      <w:pPr>
        <w:pStyle w:val="ac"/>
        <w:jc w:val="center"/>
        <w:rPr>
          <w:noProof/>
        </w:rPr>
      </w:pPr>
      <w:r w:rsidRPr="00055B71">
        <w:rPr>
          <w:noProof/>
        </w:rPr>
        <w:drawing>
          <wp:inline distT="0" distB="0" distL="0" distR="0" wp14:anchorId="7C86815A" wp14:editId="5DB1EA29">
            <wp:extent cx="5760085" cy="14185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418590"/>
                    </a:xfrm>
                    <a:prstGeom prst="rect">
                      <a:avLst/>
                    </a:prstGeom>
                    <a:noFill/>
                  </pic:spPr>
                </pic:pic>
              </a:graphicData>
            </a:graphic>
          </wp:inline>
        </w:drawing>
      </w:r>
    </w:p>
    <w:p w14:paraId="4785CC4F" w14:textId="7CFC7A9E" w:rsidR="00055B71" w:rsidRDefault="00055B71" w:rsidP="00055B71">
      <w:pPr>
        <w:pStyle w:val="ac"/>
        <w:jc w:val="center"/>
        <w:rPr>
          <w:noProof/>
        </w:rPr>
      </w:pPr>
      <w:r>
        <w:rPr>
          <w:rFonts w:hint="eastAsia"/>
          <w:noProof/>
        </w:rPr>
        <w:t>图</w:t>
      </w:r>
      <w:r>
        <w:rPr>
          <w:rFonts w:hint="eastAsia"/>
          <w:noProof/>
        </w:rPr>
        <w:t>6</w:t>
      </w:r>
      <w:r>
        <w:rPr>
          <w:rFonts w:hint="eastAsia"/>
          <w:noProof/>
        </w:rPr>
        <w:t>：</w:t>
      </w:r>
      <w:r w:rsidR="005329D1" w:rsidRPr="00055B71">
        <w:rPr>
          <w:rFonts w:hint="eastAsia"/>
          <w:noProof/>
        </w:rPr>
        <w:t>基于无监督域自适应的白内障眼底图像</w:t>
      </w:r>
      <w:r w:rsidR="005329D1">
        <w:rPr>
          <w:rFonts w:hint="eastAsia"/>
          <w:noProof/>
        </w:rPr>
        <w:t>增强的</w:t>
      </w:r>
      <w:r>
        <w:rPr>
          <w:rFonts w:hint="eastAsia"/>
          <w:noProof/>
        </w:rPr>
        <w:t>对比实验</w:t>
      </w:r>
      <w:r w:rsidR="005329D1">
        <w:rPr>
          <w:rFonts w:hint="eastAsia"/>
          <w:noProof/>
        </w:rPr>
        <w:t>可视化图像</w:t>
      </w:r>
    </w:p>
    <w:p w14:paraId="7CF903A5" w14:textId="445B9133" w:rsidR="005329D1" w:rsidRPr="00E1012C" w:rsidRDefault="005329D1" w:rsidP="005329D1">
      <w:pPr>
        <w:pStyle w:val="a9"/>
        <w:ind w:firstLine="480"/>
        <w:rPr>
          <w:noProof/>
        </w:rPr>
      </w:pPr>
      <w:r>
        <w:rPr>
          <w:rFonts w:hint="eastAsia"/>
          <w:noProof/>
        </w:rPr>
        <w:t>图</w:t>
      </w:r>
      <w:r>
        <w:rPr>
          <w:rFonts w:hint="eastAsia"/>
          <w:noProof/>
        </w:rPr>
        <w:t>6</w:t>
      </w:r>
      <w:r>
        <w:rPr>
          <w:rFonts w:hint="eastAsia"/>
          <w:noProof/>
        </w:rPr>
        <w:t>是论文中的增强算法对比图，其中</w:t>
      </w:r>
      <w:r>
        <w:rPr>
          <w:noProof/>
        </w:rPr>
        <w:t>(</w:t>
      </w:r>
      <w:r>
        <w:rPr>
          <w:rFonts w:hint="eastAsia"/>
          <w:noProof/>
        </w:rPr>
        <w:t>a</w:t>
      </w:r>
      <w:r>
        <w:rPr>
          <w:noProof/>
        </w:rPr>
        <w:t>)</w:t>
      </w:r>
      <w:r>
        <w:rPr>
          <w:rFonts w:hint="eastAsia"/>
          <w:noProof/>
        </w:rPr>
        <w:t>是白内障图像，</w:t>
      </w:r>
      <w:r>
        <w:rPr>
          <w:noProof/>
        </w:rPr>
        <w:t>(</w:t>
      </w:r>
      <w:r>
        <w:rPr>
          <w:rFonts w:hint="eastAsia"/>
          <w:noProof/>
        </w:rPr>
        <w:t>b</w:t>
      </w:r>
      <w:r>
        <w:rPr>
          <w:noProof/>
        </w:rPr>
        <w:t>)</w:t>
      </w:r>
      <w:r>
        <w:rPr>
          <w:rFonts w:hint="eastAsia"/>
          <w:noProof/>
        </w:rPr>
        <w:t>是清晰眼底图，</w:t>
      </w:r>
      <w:r>
        <w:rPr>
          <w:noProof/>
        </w:rPr>
        <w:t>(c)</w:t>
      </w:r>
      <w:r>
        <w:rPr>
          <w:rFonts w:hint="eastAsia"/>
          <w:noProof/>
        </w:rPr>
        <w:t>暗通道先验</w:t>
      </w:r>
      <w:r w:rsidR="00356340">
        <w:rPr>
          <w:noProof/>
        </w:rPr>
        <w:fldChar w:fldCharType="begin" w:fldLock="1"/>
      </w:r>
      <w:r w:rsidR="00356340">
        <w:rPr>
          <w:noProof/>
        </w:rPr>
        <w:instrText>ADDIN CSL_CITATION {"citationItems":[{"id":"ITEM-1","itemData":{"DOI":"10.1109/TPAMI.2010.168","ISSN":"01628828","PMID":"20820075","abstract":"In this paper, we propose a simple but effective image priordark channel prior to remove haze from a single input image. The dark channel prior is a kind of statistics of outdoor haze-free images. It is based on a key observationmost local patches in outdoor haze-free images contain some pixels whose intensity is very low in at least one color channel. Using this prior with the haze imaging model, we can directly estimate the thickness of the haze and recover a high-quality haze-free image. Results on a variety of hazy images demonstrate the power of the proposed prior. Moreover, a high-quality depth map can also be obtained as a byproduct of haze removal. © 2011 IEEE.","author":[{"dropping-particle":"","family":"He","given":"Kaiming","non-dropping-particle":"","parse-names":false,"suffix":""},{"dropping-particle":"","family":"Sun","given":"Jian","non-dropping-particle":"","parse-names":false,"suffix":""},{"dropping-particle":"","family":"Tang","given":"Xiaoou","non-dropping-particle":"","parse-names":false,"suffix":""}],"container-title":"IEEE Transactions on Pattern Analysis and Machine Intelligence","id":"ITEM-1","issue":"12","issued":{"date-parts":[["2011"]]},"page":"2341-2353","publisher":"IEEE","title":"Single image haze removal using dark channel prior","type":"article-journal","volume":"33"},"uris":["http://www.mendeley.com/documents/?uuid=c6382518-1e48-4d24-80cc-243d6cd06201"]}],"mendeley":{"formattedCitation":"&lt;sup&gt;[40]&lt;/sup&gt;","plainTextFormattedCitation":"[40]","previouslyFormattedCitation":"&lt;sup&gt;[40]&lt;/sup&gt;"},"properties":{"noteIndex":0},"schema":"https://github.com/citation-style-language/schema/raw/master/csl-citation.json"}</w:instrText>
      </w:r>
      <w:r w:rsidR="00356340">
        <w:rPr>
          <w:noProof/>
        </w:rPr>
        <w:fldChar w:fldCharType="separate"/>
      </w:r>
      <w:r w:rsidR="00356340" w:rsidRPr="00356340">
        <w:rPr>
          <w:noProof/>
          <w:vertAlign w:val="superscript"/>
        </w:rPr>
        <w:t>[40]</w:t>
      </w:r>
      <w:r w:rsidR="00356340">
        <w:rPr>
          <w:noProof/>
        </w:rPr>
        <w:fldChar w:fldCharType="end"/>
      </w:r>
      <w:r w:rsidR="0072144F">
        <w:rPr>
          <w:rFonts w:hint="eastAsia"/>
          <w:noProof/>
        </w:rPr>
        <w:t>的</w:t>
      </w:r>
      <w:r w:rsidR="00356340">
        <w:rPr>
          <w:rFonts w:hint="eastAsia"/>
          <w:noProof/>
        </w:rPr>
        <w:t>结果</w:t>
      </w:r>
      <w:r>
        <w:rPr>
          <w:rFonts w:hint="eastAsia"/>
          <w:noProof/>
        </w:rPr>
        <w:t>，</w:t>
      </w:r>
      <w:r>
        <w:rPr>
          <w:noProof/>
        </w:rPr>
        <w:t>(d)</w:t>
      </w:r>
      <w:r>
        <w:rPr>
          <w:rFonts w:hint="eastAsia"/>
          <w:noProof/>
        </w:rPr>
        <w:t>是</w:t>
      </w:r>
      <w:r w:rsidR="00356340">
        <w:rPr>
          <w:rFonts w:hint="eastAsia"/>
          <w:noProof/>
        </w:rPr>
        <w:t>文献</w:t>
      </w:r>
      <w:r w:rsidR="00356340">
        <w:rPr>
          <w:noProof/>
        </w:rPr>
        <w:fldChar w:fldCharType="begin" w:fldLock="1"/>
      </w:r>
      <w:r w:rsidR="00356340">
        <w:rPr>
          <w:noProof/>
        </w:rPr>
        <w:instrText>ADDIN CSL_CITATION {"citationItems":[{"id":"ITEM-1","itemData":{"DOI":"10.1109/TMI.2018.2838550","ISSN":"1558254X","PMID":"29994522","abstract":"Retinal fundus photographs have been used in the diagnosis of many ocular diseases such as glaucoma, pathological myopia, age-related macular degeneration, and diabetic retinopathy. With the development of computer science, computer aided diagnosis has been developed to process and analyze the retinal images automatically. One of the challenges in the analysis is that the quality of the retinal image is often degraded. For example, a cataract in human lens will attenuate the retinal image, just as a cloudy camera lens which reduces the quality of a photograph. It often obscures the details in the retinal images and posts challenges in retinal image processing and analyzing tasks. In this paper, we approximate the degradation of the retinal images as a combination of human-lens attenuation and scattering. A novel structure-preserving guided retinal image filtering (SGRIF) is then proposed to restore images based on the attenuation and scattering model. The proposed SGRIF consists of a step of global structure transferring and a step of global edge-preserving smoothing. Our results show that the proposed SGRIF method is able to improve the contrast of retinal images, measured by histogram flatness measure, histogram spread, and variability of local luminosity. In addition, we further explored the benefits of SGRIF for subsequent retinal image processing and analyzing tasks. In the two applications of deep learning-based optic cup segmentation and sparse learning-based cup-to-disk ratio (CDR) computation, our results show that we are able to achieve more accurate optic cup segmentation and CDR measurements from images processed by SGRIF.","author":[{"dropping-particle":"","family":"Cheng","given":"Jun","non-dropping-particle":"","parse-names":false,"suffix":""},{"dropping-particle":"","family":"Li","given":"Zhengguo","non-dropping-particle":"","parse-names":false,"suffix":""},{"dropping-particle":"","family":"Gu","given":"Zaiwang","non-dropping-particle":"","parse-names":false,"suffix":""},{"dropping-particle":"","family":"Fu","given":"Huazhu","non-dropping-particle":"","parse-names":false,"suffix":""},{"dropping-particle":"","family":"Wong","given":"Damon Wing Kee","non-dropping-particle":"","parse-names":false,"suffix":""},{"dropping-particle":"","family":"Liu","given":"Jiang","non-dropping-particle":"","parse-names":false,"suffix":""}],"container-title":"IEEE Transactions on Medical Imaging","id":"ITEM-1","issue":"11","issued":{"date-parts":[["2018"]]},"page":"2536-2546","publisher":"IEEE","title":"Structure-Preserving Guided Retinal Image Filtering and Its Application for Optic Disk Analysis","type":"article-journal","volume":"37"},"uris":["http://www.mendeley.com/documents/?uuid=fb7bdec4-d086-4eb9-9f58-d4ac8d9e408e"]}],"mendeley":{"formattedCitation":"&lt;sup&gt;[27]&lt;/sup&gt;","plainTextFormattedCitation":"[27]","previouslyFormattedCitation":"&lt;sup&gt;[27]&lt;/sup&gt;"},"properties":{"noteIndex":0},"schema":"https://github.com/citation-style-language/schema/raw/master/csl-citation.json"}</w:instrText>
      </w:r>
      <w:r w:rsidR="00356340">
        <w:rPr>
          <w:noProof/>
        </w:rPr>
        <w:fldChar w:fldCharType="separate"/>
      </w:r>
      <w:r w:rsidR="00356340" w:rsidRPr="00356340">
        <w:rPr>
          <w:noProof/>
          <w:vertAlign w:val="superscript"/>
        </w:rPr>
        <w:t>[27]</w:t>
      </w:r>
      <w:r w:rsidR="00356340">
        <w:rPr>
          <w:noProof/>
        </w:rPr>
        <w:fldChar w:fldCharType="end"/>
      </w:r>
      <w:r w:rsidR="00356340">
        <w:rPr>
          <w:rFonts w:hint="eastAsia"/>
          <w:noProof/>
        </w:rPr>
        <w:t>的结果</w:t>
      </w:r>
      <w:r>
        <w:rPr>
          <w:rFonts w:hint="eastAsia"/>
          <w:noProof/>
        </w:rPr>
        <w:t>，</w:t>
      </w:r>
      <w:r>
        <w:rPr>
          <w:noProof/>
        </w:rPr>
        <w:t>(e)</w:t>
      </w:r>
      <w:r>
        <w:rPr>
          <w:rFonts w:hint="eastAsia"/>
          <w:noProof/>
        </w:rPr>
        <w:t>是</w:t>
      </w:r>
      <w:r w:rsidR="00356340">
        <w:rPr>
          <w:rFonts w:hint="eastAsia"/>
          <w:noProof/>
        </w:rPr>
        <w:t>文献</w:t>
      </w:r>
      <w:r w:rsidR="00356340">
        <w:rPr>
          <w:noProof/>
        </w:rPr>
        <w:fldChar w:fldCharType="begin" w:fldLock="1"/>
      </w:r>
      <w:r w:rsidR="00356340">
        <w:rPr>
          <w:noProof/>
        </w:rPr>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A.","non-dropping-particle":"","parse-names":false,"suffix":""}],"container-title":"2017 IEEE Conference on Computer Vision and Pattern Recognition (CVPR)","id":"ITEM-1","issued":{"date-parts":[["2017"]]},"note":"pix2pix","page":"5967-5976","publisher":"IEEE","title":"Image-to-image translation with conditional adversarial networks","type":"paper-conference","volume":"2017-Janua"},"uris":["http://www.mendeley.com/documents/?uuid=a50b01ad-6549-4e0f-b7fc-8a1d33083e6e"]}],"mendeley":{"formattedCitation":"&lt;sup&gt;[20]&lt;/sup&gt;","plainTextFormattedCitation":"[20]","previouslyFormattedCitation":"&lt;sup&gt;[20]&lt;/sup&gt;"},"properties":{"noteIndex":0},"schema":"https://github.com/citation-style-language/schema/raw/master/csl-citation.json"}</w:instrText>
      </w:r>
      <w:r w:rsidR="00356340">
        <w:rPr>
          <w:noProof/>
        </w:rPr>
        <w:fldChar w:fldCharType="separate"/>
      </w:r>
      <w:r w:rsidR="00356340" w:rsidRPr="00356340">
        <w:rPr>
          <w:noProof/>
          <w:vertAlign w:val="superscript"/>
        </w:rPr>
        <w:t>[20]</w:t>
      </w:r>
      <w:r w:rsidR="00356340">
        <w:rPr>
          <w:noProof/>
        </w:rPr>
        <w:fldChar w:fldCharType="end"/>
      </w:r>
      <w:r w:rsidR="00356340">
        <w:rPr>
          <w:rFonts w:hint="eastAsia"/>
          <w:noProof/>
        </w:rPr>
        <w:t>的结果</w:t>
      </w:r>
      <w:r>
        <w:rPr>
          <w:rFonts w:hint="eastAsia"/>
          <w:noProof/>
        </w:rPr>
        <w:t>，</w:t>
      </w:r>
      <w:r>
        <w:rPr>
          <w:noProof/>
        </w:rPr>
        <w:t>(f)</w:t>
      </w:r>
      <w:r w:rsidR="00356340">
        <w:rPr>
          <w:rFonts w:hint="eastAsia"/>
          <w:noProof/>
        </w:rPr>
        <w:t>是文献</w:t>
      </w:r>
      <w:r w:rsidR="00356340">
        <w:rPr>
          <w:noProof/>
        </w:rPr>
        <w:fldChar w:fldCharType="begin" w:fldLock="1"/>
      </w:r>
      <w:r w:rsidR="00356340">
        <w:rPr>
          <w:noProof/>
        </w:rPr>
        <w:instrText xml:space="preserve">ADDIN CSL_CITATION {"citationItems":[{"id":"ITEM-1","itemData":{"ISBN":"1940-6029 (Electronic)","ISSN":"15505499","PMID":"19802597","abstract":"Image-to-image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w:instrText>
      </w:r>
      <w:r w:rsidR="00356340">
        <w:rPr>
          <w:rFonts w:hint="eastAsia"/>
          <w:noProof/>
        </w:rPr>
        <w:instrText xml:space="preserve">Y in the absence of paired examples. Our goal is to learn a mapping G : X </w:instrText>
      </w:r>
      <w:r w:rsidR="00356340">
        <w:rPr>
          <w:rFonts w:hint="eastAsia"/>
          <w:noProof/>
        </w:rPr>
        <w:instrText>→</w:instrText>
      </w:r>
      <w:r w:rsidR="00356340">
        <w:rPr>
          <w:rFonts w:hint="eastAsia"/>
          <w:noProof/>
        </w:rPr>
        <w:instrText xml:space="preserve"> Y such that the distribution of images from G(X) is indistinguishable from the distribution Y using an adversarial loss. Because this mapping is highly under-constrained, we couple it with an inverse mapping F : Y </w:instrText>
      </w:r>
      <w:r w:rsidR="00356340">
        <w:rPr>
          <w:rFonts w:hint="eastAsia"/>
          <w:noProof/>
        </w:rPr>
        <w:instrText>→</w:instrText>
      </w:r>
      <w:r w:rsidR="00356340">
        <w:rPr>
          <w:rFonts w:hint="eastAsia"/>
          <w:noProof/>
        </w:rPr>
        <w:instrText xml:space="preserve"> X and introduce a cycle consistency loss to push F(G(X)) </w:instrText>
      </w:r>
      <w:r w:rsidR="00356340">
        <w:rPr>
          <w:rFonts w:hint="eastAsia"/>
          <w:noProof/>
        </w:rPr>
        <w:instrText>≈</w:instrText>
      </w:r>
      <w:r w:rsidR="00356340">
        <w:rPr>
          <w:rFonts w:hint="eastAsia"/>
          <w:noProof/>
        </w:rPr>
        <w:instrText xml:space="preserve"> X (and vice versa). Qualitative results are presented on several tasks where paired training data does not exist, including collection style transfer, object t</w:instrText>
      </w:r>
      <w:r w:rsidR="00356340">
        <w:rPr>
          <w:noProof/>
        </w:rPr>
        <w:instrText>ransfiguration, season transfer, photo enhancement, etc. Quantitative comparisons against several prior methods demonstrate the superiority of our approach.","author":[{"dropping-particle":"","family":"Jay","given":"Florence","non-dropping-particle":"","parse-names":false,"suffix":""},{"dropping-particle":"","family":"Renou","given":"Jean-Pierre","non-dropping-particle":"","parse-names":false,"suffix":""},{"dropping-particle":"","family":"Voinnet","given":"Olivier","non-dropping-particle":"","parse-names":false,"suffix":""},{"dropping-particle":"","family":"Navarro","given":"Lionel","non-dropping-particle":"","parse-names":false,"suffix":""}],"container-title":"Proceedings of the IEEE international conference on computer vision","id":"ITEM-1","issued":{"date-parts":[["2017"]]},"page":"183-202","publisher":"IEEE","title":"Unpaired Image-to-Image Translation using Cycle-Consistent Adversarial Networks Jun-Yan","type":"paper-conference"},"uris":["http://www.mendeley.com/documents/?uuid=100affa0-d59f-428a-aeec-2791b29d6e46"]}],"mendeley":{"formattedCitation":"&lt;sup&gt;[37]&lt;/sup&gt;","plainTextFormattedCitation":"[37]"},"properties":{"noteIndex":0},"schema":"https://github.com/citation-style-language/schema/raw/master/csl-citation.json"}</w:instrText>
      </w:r>
      <w:r w:rsidR="00356340">
        <w:rPr>
          <w:noProof/>
        </w:rPr>
        <w:fldChar w:fldCharType="separate"/>
      </w:r>
      <w:r w:rsidR="00356340" w:rsidRPr="00356340">
        <w:rPr>
          <w:noProof/>
          <w:vertAlign w:val="superscript"/>
        </w:rPr>
        <w:t>[37]</w:t>
      </w:r>
      <w:r w:rsidR="00356340">
        <w:rPr>
          <w:noProof/>
        </w:rPr>
        <w:fldChar w:fldCharType="end"/>
      </w:r>
      <w:r w:rsidR="00356340">
        <w:rPr>
          <w:rFonts w:hint="eastAsia"/>
          <w:noProof/>
        </w:rPr>
        <w:t>的结果</w:t>
      </w:r>
      <w:r>
        <w:rPr>
          <w:rFonts w:hint="eastAsia"/>
          <w:noProof/>
        </w:rPr>
        <w:t>，</w:t>
      </w:r>
      <w:r>
        <w:rPr>
          <w:noProof/>
        </w:rPr>
        <w:t>(g)</w:t>
      </w:r>
      <w:r>
        <w:rPr>
          <w:rFonts w:hint="eastAsia"/>
          <w:noProof/>
        </w:rPr>
        <w:t>是提出的算法。所提出的算法在结构保持和颜色色彩上对比其他算法具有优势。</w:t>
      </w:r>
    </w:p>
    <w:p w14:paraId="0E393CF2" w14:textId="31FF773E" w:rsidR="00E1012C" w:rsidRDefault="00E1012C" w:rsidP="00E1012C">
      <w:pPr>
        <w:pStyle w:val="11"/>
        <w:spacing w:before="163" w:after="163"/>
      </w:pPr>
      <w:bookmarkStart w:id="16" w:name="_Toc87009159"/>
      <w:r>
        <w:rPr>
          <w:rFonts w:hint="eastAsia"/>
        </w:rPr>
        <w:t>4</w:t>
      </w:r>
      <w:r>
        <w:t>.2</w:t>
      </w:r>
      <w:r w:rsidRPr="00E1012C">
        <w:rPr>
          <w:rFonts w:hint="eastAsia"/>
        </w:rPr>
        <w:t>白内障眼底图像增强的领域泛化算法</w:t>
      </w:r>
      <w:r>
        <w:rPr>
          <w:rFonts w:hint="eastAsia"/>
        </w:rPr>
        <w:t>的已完成工作</w:t>
      </w:r>
      <w:bookmarkEnd w:id="16"/>
    </w:p>
    <w:p w14:paraId="22B8B40B" w14:textId="5E7B9AF1" w:rsidR="00857887" w:rsidRDefault="0083000D" w:rsidP="00C230A5">
      <w:pPr>
        <w:pStyle w:val="ab"/>
        <w:ind w:firstLine="480"/>
      </w:pPr>
      <w:r w:rsidRPr="00E1012C">
        <w:rPr>
          <w:rFonts w:hint="eastAsia"/>
        </w:rPr>
        <w:t>无标签的白内障眼底图像的图像增强算法</w:t>
      </w:r>
      <w:r>
        <w:rPr>
          <w:rFonts w:hint="eastAsia"/>
        </w:rPr>
        <w:t>使用了领域自适应技术，因此需要</w:t>
      </w:r>
      <w:r w:rsidR="0029798B">
        <w:rPr>
          <w:rFonts w:hint="eastAsia"/>
        </w:rPr>
        <w:t>在训练时</w:t>
      </w:r>
      <w:r>
        <w:rPr>
          <w:rFonts w:hint="eastAsia"/>
        </w:rPr>
        <w:t>将目标域数据输入到</w:t>
      </w:r>
      <w:r w:rsidR="0029798B">
        <w:rPr>
          <w:rFonts w:hint="eastAsia"/>
        </w:rPr>
        <w:t>模型中。然而在临床场景下，基于当前场景收集白内障眼底图像数据并训练十分繁琐，因此引入领域泛化来简化模型并增强模型的泛化性能。目前已完成了</w:t>
      </w:r>
      <w:proofErr w:type="gramStart"/>
      <w:r w:rsidR="0029798B">
        <w:rPr>
          <w:rFonts w:hint="eastAsia"/>
        </w:rPr>
        <w:t>对领域</w:t>
      </w:r>
      <w:proofErr w:type="gramEnd"/>
      <w:r w:rsidR="0029798B">
        <w:rPr>
          <w:rFonts w:hint="eastAsia"/>
        </w:rPr>
        <w:t>泛化的调研，并</w:t>
      </w:r>
      <w:r w:rsidR="00D84BC3">
        <w:rPr>
          <w:rFonts w:hint="eastAsia"/>
        </w:rPr>
        <w:t>正在实验当中</w:t>
      </w:r>
      <w:r w:rsidR="0029798B">
        <w:rPr>
          <w:rFonts w:hint="eastAsia"/>
        </w:rPr>
        <w:t>。</w:t>
      </w:r>
    </w:p>
    <w:p w14:paraId="693E91B3" w14:textId="00F97854" w:rsidR="0029798B" w:rsidRDefault="00857887" w:rsidP="00857887">
      <w:pPr>
        <w:pStyle w:val="ac"/>
        <w:jc w:val="center"/>
        <w:rPr>
          <w:noProof/>
        </w:rPr>
      </w:pPr>
      <w:r>
        <w:rPr>
          <w:noProof/>
        </w:rPr>
        <w:lastRenderedPageBreak/>
        <w:drawing>
          <wp:inline distT="0" distB="0" distL="0" distR="0" wp14:anchorId="5D75BA79" wp14:editId="76253C63">
            <wp:extent cx="5760085" cy="29083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2908300"/>
                    </a:xfrm>
                    <a:prstGeom prst="rect">
                      <a:avLst/>
                    </a:prstGeom>
                    <a:noFill/>
                  </pic:spPr>
                </pic:pic>
              </a:graphicData>
            </a:graphic>
          </wp:inline>
        </w:drawing>
      </w:r>
    </w:p>
    <w:p w14:paraId="61E36F1B" w14:textId="2F95CF95" w:rsidR="001A1CE6" w:rsidRDefault="00857887" w:rsidP="00C230A5">
      <w:pPr>
        <w:pStyle w:val="aa"/>
        <w:rPr>
          <w:noProof/>
        </w:rPr>
      </w:pPr>
      <w:r>
        <w:rPr>
          <w:rFonts w:hint="eastAsia"/>
          <w:noProof/>
        </w:rPr>
        <w:t>图</w:t>
      </w:r>
      <w:r w:rsidR="001A1CE6">
        <w:rPr>
          <w:noProof/>
        </w:rPr>
        <w:t>7</w:t>
      </w:r>
      <w:r>
        <w:rPr>
          <w:rFonts w:hint="eastAsia"/>
          <w:noProof/>
        </w:rPr>
        <w:t>：</w:t>
      </w:r>
      <w:r w:rsidRPr="00055B71">
        <w:rPr>
          <w:rFonts w:hint="eastAsia"/>
          <w:noProof/>
        </w:rPr>
        <w:t>白内障眼底图像</w:t>
      </w:r>
      <w:r>
        <w:rPr>
          <w:rFonts w:hint="eastAsia"/>
          <w:noProof/>
        </w:rPr>
        <w:t>增强的领域泛化算法网络结构</w:t>
      </w:r>
    </w:p>
    <w:p w14:paraId="4CF1CAE5" w14:textId="21494B8A" w:rsidR="00857887" w:rsidRPr="00C230A5" w:rsidRDefault="00116F97" w:rsidP="00C230A5">
      <w:pPr>
        <w:pStyle w:val="ab"/>
        <w:ind w:firstLine="480"/>
        <w:rPr>
          <w:noProof/>
        </w:rPr>
      </w:pPr>
      <w:r>
        <w:rPr>
          <w:rFonts w:hint="eastAsia"/>
        </w:rPr>
        <w:t>图</w:t>
      </w:r>
      <w:r w:rsidR="00500124">
        <w:t>7</w:t>
      </w:r>
      <w:r w:rsidR="00857887">
        <w:rPr>
          <w:rFonts w:hint="eastAsia"/>
        </w:rPr>
        <w:t>是投稿论文的</w:t>
      </w:r>
      <w:r>
        <w:rPr>
          <w:rFonts w:hint="eastAsia"/>
        </w:rPr>
        <w:t>思路和</w:t>
      </w:r>
      <w:r w:rsidR="00857887">
        <w:rPr>
          <w:rFonts w:hint="eastAsia"/>
        </w:rPr>
        <w:t>网络结构图，</w:t>
      </w:r>
      <w:r w:rsidR="00857887">
        <w:rPr>
          <w:rFonts w:hint="eastAsia"/>
          <w:noProof/>
        </w:rPr>
        <w:t>文章中提出了白内障眼底图像退化模型和高频成分提取器，利用高频成分提取器提取白内障眼底图像的领域不变特征，</w:t>
      </w:r>
      <w:r w:rsidR="009A177C">
        <w:rPr>
          <w:rFonts w:hint="eastAsia"/>
          <w:noProof/>
        </w:rPr>
        <w:t>之后</w:t>
      </w:r>
      <w:r w:rsidR="00857887">
        <w:rPr>
          <w:rFonts w:hint="eastAsia"/>
          <w:noProof/>
        </w:rPr>
        <w:t>使用</w:t>
      </w:r>
      <w:r w:rsidR="009A177C">
        <w:rPr>
          <w:rFonts w:hint="eastAsia"/>
          <w:noProof/>
        </w:rPr>
        <w:t>卷积神经网络对齐高频成分的领域特征，最后使用卷积神经网络将对齐后的高频成分重建到清晰眼底图像。</w:t>
      </w:r>
    </w:p>
    <w:p w14:paraId="25309FE2" w14:textId="5EC55D49" w:rsidR="00E1012C" w:rsidRDefault="00E1012C" w:rsidP="00E1012C">
      <w:pPr>
        <w:pStyle w:val="11"/>
        <w:spacing w:before="163" w:after="163"/>
      </w:pPr>
      <w:bookmarkStart w:id="17" w:name="_Toc87009160"/>
      <w:r>
        <w:rPr>
          <w:rFonts w:hint="eastAsia"/>
        </w:rPr>
        <w:t>4</w:t>
      </w:r>
      <w:r>
        <w:t>.3</w:t>
      </w:r>
      <w:r w:rsidRPr="00E1012C">
        <w:rPr>
          <w:rFonts w:hint="eastAsia"/>
        </w:rPr>
        <w:t>基于先验知识的白内障眼底图像的血管分割算法</w:t>
      </w:r>
      <w:r>
        <w:rPr>
          <w:rFonts w:hint="eastAsia"/>
        </w:rPr>
        <w:t>的已完成工作</w:t>
      </w:r>
      <w:bookmarkEnd w:id="17"/>
    </w:p>
    <w:p w14:paraId="5498AAE3" w14:textId="344618D2" w:rsidR="00E1012C" w:rsidRPr="00116F97" w:rsidRDefault="00116F97" w:rsidP="00116F97">
      <w:pPr>
        <w:pStyle w:val="a9"/>
        <w:ind w:firstLine="480"/>
        <w:rPr>
          <w:noProof/>
        </w:rPr>
      </w:pPr>
      <w:r>
        <w:rPr>
          <w:rFonts w:hint="eastAsia"/>
          <w:noProof/>
        </w:rPr>
        <w:t>眼底图像分割利用了图像分割中的语义分割技术，目前已完成对图像分割算法的调研，完成了图像分割算法调研一篇，并设计了白内障眼底图像分割的初步思路。在实验上已完成了利用</w:t>
      </w:r>
      <w:r w:rsidR="0072144F">
        <w:rPr>
          <w:rFonts w:hint="eastAsia"/>
          <w:noProof/>
        </w:rPr>
        <w:t>基础分割网络</w:t>
      </w:r>
      <w:r>
        <w:rPr>
          <w:rFonts w:hint="eastAsia"/>
          <w:noProof/>
        </w:rPr>
        <w:t>和</w:t>
      </w:r>
      <w:r>
        <w:rPr>
          <w:rFonts w:hint="eastAsia"/>
          <w:noProof/>
        </w:rPr>
        <w:t>DRIVE</w:t>
      </w:r>
      <w:r>
        <w:rPr>
          <w:rFonts w:hint="eastAsia"/>
          <w:noProof/>
        </w:rPr>
        <w:t>数据集分割的</w:t>
      </w:r>
      <w:r w:rsidR="0072144F">
        <w:rPr>
          <w:rFonts w:hint="eastAsia"/>
          <w:noProof/>
        </w:rPr>
        <w:t>基准实验</w:t>
      </w:r>
      <w:r>
        <w:rPr>
          <w:rFonts w:hint="eastAsia"/>
          <w:noProof/>
        </w:rPr>
        <w:t>，并且已经收集了多个眼底图像分割的数据集，以备未来使用的使用。</w:t>
      </w:r>
    </w:p>
    <w:p w14:paraId="17CAA73B" w14:textId="77777777" w:rsidR="007322F0" w:rsidRDefault="007322F0" w:rsidP="007322F0">
      <w:pPr>
        <w:pStyle w:val="11"/>
        <w:spacing w:before="163" w:after="163"/>
      </w:pPr>
      <w:bookmarkStart w:id="18" w:name="_Toc87009161"/>
      <w:r>
        <w:rPr>
          <w:rFonts w:hint="eastAsia"/>
        </w:rPr>
        <w:t xml:space="preserve">5 </w:t>
      </w:r>
      <w:r>
        <w:rPr>
          <w:rFonts w:hint="eastAsia"/>
        </w:rPr>
        <w:t>研究方案及进度安排，预期达到的目标和取得的研究成果</w:t>
      </w:r>
      <w:bookmarkEnd w:id="18"/>
    </w:p>
    <w:p w14:paraId="0A626C40" w14:textId="3017875E" w:rsidR="007322F0" w:rsidRDefault="007322F0" w:rsidP="007B63F5">
      <w:pPr>
        <w:pStyle w:val="20"/>
        <w:spacing w:before="163" w:after="163"/>
      </w:pPr>
      <w:bookmarkStart w:id="19" w:name="_Toc87009162"/>
      <w:r>
        <w:rPr>
          <w:rFonts w:hint="eastAsia"/>
        </w:rPr>
        <w:t xml:space="preserve">5.1 </w:t>
      </w:r>
      <w:r>
        <w:rPr>
          <w:rFonts w:hint="eastAsia"/>
        </w:rPr>
        <w:t>研究方案</w:t>
      </w:r>
      <w:bookmarkEnd w:id="19"/>
    </w:p>
    <w:p w14:paraId="7CDF7F61" w14:textId="15F514E7" w:rsidR="007B63F5" w:rsidRDefault="006E2ABE" w:rsidP="007B63F5">
      <w:pPr>
        <w:pStyle w:val="ab"/>
        <w:ind w:firstLine="480"/>
      </w:pPr>
      <w:r>
        <w:rPr>
          <w:rFonts w:hint="eastAsia"/>
        </w:rPr>
        <w:t>研究的目标是</w:t>
      </w:r>
      <w:r w:rsidRPr="006E2ABE">
        <w:rPr>
          <w:rFonts w:hint="eastAsia"/>
        </w:rPr>
        <w:t>开发出白内障眼底图像的辅助可视化和辅助分割算法，辅助医生更好地看清楚白内障患者的眼底情况</w:t>
      </w:r>
      <w:r>
        <w:rPr>
          <w:rFonts w:hint="eastAsia"/>
        </w:rPr>
        <w:t>并做出准确的诊断。基于研究目标，将研究内容分为白内障眼底辅助可视化关键研究问题，以及辅助分割的应用研究问题。因此，首先需要对白内障眼底图像</w:t>
      </w:r>
      <w:r w:rsidR="00754F5E">
        <w:rPr>
          <w:rFonts w:hint="eastAsia"/>
        </w:rPr>
        <w:t>增强</w:t>
      </w:r>
      <w:r>
        <w:rPr>
          <w:rFonts w:hint="eastAsia"/>
        </w:rPr>
        <w:t>的背景、难点和相关</w:t>
      </w:r>
      <w:r w:rsidR="00754F5E">
        <w:rPr>
          <w:rFonts w:hint="eastAsia"/>
        </w:rPr>
        <w:t>工作进行深入的调研，然后根据该工作中存在的难点寻找相应的算法并进行算法的详细调研，之后提出新的解决算法并进行充足的实验证明方法的有效性，最后将所提出的白内障眼底图像增强算法应用到白内障眼底图像分割中，以达成研究目标。</w:t>
      </w:r>
    </w:p>
    <w:p w14:paraId="762F9DB5" w14:textId="4325D80F" w:rsidR="00754F5E" w:rsidRDefault="00754F5E" w:rsidP="007B63F5">
      <w:pPr>
        <w:pStyle w:val="ab"/>
        <w:ind w:firstLine="480"/>
      </w:pPr>
      <w:r>
        <w:rPr>
          <w:rFonts w:hint="eastAsia"/>
        </w:rPr>
        <w:lastRenderedPageBreak/>
        <w:t>研究的过程可以分为以下三步：</w:t>
      </w:r>
    </w:p>
    <w:p w14:paraId="1DDE93EA" w14:textId="59F71016" w:rsidR="00754F5E" w:rsidRDefault="00754F5E" w:rsidP="007B63F5">
      <w:pPr>
        <w:pStyle w:val="ab"/>
        <w:ind w:firstLine="480"/>
      </w:pPr>
      <w:r>
        <w:rPr>
          <w:rFonts w:hint="eastAsia"/>
        </w:rPr>
        <w:t>（</w:t>
      </w:r>
      <w:r>
        <w:rPr>
          <w:rFonts w:hint="eastAsia"/>
        </w:rPr>
        <w:t>1</w:t>
      </w:r>
      <w:r>
        <w:rPr>
          <w:rFonts w:hint="eastAsia"/>
        </w:rPr>
        <w:t>）对关键问题进行调研，了解近年来在白内障眼底图像增强</w:t>
      </w:r>
      <w:r w:rsidR="001B2CE8">
        <w:rPr>
          <w:rFonts w:hint="eastAsia"/>
        </w:rPr>
        <w:t>和图像分割</w:t>
      </w:r>
      <w:r>
        <w:rPr>
          <w:rFonts w:hint="eastAsia"/>
        </w:rPr>
        <w:t>的研究进展，分析其研究背景和研究动机，寻找各项研究中存在的不足，并且将这些研究按照解决的关键问题和年份进行归类</w:t>
      </w:r>
      <w:r w:rsidR="000106BA">
        <w:rPr>
          <w:rFonts w:hint="eastAsia"/>
        </w:rPr>
        <w:t>。</w:t>
      </w:r>
    </w:p>
    <w:p w14:paraId="6887FC06" w14:textId="3D137FB8" w:rsidR="000106BA" w:rsidRDefault="000106BA" w:rsidP="007B63F5">
      <w:pPr>
        <w:pStyle w:val="ab"/>
        <w:ind w:firstLine="480"/>
      </w:pPr>
      <w:r>
        <w:rPr>
          <w:rFonts w:hint="eastAsia"/>
        </w:rPr>
        <w:t>（</w:t>
      </w:r>
      <w:r>
        <w:rPr>
          <w:rFonts w:hint="eastAsia"/>
        </w:rPr>
        <w:t>2</w:t>
      </w:r>
      <w:r>
        <w:rPr>
          <w:rFonts w:hint="eastAsia"/>
        </w:rPr>
        <w:t>）针对已有研究中存在的问题，利用近年来在深度学习图像增强领域中提出的算法来进行实验。实验中根据每次遇到的问题进行原因分析，并进一步寻找解决方案。在阅读大量论文和</w:t>
      </w:r>
      <w:r w:rsidR="00FE2BF8">
        <w:rPr>
          <w:rFonts w:hint="eastAsia"/>
        </w:rPr>
        <w:t>进行大量</w:t>
      </w:r>
      <w:r>
        <w:rPr>
          <w:rFonts w:hint="eastAsia"/>
        </w:rPr>
        <w:t>实验后，总结出相关的问题，并针对白内障眼底噪声的问题设计出较为</w:t>
      </w:r>
      <w:proofErr w:type="gramStart"/>
      <w:r>
        <w:rPr>
          <w:rFonts w:hint="eastAsia"/>
        </w:rPr>
        <w:t>合理</w:t>
      </w:r>
      <w:r w:rsidR="00FE2BF8">
        <w:rPr>
          <w:rFonts w:hint="eastAsia"/>
        </w:rPr>
        <w:t>增强</w:t>
      </w:r>
      <w:proofErr w:type="gramEnd"/>
      <w:r w:rsidR="00FE2BF8">
        <w:rPr>
          <w:rFonts w:hint="eastAsia"/>
        </w:rPr>
        <w:t>和分割</w:t>
      </w:r>
      <w:r>
        <w:rPr>
          <w:rFonts w:hint="eastAsia"/>
        </w:rPr>
        <w:t>的算法，并进行相关实验</w:t>
      </w:r>
      <w:r w:rsidR="002C1297">
        <w:rPr>
          <w:rFonts w:hint="eastAsia"/>
        </w:rPr>
        <w:t>。</w:t>
      </w:r>
    </w:p>
    <w:p w14:paraId="1C2736FC" w14:textId="68DF6A4C" w:rsidR="002C1297" w:rsidRPr="000106BA" w:rsidRDefault="002C1297" w:rsidP="007B63F5">
      <w:pPr>
        <w:pStyle w:val="ab"/>
        <w:ind w:firstLine="480"/>
      </w:pPr>
      <w:r>
        <w:rPr>
          <w:rFonts w:hint="eastAsia"/>
        </w:rPr>
        <w:t>（</w:t>
      </w:r>
      <w:r>
        <w:rPr>
          <w:rFonts w:hint="eastAsia"/>
        </w:rPr>
        <w:t>3</w:t>
      </w:r>
      <w:r>
        <w:rPr>
          <w:rFonts w:hint="eastAsia"/>
        </w:rPr>
        <w:t>）在设计出在白内障眼底增强</w:t>
      </w:r>
      <w:r w:rsidR="00FE2BF8">
        <w:rPr>
          <w:rFonts w:hint="eastAsia"/>
        </w:rPr>
        <w:t>和分割</w:t>
      </w:r>
      <w:r>
        <w:rPr>
          <w:rFonts w:hint="eastAsia"/>
        </w:rPr>
        <w:t>问题上</w:t>
      </w:r>
      <w:r w:rsidR="001B2CE8">
        <w:rPr>
          <w:rFonts w:hint="eastAsia"/>
        </w:rPr>
        <w:t>有效的算法后确定算法框架，</w:t>
      </w:r>
      <w:r w:rsidR="00FE2BF8">
        <w:rPr>
          <w:rFonts w:hint="eastAsia"/>
        </w:rPr>
        <w:t>进一步针对该算法框架，调整模型的参数，得到一个在白内障眼底图像上增强和分割性能都达到较好的模型。</w:t>
      </w:r>
    </w:p>
    <w:p w14:paraId="2526ABEB" w14:textId="77777777" w:rsidR="007322F0" w:rsidRDefault="007322F0" w:rsidP="007B63F5">
      <w:pPr>
        <w:pStyle w:val="20"/>
        <w:spacing w:before="163" w:after="163"/>
      </w:pPr>
      <w:bookmarkStart w:id="20" w:name="_Toc87009163"/>
      <w:r>
        <w:rPr>
          <w:rFonts w:hint="eastAsia"/>
        </w:rPr>
        <w:t xml:space="preserve">5.2 </w:t>
      </w:r>
      <w:r>
        <w:rPr>
          <w:rFonts w:hint="eastAsia"/>
        </w:rPr>
        <w:t>预期达到的目标和取得的研究成果</w:t>
      </w:r>
      <w:bookmarkEnd w:id="20"/>
    </w:p>
    <w:p w14:paraId="579E1DA0" w14:textId="7811242A" w:rsidR="007B63F5" w:rsidRDefault="00BE268D" w:rsidP="007B63F5">
      <w:pPr>
        <w:pStyle w:val="ab"/>
        <w:ind w:firstLine="480"/>
      </w:pPr>
      <w:r>
        <w:rPr>
          <w:rFonts w:hint="eastAsia"/>
        </w:rPr>
        <w:t>预期是能开发出白内障眼底图像的辅助可视化和辅助分割算法，辅助医生更好地看清楚</w:t>
      </w:r>
      <w:r w:rsidR="002551AB">
        <w:rPr>
          <w:rFonts w:hint="eastAsia"/>
        </w:rPr>
        <w:t>白内障患者的眼底情况，辅助医生对白内障合并眼底病的做出更准确的诊断。</w:t>
      </w:r>
    </w:p>
    <w:p w14:paraId="44A553B2" w14:textId="011C367A" w:rsidR="002551AB" w:rsidRPr="007B63F5" w:rsidRDefault="002551AB" w:rsidP="007B63F5">
      <w:pPr>
        <w:pStyle w:val="ab"/>
        <w:ind w:firstLine="480"/>
      </w:pPr>
      <w:r>
        <w:rPr>
          <w:rFonts w:hint="eastAsia"/>
        </w:rPr>
        <w:t>预期在此方向发表会议论文</w:t>
      </w:r>
      <w:r>
        <w:rPr>
          <w:rFonts w:hint="eastAsia"/>
        </w:rPr>
        <w:t>1</w:t>
      </w:r>
      <w:r>
        <w:rPr>
          <w:rFonts w:hint="eastAsia"/>
        </w:rPr>
        <w:t>篇到</w:t>
      </w:r>
      <w:r>
        <w:rPr>
          <w:rFonts w:hint="eastAsia"/>
        </w:rPr>
        <w:t>2</w:t>
      </w:r>
      <w:r>
        <w:rPr>
          <w:rFonts w:hint="eastAsia"/>
        </w:rPr>
        <w:t>篇，</w:t>
      </w:r>
      <w:r>
        <w:rPr>
          <w:rFonts w:hint="eastAsia"/>
        </w:rPr>
        <w:t>S</w:t>
      </w:r>
      <w:r>
        <w:t>CI</w:t>
      </w:r>
      <w:r>
        <w:rPr>
          <w:rFonts w:hint="eastAsia"/>
        </w:rPr>
        <w:t>论文</w:t>
      </w:r>
      <w:r>
        <w:rPr>
          <w:rFonts w:hint="eastAsia"/>
        </w:rPr>
        <w:t>1</w:t>
      </w:r>
      <w:r>
        <w:rPr>
          <w:rFonts w:hint="eastAsia"/>
        </w:rPr>
        <w:t>篇到</w:t>
      </w:r>
      <w:r>
        <w:rPr>
          <w:rFonts w:hint="eastAsia"/>
        </w:rPr>
        <w:t>2</w:t>
      </w:r>
      <w:r>
        <w:rPr>
          <w:rFonts w:hint="eastAsia"/>
        </w:rPr>
        <w:t>篇</w:t>
      </w:r>
      <w:r w:rsidR="00786AAA">
        <w:rPr>
          <w:rFonts w:hint="eastAsia"/>
        </w:rPr>
        <w:t>，发表专利</w:t>
      </w:r>
      <w:r w:rsidR="00786AAA">
        <w:rPr>
          <w:rFonts w:hint="eastAsia"/>
        </w:rPr>
        <w:t>1</w:t>
      </w:r>
      <w:r w:rsidR="00786AAA">
        <w:rPr>
          <w:rFonts w:hint="eastAsia"/>
        </w:rPr>
        <w:t>项</w:t>
      </w:r>
      <w:r>
        <w:rPr>
          <w:rFonts w:hint="eastAsia"/>
        </w:rPr>
        <w:t>。</w:t>
      </w:r>
    </w:p>
    <w:p w14:paraId="6AE46221" w14:textId="3777DB74" w:rsidR="00CC2538" w:rsidRDefault="007322F0" w:rsidP="00BE268D">
      <w:pPr>
        <w:pStyle w:val="20"/>
        <w:spacing w:before="163" w:after="163"/>
      </w:pPr>
      <w:bookmarkStart w:id="21" w:name="_Toc87009164"/>
      <w:r>
        <w:rPr>
          <w:rFonts w:hint="eastAsia"/>
        </w:rPr>
        <w:t xml:space="preserve">5.3 </w:t>
      </w:r>
      <w:r>
        <w:rPr>
          <w:rFonts w:hint="eastAsia"/>
        </w:rPr>
        <w:t>进度安排（建议从进入研究课题时间开始）</w:t>
      </w:r>
      <w:bookmarkEnd w:id="21"/>
    </w:p>
    <w:p w14:paraId="0C2ABB19" w14:textId="7DB05E91" w:rsidR="00BE268D" w:rsidRPr="00BE268D" w:rsidRDefault="00BE268D" w:rsidP="00BE268D">
      <w:pPr>
        <w:pStyle w:val="ab"/>
        <w:ind w:firstLine="480"/>
      </w:pPr>
      <w:r>
        <w:rPr>
          <w:rFonts w:hint="eastAsia"/>
        </w:rPr>
        <w:t>如表</w:t>
      </w:r>
      <w:r>
        <w:rPr>
          <w:rFonts w:hint="eastAsia"/>
        </w:rPr>
        <w:t>1</w:t>
      </w:r>
      <w:r>
        <w:rPr>
          <w:rFonts w:hint="eastAsia"/>
        </w:rPr>
        <w:t>所示。</w:t>
      </w:r>
    </w:p>
    <w:p w14:paraId="3E2813E7" w14:textId="122405D3" w:rsidR="00CC2538" w:rsidRPr="00C230A5" w:rsidRDefault="00CC2538" w:rsidP="00C230A5">
      <w:pPr>
        <w:pStyle w:val="aa"/>
      </w:pPr>
      <w:r w:rsidRPr="00C230A5">
        <w:rPr>
          <w:rFonts w:hint="eastAsia"/>
        </w:rPr>
        <w:t>表</w:t>
      </w:r>
      <w:r w:rsidRPr="00C230A5">
        <w:rPr>
          <w:rFonts w:hint="eastAsia"/>
        </w:rPr>
        <w:t>1</w:t>
      </w:r>
      <w:r w:rsidRPr="00C230A5">
        <w:rPr>
          <w:rFonts w:hint="eastAsia"/>
        </w:rPr>
        <w:t>：进度安排</w:t>
      </w:r>
    </w:p>
    <w:tbl>
      <w:tblPr>
        <w:tblStyle w:val="af4"/>
        <w:tblW w:w="0" w:type="auto"/>
        <w:tblLook w:val="04A0" w:firstRow="1" w:lastRow="0" w:firstColumn="1" w:lastColumn="0" w:noHBand="0" w:noVBand="1"/>
      </w:tblPr>
      <w:tblGrid>
        <w:gridCol w:w="1985"/>
        <w:gridCol w:w="7076"/>
      </w:tblGrid>
      <w:tr w:rsidR="00CC2538" w14:paraId="1C8EF268" w14:textId="77777777" w:rsidTr="00BE268D">
        <w:tc>
          <w:tcPr>
            <w:tcW w:w="1985" w:type="dxa"/>
            <w:tcBorders>
              <w:top w:val="single" w:sz="4" w:space="0" w:color="auto"/>
              <w:left w:val="nil"/>
              <w:bottom w:val="single" w:sz="4" w:space="0" w:color="auto"/>
            </w:tcBorders>
            <w:vAlign w:val="center"/>
          </w:tcPr>
          <w:p w14:paraId="38D8D71D" w14:textId="0B0021EF" w:rsidR="00CC2538" w:rsidRPr="00BE268D" w:rsidRDefault="00CC2538" w:rsidP="00BE268D">
            <w:pPr>
              <w:pStyle w:val="ab"/>
              <w:ind w:firstLineChars="0" w:firstLine="0"/>
              <w:jc w:val="center"/>
              <w:rPr>
                <w:sz w:val="21"/>
                <w:szCs w:val="21"/>
              </w:rPr>
            </w:pPr>
            <w:r w:rsidRPr="00BE268D">
              <w:rPr>
                <w:rFonts w:hint="eastAsia"/>
                <w:sz w:val="21"/>
                <w:szCs w:val="21"/>
              </w:rPr>
              <w:t>时间</w:t>
            </w:r>
          </w:p>
        </w:tc>
        <w:tc>
          <w:tcPr>
            <w:tcW w:w="7076" w:type="dxa"/>
            <w:tcBorders>
              <w:top w:val="single" w:sz="4" w:space="0" w:color="auto"/>
              <w:bottom w:val="single" w:sz="4" w:space="0" w:color="auto"/>
              <w:right w:val="nil"/>
            </w:tcBorders>
            <w:vAlign w:val="center"/>
          </w:tcPr>
          <w:p w14:paraId="71C13804" w14:textId="0917E089" w:rsidR="00CC2538" w:rsidRPr="00BE268D" w:rsidRDefault="00CC2538" w:rsidP="00BE268D">
            <w:pPr>
              <w:pStyle w:val="ab"/>
              <w:ind w:firstLineChars="0" w:firstLine="0"/>
              <w:jc w:val="center"/>
              <w:rPr>
                <w:sz w:val="21"/>
                <w:szCs w:val="21"/>
              </w:rPr>
            </w:pPr>
            <w:r w:rsidRPr="00BE268D">
              <w:rPr>
                <w:rFonts w:hint="eastAsia"/>
                <w:sz w:val="21"/>
                <w:szCs w:val="21"/>
              </w:rPr>
              <w:t>研究安排</w:t>
            </w:r>
          </w:p>
        </w:tc>
      </w:tr>
      <w:tr w:rsidR="00CC2538" w14:paraId="2E7CBFCD" w14:textId="77777777" w:rsidTr="00BE268D">
        <w:tc>
          <w:tcPr>
            <w:tcW w:w="1985" w:type="dxa"/>
            <w:tcBorders>
              <w:left w:val="nil"/>
              <w:bottom w:val="nil"/>
              <w:right w:val="single" w:sz="4" w:space="0" w:color="auto"/>
            </w:tcBorders>
            <w:vAlign w:val="center"/>
          </w:tcPr>
          <w:p w14:paraId="32F64A7C" w14:textId="43B58455" w:rsidR="00CC2538" w:rsidRPr="00BE268D" w:rsidRDefault="00CC2538" w:rsidP="00BE268D">
            <w:pPr>
              <w:pStyle w:val="ab"/>
              <w:ind w:firstLineChars="0" w:firstLine="0"/>
              <w:jc w:val="center"/>
              <w:rPr>
                <w:sz w:val="21"/>
                <w:szCs w:val="21"/>
              </w:rPr>
            </w:pPr>
            <w:r w:rsidRPr="00BE268D">
              <w:rPr>
                <w:rFonts w:hint="eastAsia"/>
                <w:sz w:val="21"/>
                <w:szCs w:val="21"/>
              </w:rPr>
              <w:t>2</w:t>
            </w:r>
            <w:r w:rsidRPr="00BE268D">
              <w:rPr>
                <w:sz w:val="21"/>
                <w:szCs w:val="21"/>
              </w:rPr>
              <w:t>020.07-</w:t>
            </w:r>
            <w:r w:rsidRPr="00BE268D">
              <w:rPr>
                <w:rFonts w:hint="eastAsia"/>
                <w:sz w:val="21"/>
                <w:szCs w:val="21"/>
              </w:rPr>
              <w:t>2</w:t>
            </w:r>
            <w:r w:rsidRPr="00BE268D">
              <w:rPr>
                <w:sz w:val="21"/>
                <w:szCs w:val="21"/>
              </w:rPr>
              <w:t>020.0</w:t>
            </w:r>
            <w:r w:rsidR="00786AAA">
              <w:rPr>
                <w:sz w:val="21"/>
                <w:szCs w:val="21"/>
              </w:rPr>
              <w:t>9</w:t>
            </w:r>
          </w:p>
        </w:tc>
        <w:tc>
          <w:tcPr>
            <w:tcW w:w="7076" w:type="dxa"/>
            <w:tcBorders>
              <w:left w:val="single" w:sz="4" w:space="0" w:color="auto"/>
              <w:bottom w:val="nil"/>
              <w:right w:val="nil"/>
            </w:tcBorders>
            <w:vAlign w:val="center"/>
          </w:tcPr>
          <w:p w14:paraId="2D94548F" w14:textId="28516276" w:rsidR="00CC2538" w:rsidRPr="00BE268D" w:rsidRDefault="00CC2538" w:rsidP="00BE268D">
            <w:pPr>
              <w:pStyle w:val="ab"/>
              <w:ind w:firstLineChars="0" w:firstLine="0"/>
              <w:rPr>
                <w:sz w:val="21"/>
                <w:szCs w:val="21"/>
              </w:rPr>
            </w:pPr>
            <w:r w:rsidRPr="00BE268D">
              <w:rPr>
                <w:rFonts w:hint="eastAsia"/>
                <w:sz w:val="21"/>
                <w:szCs w:val="21"/>
              </w:rPr>
              <w:t>查阅文献，确定研究内容；对课题的背景和使用的技术进行调研，并整理好数据</w:t>
            </w:r>
            <w:r w:rsidR="00BE268D" w:rsidRPr="00BE268D">
              <w:rPr>
                <w:rFonts w:hint="eastAsia"/>
                <w:sz w:val="21"/>
                <w:szCs w:val="21"/>
              </w:rPr>
              <w:t>。</w:t>
            </w:r>
          </w:p>
        </w:tc>
      </w:tr>
      <w:tr w:rsidR="00CC2538" w14:paraId="1D9EE61C" w14:textId="77777777" w:rsidTr="00BE268D">
        <w:tc>
          <w:tcPr>
            <w:tcW w:w="1985" w:type="dxa"/>
            <w:tcBorders>
              <w:top w:val="nil"/>
              <w:left w:val="nil"/>
              <w:bottom w:val="nil"/>
              <w:right w:val="single" w:sz="4" w:space="0" w:color="auto"/>
            </w:tcBorders>
            <w:vAlign w:val="center"/>
          </w:tcPr>
          <w:p w14:paraId="02D6EAC0" w14:textId="0AE48A60" w:rsidR="00CC2538" w:rsidRPr="00BE268D" w:rsidRDefault="00CC2538" w:rsidP="00BE268D">
            <w:pPr>
              <w:pStyle w:val="ab"/>
              <w:ind w:firstLineChars="0" w:firstLine="0"/>
              <w:jc w:val="center"/>
              <w:rPr>
                <w:sz w:val="21"/>
                <w:szCs w:val="21"/>
              </w:rPr>
            </w:pPr>
            <w:r w:rsidRPr="00BE268D">
              <w:rPr>
                <w:rFonts w:hint="eastAsia"/>
                <w:sz w:val="21"/>
                <w:szCs w:val="21"/>
              </w:rPr>
              <w:t>2</w:t>
            </w:r>
            <w:r w:rsidRPr="00BE268D">
              <w:rPr>
                <w:sz w:val="21"/>
                <w:szCs w:val="21"/>
              </w:rPr>
              <w:t>020.09-202</w:t>
            </w:r>
            <w:r w:rsidR="00905D70" w:rsidRPr="00BE268D">
              <w:rPr>
                <w:sz w:val="21"/>
                <w:szCs w:val="21"/>
              </w:rPr>
              <w:t>1.06</w:t>
            </w:r>
          </w:p>
        </w:tc>
        <w:tc>
          <w:tcPr>
            <w:tcW w:w="7076" w:type="dxa"/>
            <w:tcBorders>
              <w:top w:val="nil"/>
              <w:left w:val="single" w:sz="4" w:space="0" w:color="auto"/>
              <w:bottom w:val="nil"/>
              <w:right w:val="nil"/>
            </w:tcBorders>
            <w:vAlign w:val="center"/>
          </w:tcPr>
          <w:p w14:paraId="09F881F9" w14:textId="72226B96" w:rsidR="00CC2538" w:rsidRPr="00BE268D" w:rsidRDefault="00530BF7" w:rsidP="00BE268D">
            <w:pPr>
              <w:pStyle w:val="ab"/>
              <w:ind w:firstLineChars="0" w:firstLine="0"/>
              <w:rPr>
                <w:sz w:val="21"/>
                <w:szCs w:val="21"/>
              </w:rPr>
            </w:pPr>
            <w:r w:rsidRPr="00BE268D">
              <w:rPr>
                <w:rFonts w:hint="eastAsia"/>
                <w:sz w:val="21"/>
                <w:szCs w:val="21"/>
              </w:rPr>
              <w:t>根据</w:t>
            </w:r>
            <w:r w:rsidRPr="00BE268D">
              <w:rPr>
                <w:rFonts w:hint="eastAsia"/>
                <w:sz w:val="21"/>
                <w:szCs w:val="21"/>
              </w:rPr>
              <w:t>3</w:t>
            </w:r>
            <w:r w:rsidRPr="00BE268D">
              <w:rPr>
                <w:sz w:val="21"/>
                <w:szCs w:val="21"/>
              </w:rPr>
              <w:t>.1</w:t>
            </w:r>
            <w:r w:rsidR="00905D70" w:rsidRPr="00BE268D">
              <w:rPr>
                <w:rFonts w:hint="eastAsia"/>
                <w:sz w:val="21"/>
                <w:szCs w:val="21"/>
              </w:rPr>
              <w:t>节</w:t>
            </w:r>
            <w:r w:rsidRPr="00BE268D">
              <w:rPr>
                <w:rFonts w:hint="eastAsia"/>
                <w:sz w:val="21"/>
                <w:szCs w:val="21"/>
              </w:rPr>
              <w:t>的研究内容，进行充分的调研</w:t>
            </w:r>
            <w:r w:rsidR="00905D70" w:rsidRPr="00BE268D">
              <w:rPr>
                <w:rFonts w:hint="eastAsia"/>
                <w:sz w:val="21"/>
                <w:szCs w:val="21"/>
              </w:rPr>
              <w:t>和实验，撰写文章</w:t>
            </w:r>
            <w:r w:rsidR="00905D70" w:rsidRPr="00BE268D">
              <w:rPr>
                <w:sz w:val="21"/>
                <w:szCs w:val="21"/>
              </w:rPr>
              <w:t>1</w:t>
            </w:r>
            <w:r w:rsidR="00905D70" w:rsidRPr="00BE268D">
              <w:rPr>
                <w:rFonts w:hint="eastAsia"/>
                <w:sz w:val="21"/>
                <w:szCs w:val="21"/>
              </w:rPr>
              <w:t>篇会议论文和</w:t>
            </w:r>
            <w:r w:rsidR="00905D70" w:rsidRPr="00BE268D">
              <w:rPr>
                <w:rFonts w:hint="eastAsia"/>
                <w:sz w:val="21"/>
                <w:szCs w:val="21"/>
              </w:rPr>
              <w:t>S</w:t>
            </w:r>
            <w:r w:rsidR="00905D70" w:rsidRPr="00BE268D">
              <w:rPr>
                <w:sz w:val="21"/>
                <w:szCs w:val="21"/>
              </w:rPr>
              <w:t>CI</w:t>
            </w:r>
            <w:r w:rsidR="00905D70" w:rsidRPr="00BE268D">
              <w:rPr>
                <w:rFonts w:hint="eastAsia"/>
                <w:sz w:val="21"/>
                <w:szCs w:val="21"/>
              </w:rPr>
              <w:t>论文并投稿</w:t>
            </w:r>
            <w:r w:rsidR="00BE268D" w:rsidRPr="00BE268D">
              <w:rPr>
                <w:rFonts w:hint="eastAsia"/>
                <w:sz w:val="21"/>
                <w:szCs w:val="21"/>
              </w:rPr>
              <w:t>。</w:t>
            </w:r>
          </w:p>
        </w:tc>
      </w:tr>
      <w:tr w:rsidR="00905D70" w14:paraId="3739817A" w14:textId="77777777" w:rsidTr="00BE268D">
        <w:tc>
          <w:tcPr>
            <w:tcW w:w="1985" w:type="dxa"/>
            <w:tcBorders>
              <w:top w:val="nil"/>
              <w:left w:val="nil"/>
              <w:bottom w:val="nil"/>
              <w:right w:val="single" w:sz="4" w:space="0" w:color="auto"/>
            </w:tcBorders>
            <w:vAlign w:val="center"/>
          </w:tcPr>
          <w:p w14:paraId="73EE7090" w14:textId="69401489" w:rsidR="00905D70" w:rsidRPr="00BE268D" w:rsidRDefault="00905D70" w:rsidP="00BE268D">
            <w:pPr>
              <w:pStyle w:val="ab"/>
              <w:ind w:firstLineChars="0" w:firstLine="0"/>
              <w:jc w:val="center"/>
              <w:rPr>
                <w:sz w:val="21"/>
                <w:szCs w:val="21"/>
              </w:rPr>
            </w:pPr>
            <w:r w:rsidRPr="00BE268D">
              <w:rPr>
                <w:rFonts w:hint="eastAsia"/>
                <w:sz w:val="21"/>
                <w:szCs w:val="21"/>
              </w:rPr>
              <w:t>2</w:t>
            </w:r>
            <w:r w:rsidRPr="00BE268D">
              <w:rPr>
                <w:sz w:val="21"/>
                <w:szCs w:val="21"/>
              </w:rPr>
              <w:t>021.0</w:t>
            </w:r>
            <w:r w:rsidR="00786AAA">
              <w:rPr>
                <w:sz w:val="21"/>
                <w:szCs w:val="21"/>
              </w:rPr>
              <w:t>6</w:t>
            </w:r>
            <w:r w:rsidRPr="00BE268D">
              <w:rPr>
                <w:sz w:val="21"/>
                <w:szCs w:val="21"/>
              </w:rPr>
              <w:t>-2022.03</w:t>
            </w:r>
          </w:p>
        </w:tc>
        <w:tc>
          <w:tcPr>
            <w:tcW w:w="7076" w:type="dxa"/>
            <w:tcBorders>
              <w:top w:val="nil"/>
              <w:left w:val="single" w:sz="4" w:space="0" w:color="auto"/>
              <w:bottom w:val="nil"/>
              <w:right w:val="nil"/>
            </w:tcBorders>
            <w:vAlign w:val="center"/>
          </w:tcPr>
          <w:p w14:paraId="1D61424F" w14:textId="5DC8740B" w:rsidR="00905D70" w:rsidRPr="00BE268D" w:rsidRDefault="00905D70" w:rsidP="00BE268D">
            <w:pPr>
              <w:pStyle w:val="ab"/>
              <w:ind w:firstLineChars="0" w:firstLine="0"/>
              <w:rPr>
                <w:sz w:val="21"/>
                <w:szCs w:val="21"/>
              </w:rPr>
            </w:pPr>
            <w:r w:rsidRPr="00BE268D">
              <w:rPr>
                <w:rFonts w:hint="eastAsia"/>
                <w:sz w:val="21"/>
                <w:szCs w:val="21"/>
              </w:rPr>
              <w:t>根据</w:t>
            </w:r>
            <w:r w:rsidRPr="00BE268D">
              <w:rPr>
                <w:rFonts w:hint="eastAsia"/>
                <w:sz w:val="21"/>
                <w:szCs w:val="21"/>
              </w:rPr>
              <w:t>3</w:t>
            </w:r>
            <w:r w:rsidRPr="00BE268D">
              <w:rPr>
                <w:sz w:val="21"/>
                <w:szCs w:val="21"/>
              </w:rPr>
              <w:t>.2</w:t>
            </w:r>
            <w:r w:rsidRPr="00BE268D">
              <w:rPr>
                <w:rFonts w:hint="eastAsia"/>
                <w:sz w:val="21"/>
                <w:szCs w:val="21"/>
              </w:rPr>
              <w:t>节的研究内容，对</w:t>
            </w:r>
            <w:r w:rsidRPr="00BE268D">
              <w:rPr>
                <w:rFonts w:hint="eastAsia"/>
                <w:sz w:val="21"/>
                <w:szCs w:val="21"/>
              </w:rPr>
              <w:t>3</w:t>
            </w:r>
            <w:r w:rsidRPr="00BE268D">
              <w:rPr>
                <w:sz w:val="21"/>
                <w:szCs w:val="21"/>
              </w:rPr>
              <w:t>.1</w:t>
            </w:r>
            <w:r w:rsidRPr="00BE268D">
              <w:rPr>
                <w:rFonts w:hint="eastAsia"/>
                <w:sz w:val="21"/>
                <w:szCs w:val="21"/>
              </w:rPr>
              <w:t>节中的不足进行改进，之后设计相关算法并进行实验，撰写文章</w:t>
            </w:r>
            <w:r w:rsidRPr="00BE268D">
              <w:rPr>
                <w:sz w:val="21"/>
                <w:szCs w:val="21"/>
              </w:rPr>
              <w:t>1</w:t>
            </w:r>
            <w:r w:rsidRPr="00BE268D">
              <w:rPr>
                <w:rFonts w:hint="eastAsia"/>
                <w:sz w:val="21"/>
                <w:szCs w:val="21"/>
              </w:rPr>
              <w:t>篇会议论文和</w:t>
            </w:r>
            <w:r w:rsidRPr="00BE268D">
              <w:rPr>
                <w:rFonts w:hint="eastAsia"/>
                <w:sz w:val="21"/>
                <w:szCs w:val="21"/>
              </w:rPr>
              <w:t>S</w:t>
            </w:r>
            <w:r w:rsidRPr="00BE268D">
              <w:rPr>
                <w:sz w:val="21"/>
                <w:szCs w:val="21"/>
              </w:rPr>
              <w:t>CI</w:t>
            </w:r>
            <w:r w:rsidRPr="00BE268D">
              <w:rPr>
                <w:rFonts w:hint="eastAsia"/>
                <w:sz w:val="21"/>
                <w:szCs w:val="21"/>
              </w:rPr>
              <w:t>论文并投稿</w:t>
            </w:r>
            <w:r w:rsidR="00BE268D" w:rsidRPr="00BE268D">
              <w:rPr>
                <w:rFonts w:hint="eastAsia"/>
                <w:sz w:val="21"/>
                <w:szCs w:val="21"/>
              </w:rPr>
              <w:t>。</w:t>
            </w:r>
          </w:p>
        </w:tc>
      </w:tr>
      <w:tr w:rsidR="00905D70" w14:paraId="00D8EF8E" w14:textId="77777777" w:rsidTr="00BE268D">
        <w:tc>
          <w:tcPr>
            <w:tcW w:w="1985" w:type="dxa"/>
            <w:tcBorders>
              <w:top w:val="nil"/>
              <w:left w:val="nil"/>
              <w:bottom w:val="nil"/>
              <w:right w:val="single" w:sz="4" w:space="0" w:color="auto"/>
            </w:tcBorders>
            <w:vAlign w:val="center"/>
          </w:tcPr>
          <w:p w14:paraId="769D3C8D" w14:textId="712C1338" w:rsidR="00905D70" w:rsidRPr="00BE268D" w:rsidRDefault="00905D70" w:rsidP="00BE268D">
            <w:pPr>
              <w:pStyle w:val="ab"/>
              <w:ind w:firstLineChars="0" w:firstLine="0"/>
              <w:jc w:val="center"/>
              <w:rPr>
                <w:sz w:val="21"/>
                <w:szCs w:val="21"/>
              </w:rPr>
            </w:pPr>
            <w:r w:rsidRPr="00BE268D">
              <w:rPr>
                <w:sz w:val="21"/>
                <w:szCs w:val="21"/>
              </w:rPr>
              <w:t>2022.03-2023.03</w:t>
            </w:r>
          </w:p>
        </w:tc>
        <w:tc>
          <w:tcPr>
            <w:tcW w:w="7076" w:type="dxa"/>
            <w:tcBorders>
              <w:top w:val="nil"/>
              <w:left w:val="single" w:sz="4" w:space="0" w:color="auto"/>
              <w:bottom w:val="nil"/>
              <w:right w:val="nil"/>
            </w:tcBorders>
            <w:vAlign w:val="center"/>
          </w:tcPr>
          <w:p w14:paraId="0928E4A9" w14:textId="0C8281F8" w:rsidR="00905D70" w:rsidRPr="00BE268D" w:rsidRDefault="00905D70" w:rsidP="00BE268D">
            <w:pPr>
              <w:pStyle w:val="ab"/>
              <w:ind w:firstLineChars="0" w:firstLine="0"/>
              <w:rPr>
                <w:sz w:val="21"/>
                <w:szCs w:val="21"/>
              </w:rPr>
            </w:pPr>
            <w:r w:rsidRPr="00BE268D">
              <w:rPr>
                <w:rFonts w:hint="eastAsia"/>
                <w:sz w:val="21"/>
                <w:szCs w:val="21"/>
              </w:rPr>
              <w:t>基于</w:t>
            </w:r>
            <w:r w:rsidRPr="00BE268D">
              <w:rPr>
                <w:rFonts w:hint="eastAsia"/>
                <w:sz w:val="21"/>
                <w:szCs w:val="21"/>
              </w:rPr>
              <w:t>3</w:t>
            </w:r>
            <w:r w:rsidRPr="00BE268D">
              <w:rPr>
                <w:sz w:val="21"/>
                <w:szCs w:val="21"/>
              </w:rPr>
              <w:t>.1</w:t>
            </w:r>
            <w:r w:rsidRPr="00BE268D">
              <w:rPr>
                <w:rFonts w:hint="eastAsia"/>
                <w:sz w:val="21"/>
                <w:szCs w:val="21"/>
              </w:rPr>
              <w:t>节和</w:t>
            </w:r>
            <w:r w:rsidRPr="00BE268D">
              <w:rPr>
                <w:rFonts w:hint="eastAsia"/>
                <w:sz w:val="21"/>
                <w:szCs w:val="21"/>
              </w:rPr>
              <w:t>3</w:t>
            </w:r>
            <w:r w:rsidRPr="00BE268D">
              <w:rPr>
                <w:sz w:val="21"/>
                <w:szCs w:val="21"/>
              </w:rPr>
              <w:t>.2</w:t>
            </w:r>
            <w:r w:rsidRPr="00BE268D">
              <w:rPr>
                <w:rFonts w:hint="eastAsia"/>
                <w:sz w:val="21"/>
                <w:szCs w:val="21"/>
              </w:rPr>
              <w:t>节提出的增强算法，着手进行图像分割相关研究，设计相关算法并进行实验，撰写文章</w:t>
            </w:r>
            <w:r w:rsidRPr="00BE268D">
              <w:rPr>
                <w:sz w:val="21"/>
                <w:szCs w:val="21"/>
              </w:rPr>
              <w:t>1</w:t>
            </w:r>
            <w:r w:rsidRPr="00BE268D">
              <w:rPr>
                <w:rFonts w:hint="eastAsia"/>
                <w:sz w:val="21"/>
                <w:szCs w:val="21"/>
              </w:rPr>
              <w:t>篇会议论文和</w:t>
            </w:r>
            <w:r w:rsidRPr="00BE268D">
              <w:rPr>
                <w:rFonts w:hint="eastAsia"/>
                <w:sz w:val="21"/>
                <w:szCs w:val="21"/>
              </w:rPr>
              <w:t>S</w:t>
            </w:r>
            <w:r w:rsidRPr="00BE268D">
              <w:rPr>
                <w:sz w:val="21"/>
                <w:szCs w:val="21"/>
              </w:rPr>
              <w:t>CI</w:t>
            </w:r>
            <w:r w:rsidRPr="00BE268D">
              <w:rPr>
                <w:rFonts w:hint="eastAsia"/>
                <w:sz w:val="21"/>
                <w:szCs w:val="21"/>
              </w:rPr>
              <w:t>论文并投稿</w:t>
            </w:r>
            <w:r w:rsidR="00BE268D" w:rsidRPr="00BE268D">
              <w:rPr>
                <w:rFonts w:hint="eastAsia"/>
                <w:sz w:val="21"/>
                <w:szCs w:val="21"/>
              </w:rPr>
              <w:t>。</w:t>
            </w:r>
          </w:p>
        </w:tc>
      </w:tr>
      <w:tr w:rsidR="00BE268D" w14:paraId="6FEBB12D" w14:textId="77777777" w:rsidTr="00BE268D">
        <w:tc>
          <w:tcPr>
            <w:tcW w:w="1985" w:type="dxa"/>
            <w:tcBorders>
              <w:top w:val="nil"/>
              <w:left w:val="nil"/>
            </w:tcBorders>
            <w:vAlign w:val="center"/>
          </w:tcPr>
          <w:p w14:paraId="342908AD" w14:textId="30DC887D" w:rsidR="00BE268D" w:rsidRPr="00BE268D" w:rsidRDefault="00BE268D" w:rsidP="00BE268D">
            <w:pPr>
              <w:pStyle w:val="ab"/>
              <w:ind w:firstLineChars="0" w:firstLine="0"/>
              <w:jc w:val="center"/>
              <w:rPr>
                <w:sz w:val="21"/>
                <w:szCs w:val="21"/>
              </w:rPr>
            </w:pPr>
            <w:r w:rsidRPr="00BE268D">
              <w:rPr>
                <w:rFonts w:hint="eastAsia"/>
                <w:sz w:val="21"/>
                <w:szCs w:val="21"/>
              </w:rPr>
              <w:t>2</w:t>
            </w:r>
            <w:r w:rsidRPr="00BE268D">
              <w:rPr>
                <w:sz w:val="21"/>
                <w:szCs w:val="21"/>
              </w:rPr>
              <w:t>022.03-2023.05</w:t>
            </w:r>
          </w:p>
        </w:tc>
        <w:tc>
          <w:tcPr>
            <w:tcW w:w="7076" w:type="dxa"/>
            <w:tcBorders>
              <w:top w:val="nil"/>
              <w:right w:val="nil"/>
            </w:tcBorders>
            <w:vAlign w:val="center"/>
          </w:tcPr>
          <w:p w14:paraId="253EA925" w14:textId="176CF2FD" w:rsidR="00BE268D" w:rsidRPr="00BE268D" w:rsidRDefault="00BE268D" w:rsidP="00BE268D">
            <w:pPr>
              <w:pStyle w:val="ab"/>
              <w:ind w:firstLineChars="0" w:firstLine="0"/>
              <w:rPr>
                <w:sz w:val="21"/>
                <w:szCs w:val="21"/>
              </w:rPr>
            </w:pPr>
            <w:r w:rsidRPr="00BE268D">
              <w:rPr>
                <w:rFonts w:hint="eastAsia"/>
                <w:sz w:val="21"/>
                <w:szCs w:val="21"/>
              </w:rPr>
              <w:t>撰写毕业论文，准备毕业答辩相关事宜</w:t>
            </w:r>
          </w:p>
        </w:tc>
      </w:tr>
    </w:tbl>
    <w:p w14:paraId="3482AA5F" w14:textId="4B85A70C" w:rsidR="007322F0" w:rsidRDefault="007322F0" w:rsidP="007322F0">
      <w:pPr>
        <w:pStyle w:val="11"/>
        <w:spacing w:before="163" w:after="163"/>
      </w:pPr>
      <w:bookmarkStart w:id="22" w:name="_Toc87009165"/>
      <w:r>
        <w:rPr>
          <w:rFonts w:hint="eastAsia"/>
        </w:rPr>
        <w:t xml:space="preserve">6 </w:t>
      </w:r>
      <w:r>
        <w:rPr>
          <w:rFonts w:hint="eastAsia"/>
        </w:rPr>
        <w:t>为完成课题已具备和所需的条件和经费</w:t>
      </w:r>
      <w:bookmarkEnd w:id="22"/>
    </w:p>
    <w:p w14:paraId="61664A4E" w14:textId="3C45C984" w:rsidR="00FE2BF8" w:rsidRDefault="00FE2BF8" w:rsidP="00FE2BF8">
      <w:pPr>
        <w:pStyle w:val="ab"/>
        <w:ind w:firstLine="480"/>
      </w:pPr>
      <w:r>
        <w:rPr>
          <w:rFonts w:hint="eastAsia"/>
        </w:rPr>
        <w:t>本</w:t>
      </w:r>
      <w:r w:rsidRPr="00FE2BF8">
        <w:rPr>
          <w:rFonts w:hint="eastAsia"/>
        </w:rPr>
        <w:t>课题组拥有超过</w:t>
      </w:r>
      <w:r w:rsidRPr="00FE2BF8">
        <w:rPr>
          <w:rFonts w:hint="eastAsia"/>
        </w:rPr>
        <w:t>1000</w:t>
      </w:r>
      <w:r w:rsidRPr="00FE2BF8">
        <w:rPr>
          <w:rFonts w:hint="eastAsia"/>
        </w:rPr>
        <w:t>平方米的实验室，并可提供大批先进的实验仪器设备，如高性能计算机、工作站，眼底相机，共焦显微镜</w:t>
      </w:r>
      <w:r w:rsidR="009F61F5">
        <w:rPr>
          <w:rFonts w:hint="eastAsia"/>
        </w:rPr>
        <w:t>等</w:t>
      </w:r>
      <w:r w:rsidRPr="00FE2BF8">
        <w:rPr>
          <w:rFonts w:hint="eastAsia"/>
        </w:rPr>
        <w:t>实验装置。本研究团队与中山眼科</w:t>
      </w:r>
      <w:r w:rsidRPr="00FE2BF8">
        <w:rPr>
          <w:rFonts w:hint="eastAsia"/>
        </w:rPr>
        <w:lastRenderedPageBreak/>
        <w:t>中心、中国人民解放军总医院、北京同仁医院、北京大学第三医院、温州医科大学附属眼视光医院有多年的合作经验，并与北京大学第三医院、中山眼科中心建立联合实验室，共同承担了多项国家级及省部级科研课题。</w:t>
      </w:r>
    </w:p>
    <w:p w14:paraId="5C50A9DD" w14:textId="771BE1BD" w:rsidR="00B67249" w:rsidRDefault="00B67249" w:rsidP="00FE2BF8">
      <w:pPr>
        <w:pStyle w:val="ab"/>
        <w:ind w:firstLine="480"/>
      </w:pPr>
      <w:r>
        <w:rPr>
          <w:rFonts w:hint="eastAsia"/>
        </w:rPr>
        <w:t>本课题中使用到的白内障术前和术后图像对已成功采集了</w:t>
      </w:r>
      <w:r>
        <w:rPr>
          <w:rFonts w:hint="eastAsia"/>
        </w:rPr>
        <w:t>2</w:t>
      </w:r>
      <w:r>
        <w:t>6</w:t>
      </w:r>
      <w:r>
        <w:rPr>
          <w:rFonts w:hint="eastAsia"/>
        </w:rPr>
        <w:t>对，此外还</w:t>
      </w:r>
      <w:r w:rsidR="00E20CA5">
        <w:rPr>
          <w:rFonts w:hint="eastAsia"/>
        </w:rPr>
        <w:t>收集了超多一百</w:t>
      </w:r>
      <w:r w:rsidR="0038605F">
        <w:rPr>
          <w:rFonts w:hint="eastAsia"/>
        </w:rPr>
        <w:t>余对</w:t>
      </w:r>
      <w:r w:rsidR="00E20CA5">
        <w:rPr>
          <w:rFonts w:hint="eastAsia"/>
        </w:rPr>
        <w:t>高质量和低质量眼底图像对的数据，结合公开数集，满足本课题对数据的要求。</w:t>
      </w:r>
    </w:p>
    <w:p w14:paraId="1500F59E" w14:textId="04C1AF91" w:rsidR="009F61F5" w:rsidRPr="009F61F5" w:rsidRDefault="009F61F5" w:rsidP="00FE2BF8">
      <w:pPr>
        <w:pStyle w:val="ab"/>
        <w:ind w:firstLine="480"/>
      </w:pPr>
      <w:r>
        <w:rPr>
          <w:rFonts w:hint="eastAsia"/>
        </w:rPr>
        <w:t>在经费方面，</w:t>
      </w:r>
      <w:r w:rsidR="007D59E4">
        <w:rPr>
          <w:rFonts w:hint="eastAsia"/>
        </w:rPr>
        <w:t>开题者参与</w:t>
      </w:r>
      <w:r>
        <w:rPr>
          <w:rFonts w:hint="eastAsia"/>
        </w:rPr>
        <w:t>本课题组</w:t>
      </w:r>
      <w:r w:rsidR="007D59E4">
        <w:rPr>
          <w:rFonts w:hint="eastAsia"/>
        </w:rPr>
        <w:t>由李衡博士主持的在</w:t>
      </w:r>
      <w:proofErr w:type="gramStart"/>
      <w:r w:rsidR="007D59E4">
        <w:rPr>
          <w:rFonts w:hint="eastAsia"/>
        </w:rPr>
        <w:t>研</w:t>
      </w:r>
      <w:proofErr w:type="gramEnd"/>
      <w:r w:rsidR="007D59E4">
        <w:rPr>
          <w:rFonts w:hint="eastAsia"/>
        </w:rPr>
        <w:t>项目，</w:t>
      </w:r>
      <w:r w:rsidR="007D59E4" w:rsidRPr="00496ACB">
        <w:rPr>
          <w:rFonts w:hint="eastAsia"/>
        </w:rPr>
        <w:t>广东省基础与应用基础研究基金项目</w:t>
      </w:r>
      <w:r w:rsidR="007D59E4">
        <w:rPr>
          <w:rFonts w:hint="eastAsia"/>
        </w:rPr>
        <w:t>，“</w:t>
      </w:r>
      <w:r w:rsidR="007D59E4" w:rsidRPr="00496ACB">
        <w:rPr>
          <w:rFonts w:hint="eastAsia"/>
        </w:rPr>
        <w:t>面向眼科疾病辅助诊断的多模态影像迁移学习算法研究</w:t>
      </w:r>
      <w:r w:rsidR="007D59E4">
        <w:rPr>
          <w:rFonts w:hint="eastAsia"/>
        </w:rPr>
        <w:t>”，</w:t>
      </w:r>
      <w:r w:rsidR="007D59E4" w:rsidRPr="00496ACB">
        <w:rPr>
          <w:rFonts w:hint="eastAsia"/>
        </w:rPr>
        <w:t>项目编号</w:t>
      </w:r>
      <w:r w:rsidR="007D59E4" w:rsidRPr="00496ACB">
        <w:rPr>
          <w:rFonts w:hint="eastAsia"/>
        </w:rPr>
        <w:t>2020A1515110286</w:t>
      </w:r>
      <w:r w:rsidR="007D59E4">
        <w:rPr>
          <w:rFonts w:hint="eastAsia"/>
        </w:rPr>
        <w:t>，</w:t>
      </w:r>
      <w:r w:rsidR="007D59E4">
        <w:rPr>
          <w:rFonts w:hint="eastAsia"/>
        </w:rPr>
        <w:t>2</w:t>
      </w:r>
      <w:r w:rsidR="007D59E4">
        <w:t>021-2023</w:t>
      </w:r>
      <w:r w:rsidR="007D59E4">
        <w:rPr>
          <w:rFonts w:hint="eastAsia"/>
        </w:rPr>
        <w:t>年，</w:t>
      </w:r>
      <w:r w:rsidR="007D59E4">
        <w:rPr>
          <w:rFonts w:hint="eastAsia"/>
        </w:rPr>
        <w:t>1</w:t>
      </w:r>
      <w:r w:rsidR="007D59E4">
        <w:t>0</w:t>
      </w:r>
      <w:r w:rsidR="007D59E4">
        <w:rPr>
          <w:rFonts w:hint="eastAsia"/>
        </w:rPr>
        <w:t>万元；参与由</w:t>
      </w:r>
      <w:r>
        <w:rPr>
          <w:rFonts w:hint="eastAsia"/>
        </w:rPr>
        <w:t>刘江教授</w:t>
      </w:r>
      <w:r w:rsidR="007D59E4">
        <w:rPr>
          <w:rFonts w:hint="eastAsia"/>
        </w:rPr>
        <w:t>主持的在</w:t>
      </w:r>
      <w:proofErr w:type="gramStart"/>
      <w:r w:rsidR="007D59E4">
        <w:rPr>
          <w:rFonts w:hint="eastAsia"/>
        </w:rPr>
        <w:t>研</w:t>
      </w:r>
      <w:proofErr w:type="gramEnd"/>
      <w:r>
        <w:rPr>
          <w:rFonts w:hint="eastAsia"/>
        </w:rPr>
        <w:t>项目</w:t>
      </w:r>
      <w:r w:rsidR="007D59E4">
        <w:rPr>
          <w:rFonts w:hint="eastAsia"/>
        </w:rPr>
        <w:t>，</w:t>
      </w:r>
      <w:r w:rsidRPr="009F61F5">
        <w:rPr>
          <w:rFonts w:hint="eastAsia"/>
        </w:rPr>
        <w:t>深圳市基础研究重点项目</w:t>
      </w:r>
      <w:r w:rsidR="007D59E4">
        <w:rPr>
          <w:rFonts w:hint="eastAsia"/>
        </w:rPr>
        <w:t>，</w:t>
      </w:r>
      <w:r w:rsidRPr="009F61F5">
        <w:rPr>
          <w:rFonts w:hint="eastAsia"/>
        </w:rPr>
        <w:t>“基</w:t>
      </w:r>
      <w:r w:rsidRPr="009F61F5">
        <w:rPr>
          <w:rFonts w:hint="eastAsia"/>
        </w:rPr>
        <w:t xml:space="preserve">2020N333 </w:t>
      </w:r>
      <w:r w:rsidRPr="009F61F5">
        <w:rPr>
          <w:rFonts w:hint="eastAsia"/>
        </w:rPr>
        <w:t>基于多模态大数据的致盲性眼病预测模型和防控平台建设研究”，</w:t>
      </w:r>
      <w:r w:rsidRPr="009F61F5">
        <w:rPr>
          <w:rFonts w:hint="eastAsia"/>
        </w:rPr>
        <w:t>2021-2023</w:t>
      </w:r>
      <w:r>
        <w:rPr>
          <w:rFonts w:hint="eastAsia"/>
        </w:rPr>
        <w:t>，获</w:t>
      </w:r>
      <w:proofErr w:type="gramStart"/>
      <w:r>
        <w:rPr>
          <w:rFonts w:hint="eastAsia"/>
        </w:rPr>
        <w:t>批经费</w:t>
      </w:r>
      <w:proofErr w:type="gramEnd"/>
      <w:r>
        <w:rPr>
          <w:rFonts w:hint="eastAsia"/>
        </w:rPr>
        <w:t>1</w:t>
      </w:r>
      <w:r>
        <w:t>50</w:t>
      </w:r>
      <w:r>
        <w:rPr>
          <w:rFonts w:hint="eastAsia"/>
        </w:rPr>
        <w:t>万元。</w:t>
      </w:r>
    </w:p>
    <w:p w14:paraId="7DD96E32" w14:textId="77777777" w:rsidR="007322F0" w:rsidRDefault="007322F0" w:rsidP="007322F0">
      <w:pPr>
        <w:pStyle w:val="11"/>
        <w:spacing w:before="163" w:after="163"/>
      </w:pPr>
      <w:bookmarkStart w:id="23" w:name="_Toc87009166"/>
      <w:r>
        <w:rPr>
          <w:rFonts w:hint="eastAsia"/>
        </w:rPr>
        <w:t xml:space="preserve">7 </w:t>
      </w:r>
      <w:r>
        <w:rPr>
          <w:rFonts w:hint="eastAsia"/>
        </w:rPr>
        <w:t>预计研究过程中可能遇到的困难和问题，以及解决的措施</w:t>
      </w:r>
      <w:bookmarkEnd w:id="23"/>
    </w:p>
    <w:p w14:paraId="19657737" w14:textId="276EF19C" w:rsidR="007B63F5" w:rsidRDefault="00753C7E" w:rsidP="007B63F5">
      <w:pPr>
        <w:pStyle w:val="ab"/>
        <w:ind w:firstLine="480"/>
      </w:pPr>
      <w:r>
        <w:rPr>
          <w:rFonts w:hint="eastAsia"/>
        </w:rPr>
        <w:t>在研究过程中，可能在对课题具体的研究方向失去把控，可能会在学习相关论文时迷失了方向。因此需要在对精读一篇文章之前，先对整体的相关研究工作做好调研，了解学习这篇文章的目的，带着问题去阅读</w:t>
      </w:r>
      <w:r w:rsidR="003474EB">
        <w:rPr>
          <w:rFonts w:hint="eastAsia"/>
        </w:rPr>
        <w:t>和</w:t>
      </w:r>
      <w:r>
        <w:rPr>
          <w:rFonts w:hint="eastAsia"/>
        </w:rPr>
        <w:t>实验。</w:t>
      </w:r>
    </w:p>
    <w:p w14:paraId="7BFD0F77" w14:textId="7AE89CFE" w:rsidR="00753C7E" w:rsidRPr="003474EB" w:rsidRDefault="003474EB" w:rsidP="007B63F5">
      <w:pPr>
        <w:pStyle w:val="ab"/>
        <w:ind w:firstLine="480"/>
      </w:pPr>
      <w:r>
        <w:rPr>
          <w:rFonts w:hint="eastAsia"/>
        </w:rPr>
        <w:t>实验中可能会发现所提出的方法虽然在其他论文中表现得很好，但是在本课题的任务中表现一般。此时需要结合本课题的具体问题，分析</w:t>
      </w:r>
      <w:r w:rsidR="00634DA5">
        <w:rPr>
          <w:rFonts w:hint="eastAsia"/>
        </w:rPr>
        <w:t>其与其他论文中</w:t>
      </w:r>
      <w:r>
        <w:rPr>
          <w:rFonts w:hint="eastAsia"/>
        </w:rPr>
        <w:t>相异之处</w:t>
      </w:r>
      <w:r w:rsidR="00634DA5">
        <w:rPr>
          <w:rFonts w:hint="eastAsia"/>
        </w:rPr>
        <w:t>，根据相异之处调整实验，探索新的算法。</w:t>
      </w:r>
    </w:p>
    <w:p w14:paraId="0DBA22CF" w14:textId="279603E4" w:rsidR="0012592B" w:rsidRPr="0012592B" w:rsidRDefault="007322F0" w:rsidP="0012592B">
      <w:pPr>
        <w:pStyle w:val="11"/>
        <w:spacing w:before="163" w:after="163"/>
      </w:pPr>
      <w:bookmarkStart w:id="24" w:name="_Toc87009167"/>
      <w:r>
        <w:rPr>
          <w:rFonts w:hint="eastAsia"/>
        </w:rPr>
        <w:t xml:space="preserve">8 </w:t>
      </w:r>
      <w:r>
        <w:rPr>
          <w:rFonts w:hint="eastAsia"/>
        </w:rPr>
        <w:t>主要参考文献</w:t>
      </w:r>
      <w:bookmarkEnd w:id="24"/>
    </w:p>
    <w:p w14:paraId="042D8FF2" w14:textId="7F7BF125" w:rsidR="00356340" w:rsidRPr="00356340" w:rsidRDefault="00634DA5" w:rsidP="0072144F">
      <w:pPr>
        <w:rPr>
          <w:noProof/>
        </w:rPr>
      </w:pPr>
      <w:r>
        <w:fldChar w:fldCharType="begin" w:fldLock="1"/>
      </w:r>
      <w:r>
        <w:instrText xml:space="preserve">ADDIN Mendeley Bibliography CSL_BIBLIOGRAPHY </w:instrText>
      </w:r>
      <w:r>
        <w:fldChar w:fldCharType="separate"/>
      </w:r>
      <w:r w:rsidR="00356340" w:rsidRPr="00356340">
        <w:rPr>
          <w:noProof/>
        </w:rPr>
        <w:t>[1]</w:t>
      </w:r>
      <w:r w:rsidR="00356340" w:rsidRPr="00356340">
        <w:rPr>
          <w:noProof/>
        </w:rPr>
        <w:tab/>
        <w:t>Lee C M, Afshari N A. The Global State of Cataract Blindness[J]. Current Opinion in Ophthalmology, 2017, 28(1): 98–103.</w:t>
      </w:r>
    </w:p>
    <w:p w14:paraId="62F7D8C8" w14:textId="739691C6" w:rsidR="00356340" w:rsidRPr="00356340" w:rsidRDefault="00356340" w:rsidP="0072144F">
      <w:pPr>
        <w:rPr>
          <w:noProof/>
        </w:rPr>
      </w:pPr>
      <w:r w:rsidRPr="00356340">
        <w:rPr>
          <w:noProof/>
        </w:rPr>
        <w:t>[2]</w:t>
      </w:r>
      <w:r w:rsidRPr="00356340">
        <w:rPr>
          <w:noProof/>
        </w:rPr>
        <w:tab/>
      </w:r>
      <w:r w:rsidRPr="00356340">
        <w:rPr>
          <w:noProof/>
        </w:rPr>
        <w:t>何鲜桂</w:t>
      </w:r>
      <w:r w:rsidRPr="00356340">
        <w:rPr>
          <w:noProof/>
        </w:rPr>
        <w:t xml:space="preserve">, </w:t>
      </w:r>
      <w:r w:rsidRPr="00356340">
        <w:rPr>
          <w:noProof/>
        </w:rPr>
        <w:t>张睿</w:t>
      </w:r>
      <w:r w:rsidRPr="00356340">
        <w:rPr>
          <w:noProof/>
        </w:rPr>
        <w:t xml:space="preserve">, </w:t>
      </w:r>
      <w:r w:rsidRPr="00356340">
        <w:rPr>
          <w:noProof/>
        </w:rPr>
        <w:t>李亚</w:t>
      </w:r>
      <w:r w:rsidRPr="00356340">
        <w:rPr>
          <w:noProof/>
        </w:rPr>
        <w:t xml:space="preserve">, </w:t>
      </w:r>
      <w:r w:rsidR="0072144F">
        <w:rPr>
          <w:rFonts w:hint="eastAsia"/>
          <w:noProof/>
        </w:rPr>
        <w:t>等</w:t>
      </w:r>
      <w:r w:rsidRPr="00356340">
        <w:rPr>
          <w:noProof/>
        </w:rPr>
        <w:t xml:space="preserve"> </w:t>
      </w:r>
      <w:r w:rsidRPr="00356340">
        <w:rPr>
          <w:noProof/>
        </w:rPr>
        <w:t>我国消除白内障盲的回顾和方向</w:t>
      </w:r>
      <w:r w:rsidRPr="00356340">
        <w:rPr>
          <w:noProof/>
        </w:rPr>
        <w:t xml:space="preserve">[J]. </w:t>
      </w:r>
      <w:r w:rsidRPr="00356340">
        <w:rPr>
          <w:noProof/>
        </w:rPr>
        <w:t>中华医学杂志</w:t>
      </w:r>
      <w:r w:rsidRPr="00356340">
        <w:rPr>
          <w:noProof/>
        </w:rPr>
        <w:t>, 2018, 098(022): 1731–1733.</w:t>
      </w:r>
    </w:p>
    <w:p w14:paraId="59444E64" w14:textId="77777777" w:rsidR="00356340" w:rsidRPr="00356340" w:rsidRDefault="00356340" w:rsidP="0072144F">
      <w:pPr>
        <w:rPr>
          <w:noProof/>
        </w:rPr>
      </w:pPr>
      <w:r w:rsidRPr="00356340">
        <w:rPr>
          <w:noProof/>
        </w:rPr>
        <w:t>[3]</w:t>
      </w:r>
      <w:r w:rsidRPr="00356340">
        <w:rPr>
          <w:noProof/>
        </w:rPr>
        <w:tab/>
        <w:t>Quoc T, Wang J J, Rochtchina E, et al. Systemic and Ocular Comorbidity of Cataract Surgical Patients in a Western Sydney Public Hospital[J]. Clinical and Experimental Ophthalmology, 2004, 32(4): 383–387.</w:t>
      </w:r>
    </w:p>
    <w:p w14:paraId="2C803516" w14:textId="77777777" w:rsidR="00356340" w:rsidRPr="00356340" w:rsidRDefault="00356340" w:rsidP="0072144F">
      <w:pPr>
        <w:rPr>
          <w:noProof/>
        </w:rPr>
      </w:pPr>
      <w:r w:rsidRPr="00356340">
        <w:rPr>
          <w:noProof/>
        </w:rPr>
        <w:t>[4]</w:t>
      </w:r>
      <w:r w:rsidRPr="00356340">
        <w:rPr>
          <w:noProof/>
        </w:rPr>
        <w:tab/>
      </w:r>
      <w:r w:rsidRPr="00356340">
        <w:rPr>
          <w:noProof/>
        </w:rPr>
        <w:t>赵家良</w:t>
      </w:r>
      <w:r w:rsidRPr="00356340">
        <w:rPr>
          <w:noProof/>
        </w:rPr>
        <w:t xml:space="preserve">. </w:t>
      </w:r>
      <w:r w:rsidRPr="00356340">
        <w:rPr>
          <w:noProof/>
        </w:rPr>
        <w:t>提高白内障手术率是我国防盲治盲的当务之急</w:t>
      </w:r>
      <w:r w:rsidRPr="00356340">
        <w:rPr>
          <w:noProof/>
        </w:rPr>
        <w:t xml:space="preserve">[J]. </w:t>
      </w:r>
      <w:r w:rsidRPr="00356340">
        <w:rPr>
          <w:noProof/>
        </w:rPr>
        <w:t>中华医学杂志</w:t>
      </w:r>
      <w:r w:rsidRPr="00356340">
        <w:rPr>
          <w:noProof/>
        </w:rPr>
        <w:t>, 2013, 93(047): 3729–3730.</w:t>
      </w:r>
    </w:p>
    <w:p w14:paraId="4D814FE7" w14:textId="77777777" w:rsidR="00356340" w:rsidRPr="00356340" w:rsidRDefault="00356340" w:rsidP="0072144F">
      <w:pPr>
        <w:rPr>
          <w:noProof/>
        </w:rPr>
      </w:pPr>
      <w:r w:rsidRPr="00356340">
        <w:rPr>
          <w:noProof/>
        </w:rPr>
        <w:t>[5]</w:t>
      </w:r>
      <w:r w:rsidRPr="00356340">
        <w:rPr>
          <w:noProof/>
        </w:rPr>
        <w:tab/>
        <w:t>Kumar B V, Phillips R P, Prasad S. Multifocal Intraocular Lenses in the Setting of Glaucoma[J]. Current Opinion in Ophthalmology, 2007, 18(1): 62–66.</w:t>
      </w:r>
    </w:p>
    <w:p w14:paraId="74E3329F" w14:textId="77777777" w:rsidR="00356340" w:rsidRPr="00356340" w:rsidRDefault="00356340" w:rsidP="0072144F">
      <w:pPr>
        <w:rPr>
          <w:noProof/>
        </w:rPr>
      </w:pPr>
      <w:r w:rsidRPr="00356340">
        <w:rPr>
          <w:noProof/>
        </w:rPr>
        <w:t>[6]</w:t>
      </w:r>
      <w:r w:rsidRPr="00356340">
        <w:rPr>
          <w:noProof/>
        </w:rPr>
        <w:tab/>
        <w:t>Peli E, Peli T. Restoration of Retinal Images Obtained Through Cataracts[J]. IEEE Transactions on Medical Imaging, 1989, 8(4): 401–406.</w:t>
      </w:r>
    </w:p>
    <w:p w14:paraId="4B19F892" w14:textId="77777777" w:rsidR="00356340" w:rsidRPr="00356340" w:rsidRDefault="00356340" w:rsidP="0072144F">
      <w:pPr>
        <w:rPr>
          <w:noProof/>
        </w:rPr>
      </w:pPr>
      <w:r w:rsidRPr="00356340">
        <w:rPr>
          <w:noProof/>
        </w:rPr>
        <w:lastRenderedPageBreak/>
        <w:t>[7]</w:t>
      </w:r>
      <w:r w:rsidRPr="00356340">
        <w:rPr>
          <w:noProof/>
        </w:rPr>
        <w:tab/>
      </w:r>
      <w:r w:rsidRPr="00356340">
        <w:rPr>
          <w:noProof/>
        </w:rPr>
        <w:t>赵连凯</w:t>
      </w:r>
      <w:r w:rsidRPr="00356340">
        <w:rPr>
          <w:noProof/>
        </w:rPr>
        <w:t xml:space="preserve">. </w:t>
      </w:r>
      <w:r w:rsidRPr="00356340">
        <w:rPr>
          <w:noProof/>
        </w:rPr>
        <w:t>中老年白内障合并眼底病临床分析</w:t>
      </w:r>
      <w:r w:rsidRPr="00356340">
        <w:rPr>
          <w:noProof/>
        </w:rPr>
        <w:t xml:space="preserve">[J]. </w:t>
      </w:r>
      <w:r w:rsidRPr="00356340">
        <w:rPr>
          <w:noProof/>
        </w:rPr>
        <w:t>当代医学</w:t>
      </w:r>
      <w:r w:rsidRPr="00356340">
        <w:rPr>
          <w:noProof/>
        </w:rPr>
        <w:t>, 2015, 21(19): 2.</w:t>
      </w:r>
    </w:p>
    <w:p w14:paraId="3E61C7CA" w14:textId="77777777" w:rsidR="00356340" w:rsidRPr="00356340" w:rsidRDefault="00356340" w:rsidP="0072144F">
      <w:pPr>
        <w:rPr>
          <w:noProof/>
        </w:rPr>
      </w:pPr>
      <w:r w:rsidRPr="00356340">
        <w:rPr>
          <w:noProof/>
        </w:rPr>
        <w:t>[8]</w:t>
      </w:r>
      <w:r w:rsidRPr="00356340">
        <w:rPr>
          <w:noProof/>
        </w:rPr>
        <w:tab/>
      </w:r>
      <w:r w:rsidRPr="00356340">
        <w:rPr>
          <w:noProof/>
        </w:rPr>
        <w:t>赵家良</w:t>
      </w:r>
      <w:r w:rsidRPr="00356340">
        <w:rPr>
          <w:noProof/>
        </w:rPr>
        <w:t xml:space="preserve">. </w:t>
      </w:r>
      <w:r w:rsidRPr="00356340">
        <w:rPr>
          <w:noProof/>
        </w:rPr>
        <w:t>我国眼健康事业的回顾与展望</w:t>
      </w:r>
      <w:r w:rsidRPr="00356340">
        <w:rPr>
          <w:noProof/>
        </w:rPr>
        <w:t xml:space="preserve">[J]. </w:t>
      </w:r>
      <w:r w:rsidRPr="00356340">
        <w:rPr>
          <w:noProof/>
        </w:rPr>
        <w:t>中华眼科杂志</w:t>
      </w:r>
      <w:r w:rsidRPr="00356340">
        <w:rPr>
          <w:noProof/>
        </w:rPr>
        <w:t>, 2018, 54(008): 561–564.</w:t>
      </w:r>
    </w:p>
    <w:p w14:paraId="483A668D" w14:textId="77777777" w:rsidR="00356340" w:rsidRPr="00356340" w:rsidRDefault="00356340" w:rsidP="0072144F">
      <w:pPr>
        <w:rPr>
          <w:noProof/>
        </w:rPr>
      </w:pPr>
      <w:r w:rsidRPr="00356340">
        <w:rPr>
          <w:noProof/>
        </w:rPr>
        <w:t>[9]</w:t>
      </w:r>
      <w:r w:rsidRPr="00356340">
        <w:rPr>
          <w:noProof/>
        </w:rPr>
        <w:tab/>
        <w:t>Li T, Bo W, Hu C, et al. Applications of Deep Learning in Fundus Images: A Review[J/OL]. Medical Image Analysis, 2021, 69: 101971.</w:t>
      </w:r>
    </w:p>
    <w:p w14:paraId="037D04B8" w14:textId="77777777" w:rsidR="00356340" w:rsidRPr="00356340" w:rsidRDefault="00356340" w:rsidP="0072144F">
      <w:pPr>
        <w:rPr>
          <w:noProof/>
        </w:rPr>
      </w:pPr>
      <w:r w:rsidRPr="00356340">
        <w:rPr>
          <w:noProof/>
        </w:rPr>
        <w:t>[10]</w:t>
      </w:r>
      <w:r w:rsidRPr="00356340">
        <w:rPr>
          <w:noProof/>
        </w:rPr>
        <w:tab/>
        <w:t>Shen Z, Fu H, Shen J, et al. Modeling and Enhancing Low-Quality Retinal Fundus Images[J]. IEEE Transactions on Medical Imaging, 2021, 40(3): 996–1006.</w:t>
      </w:r>
    </w:p>
    <w:p w14:paraId="6E2AC3FC" w14:textId="77777777" w:rsidR="00356340" w:rsidRPr="00356340" w:rsidRDefault="00356340" w:rsidP="0072144F">
      <w:pPr>
        <w:rPr>
          <w:noProof/>
        </w:rPr>
      </w:pPr>
      <w:r w:rsidRPr="00356340">
        <w:rPr>
          <w:noProof/>
        </w:rPr>
        <w:t>[11]</w:t>
      </w:r>
      <w:r w:rsidRPr="00356340">
        <w:rPr>
          <w:noProof/>
        </w:rPr>
        <w:tab/>
        <w:t>Fu H, Wang B, Shen J, et al. Evaluation of Retinal Image Quality Assessment Networks in Different Color-Spaces[C]//International Conference on Medical Image Computing and Computer-Assisted Intervention. Springer, Cham, 2019: 48–56.</w:t>
      </w:r>
    </w:p>
    <w:p w14:paraId="79AD7CC6" w14:textId="77777777" w:rsidR="00356340" w:rsidRPr="00356340" w:rsidRDefault="00356340" w:rsidP="0072144F">
      <w:pPr>
        <w:rPr>
          <w:noProof/>
        </w:rPr>
      </w:pPr>
      <w:r w:rsidRPr="00356340">
        <w:rPr>
          <w:noProof/>
        </w:rPr>
        <w:t>[12]</w:t>
      </w:r>
      <w:r w:rsidRPr="00356340">
        <w:rPr>
          <w:noProof/>
        </w:rPr>
        <w:tab/>
        <w:t>Raj A, Shah N A, Tiwari A K, et al. Multivariate Regression-Based Convolutional Neural Network Model for Fundus Image Quality Assessment[J]. IEEE Access, 2020, 8: 57810–57821.</w:t>
      </w:r>
    </w:p>
    <w:p w14:paraId="0F98BD3B" w14:textId="77777777" w:rsidR="00356340" w:rsidRPr="00356340" w:rsidRDefault="00356340" w:rsidP="0072144F">
      <w:pPr>
        <w:rPr>
          <w:noProof/>
        </w:rPr>
      </w:pPr>
      <w:r w:rsidRPr="00356340">
        <w:rPr>
          <w:noProof/>
        </w:rPr>
        <w:t>[13]</w:t>
      </w:r>
      <w:r w:rsidRPr="00356340">
        <w:rPr>
          <w:noProof/>
        </w:rPr>
        <w:tab/>
        <w:t>Muddamsetty S M, Moeslund T B. Multi-Level Quality Assessment of Retinal Fundus Images Using Deep Convolution Neural Networks[C]//16th International Joint Conference on Computer Vision Theory and Applications (VISAPP-2021). SCITEPRESS Digital Library, 2021: 661–668.</w:t>
      </w:r>
    </w:p>
    <w:p w14:paraId="71A0394D" w14:textId="77777777" w:rsidR="00356340" w:rsidRPr="00356340" w:rsidRDefault="00356340" w:rsidP="0072144F">
      <w:pPr>
        <w:rPr>
          <w:noProof/>
        </w:rPr>
      </w:pPr>
      <w:r w:rsidRPr="00356340">
        <w:rPr>
          <w:noProof/>
        </w:rPr>
        <w:t>[14]</w:t>
      </w:r>
      <w:r w:rsidRPr="00356340">
        <w:rPr>
          <w:noProof/>
        </w:rPr>
        <w:tab/>
        <w:t>Pratap T, Kokil P. Computer-Aided Diagnosis of Cataract Using Deep Transfer Learning[J/OL]. Biomedical Signal Processing and Control, 2019, 53: 101533.</w:t>
      </w:r>
    </w:p>
    <w:p w14:paraId="2AC33A02" w14:textId="77777777" w:rsidR="00356340" w:rsidRPr="00356340" w:rsidRDefault="00356340" w:rsidP="0072144F">
      <w:pPr>
        <w:rPr>
          <w:noProof/>
        </w:rPr>
      </w:pPr>
      <w:r w:rsidRPr="00356340">
        <w:rPr>
          <w:noProof/>
        </w:rPr>
        <w:t>[15]</w:t>
      </w:r>
      <w:r w:rsidRPr="00356340">
        <w:rPr>
          <w:noProof/>
        </w:rPr>
        <w:tab/>
        <w:t>Mitra A, Roy S, Roy S, et al. Enhancement and Restoration of Non-Uniform Illuminated Fundus Image of Retina Obtained through Thin Layer of Cataract[J/OL]. Computer Methods and Programs in Biomedicine, 2018, 156: 169–178.</w:t>
      </w:r>
    </w:p>
    <w:p w14:paraId="1E951C18" w14:textId="77777777" w:rsidR="00356340" w:rsidRPr="00356340" w:rsidRDefault="00356340" w:rsidP="0072144F">
      <w:pPr>
        <w:rPr>
          <w:noProof/>
        </w:rPr>
      </w:pPr>
      <w:r w:rsidRPr="00356340">
        <w:rPr>
          <w:noProof/>
        </w:rPr>
        <w:t>[16]</w:t>
      </w:r>
      <w:r w:rsidRPr="00356340">
        <w:rPr>
          <w:noProof/>
        </w:rPr>
        <w:tab/>
        <w:t>Foracchia M, Grisan E, Ruggeri A. Luminosity and Contrast Normalization in Retinal Images[J]. Medical Image Analysis, 2005, 9(3): 179–190.</w:t>
      </w:r>
    </w:p>
    <w:p w14:paraId="5963957D" w14:textId="77777777" w:rsidR="00356340" w:rsidRPr="00356340" w:rsidRDefault="00356340" w:rsidP="0072144F">
      <w:pPr>
        <w:rPr>
          <w:noProof/>
        </w:rPr>
      </w:pPr>
      <w:r w:rsidRPr="00356340">
        <w:rPr>
          <w:noProof/>
        </w:rPr>
        <w:t>[17]</w:t>
      </w:r>
      <w:r w:rsidRPr="00356340">
        <w:rPr>
          <w:noProof/>
        </w:rPr>
        <w:tab/>
        <w:t>K. Z. Contrast Limited Adaptive Histogram Equalization[J/OL]. Graphics Gems, 1994: 474–485.</w:t>
      </w:r>
    </w:p>
    <w:p w14:paraId="5C6AD545" w14:textId="77777777" w:rsidR="00356340" w:rsidRPr="00356340" w:rsidRDefault="00356340" w:rsidP="0072144F">
      <w:pPr>
        <w:rPr>
          <w:noProof/>
        </w:rPr>
      </w:pPr>
      <w:r w:rsidRPr="00356340">
        <w:rPr>
          <w:noProof/>
        </w:rPr>
        <w:t>[18]</w:t>
      </w:r>
      <w:r w:rsidRPr="00356340">
        <w:rPr>
          <w:noProof/>
        </w:rPr>
        <w:tab/>
        <w:t>Setiawan A W, Mengko T R, Santoso O S, et al. Color Retinal Image Enhancement Using CLAHE[C]//Proceedings - International Conference on ICT for Smart Society 2013: ‘Think Ecosystem Act Convergence’, ICISS 2013. IEEE, 2013: 215–217.</w:t>
      </w:r>
    </w:p>
    <w:p w14:paraId="09849162" w14:textId="77777777" w:rsidR="00356340" w:rsidRPr="00356340" w:rsidRDefault="00356340" w:rsidP="0072144F">
      <w:pPr>
        <w:rPr>
          <w:noProof/>
        </w:rPr>
      </w:pPr>
      <w:r w:rsidRPr="00356340">
        <w:rPr>
          <w:noProof/>
        </w:rPr>
        <w:t>[19]</w:t>
      </w:r>
      <w:r w:rsidRPr="00356340">
        <w:rPr>
          <w:noProof/>
        </w:rPr>
        <w:tab/>
        <w:t>Li C, Fu H, Cong R, et al. NuI-Go: Recursive Non-Local Encoder-Decoder Network for Retinal Image Non-Uniform Illumination Removal[C]//Proceedings of the 28th ACM International Conference on Multimedia. ACM, 2020: 1478–1487.</w:t>
      </w:r>
    </w:p>
    <w:p w14:paraId="3DCA23DC" w14:textId="77777777" w:rsidR="00356340" w:rsidRPr="00356340" w:rsidRDefault="00356340" w:rsidP="0072144F">
      <w:pPr>
        <w:rPr>
          <w:noProof/>
        </w:rPr>
      </w:pPr>
      <w:r w:rsidRPr="00356340">
        <w:rPr>
          <w:noProof/>
        </w:rPr>
        <w:t>[20]</w:t>
      </w:r>
      <w:r w:rsidRPr="00356340">
        <w:rPr>
          <w:noProof/>
        </w:rPr>
        <w:tab/>
        <w:t xml:space="preserve">Isola P, Zhu J Y, Zhou T, et al. Image-to-Image Translation with Conditional Adversarial Networks[C]//2017 IEEE Conference on Computer Vision and Pattern Recognition (CVPR). </w:t>
      </w:r>
      <w:r w:rsidRPr="00356340">
        <w:rPr>
          <w:noProof/>
        </w:rPr>
        <w:lastRenderedPageBreak/>
        <w:t>IEEE, 2017: 5967–5976.</w:t>
      </w:r>
    </w:p>
    <w:p w14:paraId="0ECE7ECC" w14:textId="77777777" w:rsidR="00356340" w:rsidRPr="00356340" w:rsidRDefault="00356340" w:rsidP="0072144F">
      <w:pPr>
        <w:rPr>
          <w:noProof/>
        </w:rPr>
      </w:pPr>
      <w:r w:rsidRPr="00356340">
        <w:rPr>
          <w:noProof/>
        </w:rPr>
        <w:t>[21]</w:t>
      </w:r>
      <w:r w:rsidRPr="00356340">
        <w:rPr>
          <w:noProof/>
        </w:rPr>
        <w:tab/>
        <w:t>Pérez A D, Perdomo O, Rios H, et al. A Conditional Generative Adversarial Network-Based Method for Eye Fundus Image Quality Enhancement[C]//International Workshop on Ophthalmic Medical Image Analysis. Springer, Cham, 2020: 185–194.</w:t>
      </w:r>
    </w:p>
    <w:p w14:paraId="22E323B7" w14:textId="77777777" w:rsidR="00356340" w:rsidRPr="00356340" w:rsidRDefault="00356340" w:rsidP="0072144F">
      <w:pPr>
        <w:rPr>
          <w:noProof/>
        </w:rPr>
      </w:pPr>
      <w:r w:rsidRPr="00356340">
        <w:rPr>
          <w:noProof/>
        </w:rPr>
        <w:t>[22]</w:t>
      </w:r>
      <w:r w:rsidRPr="00356340">
        <w:rPr>
          <w:noProof/>
        </w:rPr>
        <w:tab/>
        <w:t>Manakov I, Rohm M, Kern C, et al. Noise as Domain Shift: Denoising Medical Images by Unpaired Image Translation[M]//Domain Adaptation and Representation Transfer and Medical Image Learning with Less Labels and Imperfect Data. Springer, Cham, 2019: 3–10.</w:t>
      </w:r>
    </w:p>
    <w:p w14:paraId="7EDDE185" w14:textId="77777777" w:rsidR="00356340" w:rsidRPr="00356340" w:rsidRDefault="00356340" w:rsidP="0072144F">
      <w:pPr>
        <w:rPr>
          <w:noProof/>
        </w:rPr>
      </w:pPr>
      <w:r w:rsidRPr="00356340">
        <w:rPr>
          <w:noProof/>
        </w:rPr>
        <w:t>[23]</w:t>
      </w:r>
      <w:r w:rsidRPr="00356340">
        <w:rPr>
          <w:noProof/>
        </w:rPr>
        <w:tab/>
        <w:t>Yoo T K, Choi J Y, Kim H K. CycleGAN-Based Deep Learning Technique for Artifact Reduction in Fundus Photography[J]. Graefe’s Archive for Clinical and Experimental Ophthalmology, 2020, 258(8): 1631–1637.</w:t>
      </w:r>
    </w:p>
    <w:p w14:paraId="21219471" w14:textId="77777777" w:rsidR="00356340" w:rsidRPr="00356340" w:rsidRDefault="00356340" w:rsidP="0072144F">
      <w:pPr>
        <w:rPr>
          <w:noProof/>
        </w:rPr>
      </w:pPr>
      <w:r w:rsidRPr="00356340">
        <w:rPr>
          <w:noProof/>
        </w:rPr>
        <w:t>[24]</w:t>
      </w:r>
      <w:r w:rsidRPr="00356340">
        <w:rPr>
          <w:noProof/>
        </w:rPr>
        <w:tab/>
        <w:t>Xu Z, Zou B, Liu Q. A Deep Retinal Image Quality Assessment Network with Salient Structure Priors[C/OL]//ICASSP 2020 - 2020 IEEE International Conference on Acoustics, Speech and Signal Processing (ICASSP). SCITEPRESS Digital Library, 2020: 1–27.</w:t>
      </w:r>
    </w:p>
    <w:p w14:paraId="204886E6" w14:textId="77777777" w:rsidR="00356340" w:rsidRPr="00356340" w:rsidRDefault="00356340" w:rsidP="0072144F">
      <w:pPr>
        <w:rPr>
          <w:noProof/>
        </w:rPr>
      </w:pPr>
      <w:r w:rsidRPr="00356340">
        <w:rPr>
          <w:noProof/>
        </w:rPr>
        <w:t>[25]</w:t>
      </w:r>
      <w:r w:rsidRPr="00356340">
        <w:rPr>
          <w:noProof/>
        </w:rPr>
        <w:tab/>
        <w:t>Guo L, Yang J J, Peng L, et al. A Computer-Aided Healthcare System for Cataract Classification and Grading Based on Fundus Image Analysis[J/OL]. Computers in Industry, 2015, 69: 72–80.</w:t>
      </w:r>
    </w:p>
    <w:p w14:paraId="196BE2D9" w14:textId="77777777" w:rsidR="00356340" w:rsidRPr="00356340" w:rsidRDefault="00356340" w:rsidP="0072144F">
      <w:pPr>
        <w:rPr>
          <w:noProof/>
        </w:rPr>
      </w:pPr>
      <w:r w:rsidRPr="00356340">
        <w:rPr>
          <w:noProof/>
        </w:rPr>
        <w:t>[26]</w:t>
      </w:r>
      <w:r w:rsidRPr="00356340">
        <w:rPr>
          <w:noProof/>
        </w:rPr>
        <w:tab/>
        <w:t>Xiong L, Li H, Xu L. An Enhancement Method for Color Retinal Images Based on Image Formation Model[J/OL]. Computer Methods and Programs in Biomedicine, 2017, 143: 137–150.</w:t>
      </w:r>
    </w:p>
    <w:p w14:paraId="5AEA68A3" w14:textId="77777777" w:rsidR="00356340" w:rsidRPr="00356340" w:rsidRDefault="00356340" w:rsidP="0072144F">
      <w:pPr>
        <w:rPr>
          <w:noProof/>
        </w:rPr>
      </w:pPr>
      <w:r w:rsidRPr="00356340">
        <w:rPr>
          <w:noProof/>
        </w:rPr>
        <w:t>[27]</w:t>
      </w:r>
      <w:r w:rsidRPr="00356340">
        <w:rPr>
          <w:noProof/>
        </w:rPr>
        <w:tab/>
        <w:t>Cheng J, Li Z, Gu Z, et al. Structure-Preserving Guided Retinal Image Filtering and Its Application for Optic Disk Analysis[J]. IEEE Transactions on Medical Imaging, 2018, 37(11): 2536–2546.</w:t>
      </w:r>
    </w:p>
    <w:p w14:paraId="6DBD0BD4" w14:textId="77777777" w:rsidR="00356340" w:rsidRPr="00356340" w:rsidRDefault="00356340" w:rsidP="0072144F">
      <w:pPr>
        <w:rPr>
          <w:noProof/>
        </w:rPr>
      </w:pPr>
      <w:r w:rsidRPr="00356340">
        <w:rPr>
          <w:noProof/>
        </w:rPr>
        <w:t>[28]</w:t>
      </w:r>
      <w:r w:rsidRPr="00356340">
        <w:rPr>
          <w:noProof/>
        </w:rPr>
        <w:tab/>
        <w:t>Cao L, Li H, Zhang Y. Retinal Image Enhancement Using Low-Pass Filtering and α-Rooting[J/OL]. Signal Processing, 2020, 170: 107445.</w:t>
      </w:r>
    </w:p>
    <w:p w14:paraId="087BC353" w14:textId="77777777" w:rsidR="00356340" w:rsidRPr="00356340" w:rsidRDefault="00356340" w:rsidP="0072144F">
      <w:pPr>
        <w:rPr>
          <w:noProof/>
        </w:rPr>
      </w:pPr>
      <w:r w:rsidRPr="00356340">
        <w:rPr>
          <w:noProof/>
        </w:rPr>
        <w:t>[29]</w:t>
      </w:r>
      <w:r w:rsidRPr="00356340">
        <w:rPr>
          <w:noProof/>
        </w:rPr>
        <w:tab/>
        <w:t>You Q, Wan C, Sun J, et al. Fundus Image Enhancement Method Based on CycleGAN[C]//Proceedings of the Annual International Conference of the IEEE Engineering in Medicine and Biology Society, EMBS. IEEE, 2019: 4500–4503.</w:t>
      </w:r>
    </w:p>
    <w:p w14:paraId="0F00EBA5" w14:textId="77777777" w:rsidR="00356340" w:rsidRPr="00356340" w:rsidRDefault="00356340" w:rsidP="0072144F">
      <w:pPr>
        <w:rPr>
          <w:noProof/>
        </w:rPr>
      </w:pPr>
      <w:r w:rsidRPr="00356340">
        <w:rPr>
          <w:noProof/>
        </w:rPr>
        <w:t>[30]</w:t>
      </w:r>
      <w:r w:rsidRPr="00356340">
        <w:rPr>
          <w:noProof/>
        </w:rPr>
        <w:tab/>
        <w:t>Zhao H, Yang B, Cao L, et al. Data-Driven Enhancement of Blurry Retinal Images via Generative Adversarial Networks[C/OL]//International Conference on Medical Image Computing and Computer-Assisted Intervention. Springer, 2019: 75–83.</w:t>
      </w:r>
    </w:p>
    <w:p w14:paraId="315CDE07" w14:textId="77777777" w:rsidR="00356340" w:rsidRPr="00356340" w:rsidRDefault="00356340" w:rsidP="0072144F">
      <w:pPr>
        <w:rPr>
          <w:noProof/>
        </w:rPr>
      </w:pPr>
      <w:r w:rsidRPr="00356340">
        <w:rPr>
          <w:noProof/>
        </w:rPr>
        <w:t>[31]</w:t>
      </w:r>
      <w:r w:rsidRPr="00356340">
        <w:rPr>
          <w:noProof/>
        </w:rPr>
        <w:tab/>
        <w:t>Ma Y, Liu J, Liu Y, et al. Structure and Illumination Constrained GAN for Medical Image Enhancement[J]. IEEE Transactions on Medical Imaging, 2021: 667–677.</w:t>
      </w:r>
    </w:p>
    <w:p w14:paraId="52BE7827" w14:textId="77777777" w:rsidR="00356340" w:rsidRPr="00356340" w:rsidRDefault="00356340" w:rsidP="0072144F">
      <w:pPr>
        <w:rPr>
          <w:noProof/>
        </w:rPr>
      </w:pPr>
      <w:r w:rsidRPr="00356340">
        <w:rPr>
          <w:noProof/>
        </w:rPr>
        <w:t>[32]</w:t>
      </w:r>
      <w:r w:rsidRPr="00356340">
        <w:rPr>
          <w:noProof/>
        </w:rPr>
        <w:tab/>
        <w:t xml:space="preserve">Ma Y, Liu J, Liu Y, et al. Structure and Illumination Constrained GAN for Medical Image </w:t>
      </w:r>
      <w:r w:rsidRPr="00356340">
        <w:rPr>
          <w:noProof/>
        </w:rPr>
        <w:lastRenderedPageBreak/>
        <w:t>Enhancement[J/OL]. IEEE Transactions on Medical Imaging, 2021: 667–677.</w:t>
      </w:r>
    </w:p>
    <w:p w14:paraId="70144030" w14:textId="77777777" w:rsidR="00356340" w:rsidRPr="00356340" w:rsidRDefault="00356340" w:rsidP="0072144F">
      <w:pPr>
        <w:rPr>
          <w:noProof/>
        </w:rPr>
      </w:pPr>
      <w:r w:rsidRPr="00356340">
        <w:rPr>
          <w:noProof/>
        </w:rPr>
        <w:t>[33]</w:t>
      </w:r>
      <w:r w:rsidRPr="00356340">
        <w:rPr>
          <w:noProof/>
        </w:rPr>
        <w:tab/>
        <w:t>Luo Y, Chen K, Liu L, et al. Dehaze of Cataractous Retinal Images Using an Unpaired Generative Adversarial Network[J]. IEEE Journal of Biomedical and Health Informatics, 2020, 24(12): 3374–3383.</w:t>
      </w:r>
    </w:p>
    <w:p w14:paraId="53EF7157" w14:textId="77777777" w:rsidR="00356340" w:rsidRPr="00356340" w:rsidRDefault="00356340" w:rsidP="0072144F">
      <w:pPr>
        <w:rPr>
          <w:noProof/>
        </w:rPr>
      </w:pPr>
      <w:r w:rsidRPr="00356340">
        <w:rPr>
          <w:noProof/>
        </w:rPr>
        <w:t>[34]</w:t>
      </w:r>
      <w:r w:rsidRPr="00356340">
        <w:rPr>
          <w:noProof/>
        </w:rPr>
        <w:tab/>
        <w:t>Park T, Efros A A, Zhang R, et al. Contrastive Learning for Unpaired Image-to-Image Translation[C]//European Conference on Computer Vision. Springer, Cham, 2020: 319–345.</w:t>
      </w:r>
    </w:p>
    <w:p w14:paraId="23DBF2D8" w14:textId="77777777" w:rsidR="00356340" w:rsidRPr="00356340" w:rsidRDefault="00356340" w:rsidP="0072144F">
      <w:pPr>
        <w:rPr>
          <w:noProof/>
        </w:rPr>
      </w:pPr>
      <w:r w:rsidRPr="00356340">
        <w:rPr>
          <w:noProof/>
        </w:rPr>
        <w:t>[35]</w:t>
      </w:r>
      <w:r w:rsidRPr="00356340">
        <w:rPr>
          <w:noProof/>
        </w:rPr>
        <w:tab/>
        <w:t>Cheng P, Lin L, Huang Y, et al. Prior Guided Fundus Image Quality Enhancement Via Contrastive Learning[C]//2021 IEEE 18th International Symposium on Biomedical Imaging (ISBI). IEEE, 2021: 521–525.</w:t>
      </w:r>
    </w:p>
    <w:p w14:paraId="480012F3" w14:textId="77777777" w:rsidR="00356340" w:rsidRPr="00356340" w:rsidRDefault="00356340" w:rsidP="0072144F">
      <w:pPr>
        <w:rPr>
          <w:noProof/>
        </w:rPr>
      </w:pPr>
      <w:r w:rsidRPr="00356340">
        <w:rPr>
          <w:noProof/>
        </w:rPr>
        <w:t>[36]</w:t>
      </w:r>
      <w:r w:rsidRPr="00356340">
        <w:rPr>
          <w:noProof/>
        </w:rPr>
        <w:tab/>
        <w:t>Cheng P, Lin L, Huang Y, et al. I-SECRET: Importance-Guided Fundus Image Enhancement via Semi-Supervised Contrastive Constraining[C]//International Conference on Medical Image Computing and Computer-Assisted Intervention. Springer, Cham, 2021: 87–96.</w:t>
      </w:r>
    </w:p>
    <w:p w14:paraId="45E3BCE2" w14:textId="77777777" w:rsidR="00356340" w:rsidRPr="00356340" w:rsidRDefault="00356340" w:rsidP="0072144F">
      <w:pPr>
        <w:rPr>
          <w:noProof/>
        </w:rPr>
      </w:pPr>
      <w:r w:rsidRPr="00356340">
        <w:rPr>
          <w:noProof/>
        </w:rPr>
        <w:t>[37]</w:t>
      </w:r>
      <w:r w:rsidRPr="00356340">
        <w:rPr>
          <w:noProof/>
        </w:rPr>
        <w:tab/>
        <w:t>Jay F, Renou J-P, Voinnet O, et al. Unpaired Image-to-Image Translation Using Cycle-Consistent Adversarial Networks Jun-Yan[C/OL]//Proceedings of the IEEE International Conference on Computer Vision. IEEE, 2017: 183–202.</w:t>
      </w:r>
    </w:p>
    <w:p w14:paraId="4CD20451" w14:textId="77777777" w:rsidR="00356340" w:rsidRPr="00356340" w:rsidRDefault="00356340" w:rsidP="0072144F">
      <w:pPr>
        <w:rPr>
          <w:noProof/>
        </w:rPr>
      </w:pPr>
      <w:r w:rsidRPr="00356340">
        <w:rPr>
          <w:noProof/>
        </w:rPr>
        <w:t>[38]</w:t>
      </w:r>
      <w:r w:rsidRPr="00356340">
        <w:rPr>
          <w:noProof/>
        </w:rPr>
        <w:tab/>
        <w:t>M.L. B, P.J. H, J.J. W, et al. Retinal Signs and Stroke: Revisiting the Link between the Eye and Brain[J/OL]. Stroke, 2008, 39(4): 1371–1379.</w:t>
      </w:r>
    </w:p>
    <w:p w14:paraId="2FFC6594" w14:textId="77777777" w:rsidR="00356340" w:rsidRPr="00356340" w:rsidRDefault="00356340" w:rsidP="0072144F">
      <w:pPr>
        <w:rPr>
          <w:noProof/>
        </w:rPr>
      </w:pPr>
      <w:r w:rsidRPr="00356340">
        <w:rPr>
          <w:noProof/>
        </w:rPr>
        <w:t>[39]</w:t>
      </w:r>
      <w:r w:rsidRPr="00356340">
        <w:rPr>
          <w:noProof/>
        </w:rPr>
        <w:tab/>
        <w:t>Li H, Liu H, Hu Y, et al. Restoration of Cataract Fundus Images via Unsupervised Domain Adaptation[C]//Proceedings - International Symposium on Biomedical Imaging. IEEE, 2021: 516–520.</w:t>
      </w:r>
    </w:p>
    <w:p w14:paraId="00D1A38E" w14:textId="77777777" w:rsidR="00356340" w:rsidRPr="00356340" w:rsidRDefault="00356340" w:rsidP="0072144F">
      <w:pPr>
        <w:rPr>
          <w:noProof/>
        </w:rPr>
      </w:pPr>
      <w:r w:rsidRPr="00356340">
        <w:rPr>
          <w:noProof/>
        </w:rPr>
        <w:t>[40]</w:t>
      </w:r>
      <w:r w:rsidRPr="00356340">
        <w:rPr>
          <w:noProof/>
        </w:rPr>
        <w:tab/>
        <w:t>He K, Sun J, Tang X. Single Image Haze Removal Using Dark Channel Prior[J]. IEEE Transactions on Pattern Analysis and Machine Intelligence, 2011, 33(12): 2341–2353.</w:t>
      </w:r>
    </w:p>
    <w:p w14:paraId="7F988E33" w14:textId="56E714BD" w:rsidR="007322F0" w:rsidRPr="0012592B" w:rsidRDefault="00634DA5" w:rsidP="0072144F">
      <w:r>
        <w:fldChar w:fldCharType="end"/>
      </w:r>
    </w:p>
    <w:sectPr w:rsidR="007322F0" w:rsidRPr="0012592B" w:rsidSect="00973728">
      <w:footerReference w:type="default" r:id="rId15"/>
      <w:pgSz w:w="11907" w:h="16840"/>
      <w:pgMar w:top="1418" w:right="1418" w:bottom="1247" w:left="1418" w:header="851" w:footer="34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346B6" w14:textId="77777777" w:rsidR="008B4EB4" w:rsidRDefault="008B4EB4" w:rsidP="004E419D">
      <w:pPr>
        <w:spacing w:line="240" w:lineRule="auto"/>
      </w:pPr>
      <w:r>
        <w:separator/>
      </w:r>
    </w:p>
  </w:endnote>
  <w:endnote w:type="continuationSeparator" w:id="0">
    <w:p w14:paraId="2AF6F577" w14:textId="77777777" w:rsidR="008B4EB4" w:rsidRDefault="008B4EB4" w:rsidP="004E41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Roman PS">
    <w:altName w:val="Times New Roman"/>
    <w:charset w:val="00"/>
    <w:family w:val="roman"/>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8419020"/>
      <w:docPartObj>
        <w:docPartGallery w:val="Page Numbers (Bottom of Page)"/>
        <w:docPartUnique/>
      </w:docPartObj>
    </w:sdtPr>
    <w:sdtEndPr/>
    <w:sdtContent>
      <w:p w14:paraId="4AD17C24" w14:textId="77777777" w:rsidR="00ED3898" w:rsidRDefault="00ED3898">
        <w:pPr>
          <w:pStyle w:val="a6"/>
          <w:jc w:val="center"/>
        </w:pPr>
        <w:r>
          <w:fldChar w:fldCharType="begin"/>
        </w:r>
        <w:r>
          <w:instrText>PAGE   \* MERGEFORMAT</w:instrText>
        </w:r>
        <w:r>
          <w:fldChar w:fldCharType="separate"/>
        </w:r>
        <w:r>
          <w:rPr>
            <w:lang w:val="zh-CN"/>
          </w:rPr>
          <w:t>2</w:t>
        </w:r>
        <w:r>
          <w:fldChar w:fldCharType="end"/>
        </w:r>
      </w:p>
    </w:sdtContent>
  </w:sdt>
  <w:p w14:paraId="61944811" w14:textId="77777777" w:rsidR="00ED3898" w:rsidRDefault="00ED389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CFBDC" w14:textId="77777777" w:rsidR="008B4EB4" w:rsidRDefault="008B4EB4" w:rsidP="004E419D">
      <w:pPr>
        <w:spacing w:line="240" w:lineRule="auto"/>
      </w:pPr>
      <w:r>
        <w:separator/>
      </w:r>
    </w:p>
  </w:footnote>
  <w:footnote w:type="continuationSeparator" w:id="0">
    <w:p w14:paraId="18FA3913" w14:textId="77777777" w:rsidR="008B4EB4" w:rsidRDefault="008B4EB4" w:rsidP="004E41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576CB"/>
    <w:multiLevelType w:val="hybridMultilevel"/>
    <w:tmpl w:val="47F4C762"/>
    <w:lvl w:ilvl="0" w:tplc="A406FB6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01F1650"/>
    <w:multiLevelType w:val="hybridMultilevel"/>
    <w:tmpl w:val="766EBB96"/>
    <w:lvl w:ilvl="0" w:tplc="1C5EBF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C965C05"/>
    <w:multiLevelType w:val="hybridMultilevel"/>
    <w:tmpl w:val="DF3A3FEC"/>
    <w:lvl w:ilvl="0" w:tplc="1F845F88">
      <w:start w:val="1"/>
      <w:numFmt w:val="decimal"/>
      <w:lvlText w:val="（%1）"/>
      <w:lvlJc w:val="left"/>
      <w:pPr>
        <w:ind w:left="900" w:hanging="420"/>
      </w:pPr>
      <w:rPr>
        <w:rFonts w:hint="eastAsia"/>
      </w:rPr>
    </w:lvl>
    <w:lvl w:ilvl="1" w:tplc="9ADEDCF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5081C"/>
    <w:multiLevelType w:val="hybridMultilevel"/>
    <w:tmpl w:val="60062C14"/>
    <w:lvl w:ilvl="0" w:tplc="2A88032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FA5508F"/>
    <w:multiLevelType w:val="multilevel"/>
    <w:tmpl w:val="8C843D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E3C21D5"/>
    <w:multiLevelType w:val="hybridMultilevel"/>
    <w:tmpl w:val="35CA1752"/>
    <w:lvl w:ilvl="0" w:tplc="FBAA3F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0666F94"/>
    <w:multiLevelType w:val="hybridMultilevel"/>
    <w:tmpl w:val="3D46FD34"/>
    <w:lvl w:ilvl="0" w:tplc="689474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1F6096"/>
    <w:multiLevelType w:val="hybridMultilevel"/>
    <w:tmpl w:val="3E58319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7"/>
  </w:num>
  <w:num w:numId="4">
    <w:abstractNumId w:val="2"/>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lTrailSpac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author-year)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962204"/>
    <w:rsid w:val="00001B01"/>
    <w:rsid w:val="000106BA"/>
    <w:rsid w:val="00032449"/>
    <w:rsid w:val="00034CC5"/>
    <w:rsid w:val="00046DEF"/>
    <w:rsid w:val="00055B71"/>
    <w:rsid w:val="00077841"/>
    <w:rsid w:val="000A7DC4"/>
    <w:rsid w:val="000B0135"/>
    <w:rsid w:val="000B0F4F"/>
    <w:rsid w:val="000E58E2"/>
    <w:rsid w:val="000E6F14"/>
    <w:rsid w:val="000F2053"/>
    <w:rsid w:val="000F24DC"/>
    <w:rsid w:val="001135D1"/>
    <w:rsid w:val="00113842"/>
    <w:rsid w:val="001151BD"/>
    <w:rsid w:val="00116F97"/>
    <w:rsid w:val="0012592B"/>
    <w:rsid w:val="00132DB8"/>
    <w:rsid w:val="0014233F"/>
    <w:rsid w:val="00147AF1"/>
    <w:rsid w:val="001521E6"/>
    <w:rsid w:val="00152C5A"/>
    <w:rsid w:val="00155CBA"/>
    <w:rsid w:val="001726BD"/>
    <w:rsid w:val="00191A88"/>
    <w:rsid w:val="00193A89"/>
    <w:rsid w:val="00197656"/>
    <w:rsid w:val="00197F79"/>
    <w:rsid w:val="001A1CE6"/>
    <w:rsid w:val="001A1D4C"/>
    <w:rsid w:val="001B20CD"/>
    <w:rsid w:val="001B2CE8"/>
    <w:rsid w:val="001C4991"/>
    <w:rsid w:val="001D5222"/>
    <w:rsid w:val="001F37E5"/>
    <w:rsid w:val="00205BF5"/>
    <w:rsid w:val="0020760D"/>
    <w:rsid w:val="00212BFD"/>
    <w:rsid w:val="0021574B"/>
    <w:rsid w:val="002551AB"/>
    <w:rsid w:val="0026133D"/>
    <w:rsid w:val="00283D0E"/>
    <w:rsid w:val="00295B96"/>
    <w:rsid w:val="0029798B"/>
    <w:rsid w:val="002A2B74"/>
    <w:rsid w:val="002A5E7F"/>
    <w:rsid w:val="002C1297"/>
    <w:rsid w:val="002D2093"/>
    <w:rsid w:val="00307DB8"/>
    <w:rsid w:val="003211EF"/>
    <w:rsid w:val="00326BE5"/>
    <w:rsid w:val="00330533"/>
    <w:rsid w:val="0033124C"/>
    <w:rsid w:val="00332437"/>
    <w:rsid w:val="003474EB"/>
    <w:rsid w:val="00347E29"/>
    <w:rsid w:val="00350FF4"/>
    <w:rsid w:val="00356340"/>
    <w:rsid w:val="00374E80"/>
    <w:rsid w:val="00381233"/>
    <w:rsid w:val="0038351B"/>
    <w:rsid w:val="003853C9"/>
    <w:rsid w:val="0038605F"/>
    <w:rsid w:val="003A243F"/>
    <w:rsid w:val="003A2AD1"/>
    <w:rsid w:val="003C0E98"/>
    <w:rsid w:val="003C5CBF"/>
    <w:rsid w:val="003E03F3"/>
    <w:rsid w:val="003E0DE9"/>
    <w:rsid w:val="003F53B6"/>
    <w:rsid w:val="003F5520"/>
    <w:rsid w:val="003F6875"/>
    <w:rsid w:val="00426D11"/>
    <w:rsid w:val="00437236"/>
    <w:rsid w:val="00455F59"/>
    <w:rsid w:val="00456A9C"/>
    <w:rsid w:val="00464461"/>
    <w:rsid w:val="00467096"/>
    <w:rsid w:val="00470582"/>
    <w:rsid w:val="00473A2D"/>
    <w:rsid w:val="00474637"/>
    <w:rsid w:val="0048205B"/>
    <w:rsid w:val="00496ACB"/>
    <w:rsid w:val="004A0116"/>
    <w:rsid w:val="004B0827"/>
    <w:rsid w:val="004B134E"/>
    <w:rsid w:val="004E14D4"/>
    <w:rsid w:val="004E2484"/>
    <w:rsid w:val="004E419D"/>
    <w:rsid w:val="004F5BA5"/>
    <w:rsid w:val="004F7401"/>
    <w:rsid w:val="004F748A"/>
    <w:rsid w:val="00500124"/>
    <w:rsid w:val="005236A7"/>
    <w:rsid w:val="00530BF7"/>
    <w:rsid w:val="005329D1"/>
    <w:rsid w:val="00540377"/>
    <w:rsid w:val="0057205D"/>
    <w:rsid w:val="00573746"/>
    <w:rsid w:val="005767DD"/>
    <w:rsid w:val="0058365F"/>
    <w:rsid w:val="005838BD"/>
    <w:rsid w:val="00583FD8"/>
    <w:rsid w:val="00592622"/>
    <w:rsid w:val="005A0D4C"/>
    <w:rsid w:val="005A6F8B"/>
    <w:rsid w:val="005B1918"/>
    <w:rsid w:val="005B4713"/>
    <w:rsid w:val="005D4906"/>
    <w:rsid w:val="005D4969"/>
    <w:rsid w:val="00634DA5"/>
    <w:rsid w:val="00635134"/>
    <w:rsid w:val="006539F1"/>
    <w:rsid w:val="0065751C"/>
    <w:rsid w:val="00664B69"/>
    <w:rsid w:val="006855E4"/>
    <w:rsid w:val="006A7C98"/>
    <w:rsid w:val="006C4FFB"/>
    <w:rsid w:val="006C7560"/>
    <w:rsid w:val="006C7817"/>
    <w:rsid w:val="006D73D0"/>
    <w:rsid w:val="006E2ABE"/>
    <w:rsid w:val="006F61CD"/>
    <w:rsid w:val="00703031"/>
    <w:rsid w:val="00703624"/>
    <w:rsid w:val="0071092E"/>
    <w:rsid w:val="007160EE"/>
    <w:rsid w:val="0072144F"/>
    <w:rsid w:val="007322F0"/>
    <w:rsid w:val="00732A34"/>
    <w:rsid w:val="00732E14"/>
    <w:rsid w:val="00740352"/>
    <w:rsid w:val="007459E5"/>
    <w:rsid w:val="00746B62"/>
    <w:rsid w:val="00753C7E"/>
    <w:rsid w:val="00754F5E"/>
    <w:rsid w:val="00767661"/>
    <w:rsid w:val="00773E30"/>
    <w:rsid w:val="00786AAA"/>
    <w:rsid w:val="00795118"/>
    <w:rsid w:val="007A0B5D"/>
    <w:rsid w:val="007B5B59"/>
    <w:rsid w:val="007B63F5"/>
    <w:rsid w:val="007C1DB7"/>
    <w:rsid w:val="007D59E4"/>
    <w:rsid w:val="007D6230"/>
    <w:rsid w:val="008001A6"/>
    <w:rsid w:val="00807B77"/>
    <w:rsid w:val="00813992"/>
    <w:rsid w:val="008142C2"/>
    <w:rsid w:val="008225FA"/>
    <w:rsid w:val="0083000D"/>
    <w:rsid w:val="00832B82"/>
    <w:rsid w:val="00832EAA"/>
    <w:rsid w:val="00857887"/>
    <w:rsid w:val="008721FC"/>
    <w:rsid w:val="00882363"/>
    <w:rsid w:val="008A2C53"/>
    <w:rsid w:val="008A34CB"/>
    <w:rsid w:val="008A4700"/>
    <w:rsid w:val="008B0EC0"/>
    <w:rsid w:val="008B4EB4"/>
    <w:rsid w:val="008C622D"/>
    <w:rsid w:val="00905D70"/>
    <w:rsid w:val="0091660D"/>
    <w:rsid w:val="00926421"/>
    <w:rsid w:val="00930336"/>
    <w:rsid w:val="009346B9"/>
    <w:rsid w:val="00962204"/>
    <w:rsid w:val="00973212"/>
    <w:rsid w:val="00973728"/>
    <w:rsid w:val="0097450B"/>
    <w:rsid w:val="009A177C"/>
    <w:rsid w:val="009A51C0"/>
    <w:rsid w:val="009B1452"/>
    <w:rsid w:val="009B5621"/>
    <w:rsid w:val="009C02AE"/>
    <w:rsid w:val="009C53E7"/>
    <w:rsid w:val="009C7239"/>
    <w:rsid w:val="009D29CD"/>
    <w:rsid w:val="009E640B"/>
    <w:rsid w:val="009F61F5"/>
    <w:rsid w:val="00A2741E"/>
    <w:rsid w:val="00A31602"/>
    <w:rsid w:val="00A33F4C"/>
    <w:rsid w:val="00A40F4F"/>
    <w:rsid w:val="00A46FC5"/>
    <w:rsid w:val="00A46FD1"/>
    <w:rsid w:val="00A6326E"/>
    <w:rsid w:val="00AB2992"/>
    <w:rsid w:val="00AB63A2"/>
    <w:rsid w:val="00AD3627"/>
    <w:rsid w:val="00AE408F"/>
    <w:rsid w:val="00AF4300"/>
    <w:rsid w:val="00B02610"/>
    <w:rsid w:val="00B02639"/>
    <w:rsid w:val="00B20D46"/>
    <w:rsid w:val="00B224E4"/>
    <w:rsid w:val="00B305BE"/>
    <w:rsid w:val="00B30E57"/>
    <w:rsid w:val="00B5047E"/>
    <w:rsid w:val="00B5270E"/>
    <w:rsid w:val="00B54C1E"/>
    <w:rsid w:val="00B67249"/>
    <w:rsid w:val="00B70DEE"/>
    <w:rsid w:val="00B77F4F"/>
    <w:rsid w:val="00BA00C2"/>
    <w:rsid w:val="00BA6089"/>
    <w:rsid w:val="00BD360C"/>
    <w:rsid w:val="00BE268D"/>
    <w:rsid w:val="00C12DBA"/>
    <w:rsid w:val="00C230A5"/>
    <w:rsid w:val="00C4123E"/>
    <w:rsid w:val="00C465BB"/>
    <w:rsid w:val="00C66589"/>
    <w:rsid w:val="00C84D43"/>
    <w:rsid w:val="00C92AF7"/>
    <w:rsid w:val="00C971FB"/>
    <w:rsid w:val="00CA1000"/>
    <w:rsid w:val="00CA79C7"/>
    <w:rsid w:val="00CB1AA4"/>
    <w:rsid w:val="00CB44EC"/>
    <w:rsid w:val="00CC2538"/>
    <w:rsid w:val="00CC4D22"/>
    <w:rsid w:val="00CD11BD"/>
    <w:rsid w:val="00CF1037"/>
    <w:rsid w:val="00D04826"/>
    <w:rsid w:val="00D307F6"/>
    <w:rsid w:val="00D43877"/>
    <w:rsid w:val="00D66B01"/>
    <w:rsid w:val="00D720A3"/>
    <w:rsid w:val="00D84BC3"/>
    <w:rsid w:val="00D85C8C"/>
    <w:rsid w:val="00DC133B"/>
    <w:rsid w:val="00DE0601"/>
    <w:rsid w:val="00DE5661"/>
    <w:rsid w:val="00DF27B2"/>
    <w:rsid w:val="00DF688C"/>
    <w:rsid w:val="00E1012C"/>
    <w:rsid w:val="00E11506"/>
    <w:rsid w:val="00E140CC"/>
    <w:rsid w:val="00E20CA5"/>
    <w:rsid w:val="00E41F6B"/>
    <w:rsid w:val="00E44B86"/>
    <w:rsid w:val="00E57614"/>
    <w:rsid w:val="00E70F2C"/>
    <w:rsid w:val="00E73D52"/>
    <w:rsid w:val="00E82BF0"/>
    <w:rsid w:val="00E91A0B"/>
    <w:rsid w:val="00E9204D"/>
    <w:rsid w:val="00EA04D5"/>
    <w:rsid w:val="00EA08D8"/>
    <w:rsid w:val="00EA373B"/>
    <w:rsid w:val="00EA582F"/>
    <w:rsid w:val="00EB705B"/>
    <w:rsid w:val="00EB7CE0"/>
    <w:rsid w:val="00ED3898"/>
    <w:rsid w:val="00EE02EF"/>
    <w:rsid w:val="00F01B05"/>
    <w:rsid w:val="00F15565"/>
    <w:rsid w:val="00F324A4"/>
    <w:rsid w:val="00F347CA"/>
    <w:rsid w:val="00F40BDA"/>
    <w:rsid w:val="00F47C4A"/>
    <w:rsid w:val="00F61994"/>
    <w:rsid w:val="00F63B52"/>
    <w:rsid w:val="00F65FB3"/>
    <w:rsid w:val="00F92A06"/>
    <w:rsid w:val="00FE2BF8"/>
    <w:rsid w:val="00FE685E"/>
    <w:rsid w:val="09A336F1"/>
    <w:rsid w:val="13B820C8"/>
    <w:rsid w:val="2C164A6D"/>
    <w:rsid w:val="74565B47"/>
    <w:rsid w:val="7FB719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4C8ED"/>
  <w15:docId w15:val="{4EAAE084-483A-4BC4-9C74-8FE2A09AC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Default Paragraph Font" w:semiHidden="1"/>
    <w:lsdException w:name="Body Text Inden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B1918"/>
    <w:pPr>
      <w:widowControl w:val="0"/>
      <w:spacing w:line="420" w:lineRule="exact"/>
    </w:pPr>
    <w:rPr>
      <w:rFonts w:ascii="Times New Roman" w:hAnsi="Times New Roman"/>
      <w:kern w:val="2"/>
      <w:sz w:val="24"/>
    </w:rPr>
  </w:style>
  <w:style w:type="paragraph" w:styleId="1">
    <w:name w:val="heading 1"/>
    <w:basedOn w:val="a"/>
    <w:next w:val="a"/>
    <w:link w:val="10"/>
    <w:qFormat/>
    <w:rsid w:val="004E419D"/>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rPr>
      <w:kern w:val="2"/>
      <w:sz w:val="18"/>
      <w:szCs w:val="18"/>
    </w:rPr>
  </w:style>
  <w:style w:type="character" w:customStyle="1" w:styleId="a5">
    <w:name w:val="页脚 字符"/>
    <w:link w:val="a6"/>
    <w:uiPriority w:val="99"/>
    <w:rPr>
      <w:kern w:val="2"/>
      <w:sz w:val="18"/>
      <w:szCs w:val="18"/>
    </w:rPr>
  </w:style>
  <w:style w:type="character" w:customStyle="1" w:styleId="a7">
    <w:name w:val="纯文本 字符"/>
    <w:link w:val="a8"/>
    <w:rPr>
      <w:rFonts w:ascii="宋体" w:hAnsi="Courier New"/>
      <w:kern w:val="2"/>
      <w:sz w:val="21"/>
    </w:rPr>
  </w:style>
  <w:style w:type="paragraph" w:styleId="a9">
    <w:name w:val="Body Text Indent"/>
    <w:basedOn w:val="a"/>
    <w:qFormat/>
    <w:rsid w:val="005B1918"/>
    <w:pPr>
      <w:ind w:firstLineChars="200" w:firstLine="200"/>
    </w:pPr>
  </w:style>
  <w:style w:type="paragraph" w:styleId="2">
    <w:name w:val="Body Text Indent 2"/>
    <w:basedOn w:val="a"/>
    <w:pPr>
      <w:ind w:left="420" w:hanging="420"/>
    </w:p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styleId="a6">
    <w:name w:val="footer"/>
    <w:basedOn w:val="a"/>
    <w:link w:val="a5"/>
    <w:uiPriority w:val="99"/>
    <w:pPr>
      <w:tabs>
        <w:tab w:val="center" w:pos="4153"/>
        <w:tab w:val="right" w:pos="8306"/>
      </w:tabs>
      <w:snapToGrid w:val="0"/>
    </w:pPr>
    <w:rPr>
      <w:sz w:val="18"/>
      <w:szCs w:val="18"/>
    </w:rPr>
  </w:style>
  <w:style w:type="paragraph" w:styleId="a8">
    <w:name w:val="Plain Text"/>
    <w:basedOn w:val="a"/>
    <w:link w:val="a7"/>
    <w:rPr>
      <w:rFonts w:ascii="宋体" w:hAnsi="Courier New"/>
    </w:rPr>
  </w:style>
  <w:style w:type="paragraph" w:customStyle="1" w:styleId="aa">
    <w:name w:val="正文居中"/>
    <w:basedOn w:val="a"/>
    <w:qFormat/>
    <w:rsid w:val="00C230A5"/>
    <w:pPr>
      <w:jc w:val="center"/>
    </w:pPr>
  </w:style>
  <w:style w:type="character" w:customStyle="1" w:styleId="10">
    <w:name w:val="标题 1 字符"/>
    <w:link w:val="1"/>
    <w:rsid w:val="004E419D"/>
    <w:rPr>
      <w:rFonts w:ascii="Times New Roman" w:hAnsi="Times New Roman"/>
      <w:b/>
      <w:bCs/>
      <w:kern w:val="44"/>
      <w:sz w:val="44"/>
      <w:szCs w:val="44"/>
    </w:rPr>
  </w:style>
  <w:style w:type="paragraph" w:customStyle="1" w:styleId="11">
    <w:name w:val="标题1"/>
    <w:basedOn w:val="1"/>
    <w:next w:val="ab"/>
    <w:qFormat/>
    <w:rsid w:val="00DF688C"/>
    <w:pPr>
      <w:spacing w:beforeLines="50" w:before="50" w:afterLines="50" w:after="50" w:line="420" w:lineRule="exact"/>
    </w:pPr>
    <w:rPr>
      <w:rFonts w:eastAsia="黑体"/>
      <w:sz w:val="30"/>
    </w:rPr>
  </w:style>
  <w:style w:type="paragraph" w:customStyle="1" w:styleId="20">
    <w:name w:val="标题2"/>
    <w:basedOn w:val="11"/>
    <w:next w:val="ab"/>
    <w:qFormat/>
    <w:rsid w:val="00E44B86"/>
    <w:pPr>
      <w:snapToGrid w:val="0"/>
    </w:pPr>
    <w:rPr>
      <w:sz w:val="28"/>
      <w:szCs w:val="24"/>
    </w:rPr>
  </w:style>
  <w:style w:type="paragraph" w:customStyle="1" w:styleId="3">
    <w:name w:val="标题3"/>
    <w:basedOn w:val="20"/>
    <w:next w:val="a9"/>
    <w:qFormat/>
    <w:rsid w:val="007322F0"/>
    <w:pPr>
      <w:spacing w:beforeLines="0" w:before="0" w:afterLines="0" w:after="0"/>
    </w:pPr>
    <w:rPr>
      <w:sz w:val="24"/>
    </w:rPr>
  </w:style>
  <w:style w:type="paragraph" w:styleId="ac">
    <w:name w:val="No Spacing"/>
    <w:uiPriority w:val="99"/>
    <w:qFormat/>
    <w:rsid w:val="00467096"/>
    <w:pPr>
      <w:widowControl w:val="0"/>
    </w:pPr>
    <w:rPr>
      <w:rFonts w:ascii="Times New Roman" w:hAnsi="Times New Roman"/>
      <w:kern w:val="2"/>
      <w:sz w:val="24"/>
    </w:rPr>
  </w:style>
  <w:style w:type="paragraph" w:styleId="ad">
    <w:name w:val="Body Text"/>
    <w:basedOn w:val="a"/>
    <w:link w:val="ae"/>
    <w:rsid w:val="007322F0"/>
    <w:pPr>
      <w:spacing w:after="120"/>
    </w:pPr>
  </w:style>
  <w:style w:type="character" w:customStyle="1" w:styleId="ae">
    <w:name w:val="正文文本 字符"/>
    <w:link w:val="ad"/>
    <w:rsid w:val="007322F0"/>
    <w:rPr>
      <w:rFonts w:ascii="Times New Roman" w:hAnsi="Times New Roman"/>
      <w:kern w:val="2"/>
      <w:sz w:val="24"/>
    </w:rPr>
  </w:style>
  <w:style w:type="paragraph" w:styleId="ab">
    <w:name w:val="Normal Indent"/>
    <w:basedOn w:val="a"/>
    <w:rsid w:val="007B63F5"/>
    <w:pPr>
      <w:ind w:firstLineChars="200" w:firstLine="420"/>
    </w:pPr>
  </w:style>
  <w:style w:type="paragraph" w:customStyle="1" w:styleId="paragraph">
    <w:name w:val="paragraph"/>
    <w:basedOn w:val="a"/>
    <w:rsid w:val="00AF4300"/>
    <w:pPr>
      <w:widowControl/>
      <w:spacing w:before="100" w:beforeAutospacing="1" w:after="100" w:afterAutospacing="1" w:line="240" w:lineRule="auto"/>
    </w:pPr>
    <w:rPr>
      <w:rFonts w:ascii="宋体" w:hAnsi="宋体" w:cs="宋体"/>
      <w:kern w:val="0"/>
      <w:szCs w:val="24"/>
    </w:rPr>
  </w:style>
  <w:style w:type="paragraph" w:styleId="af">
    <w:name w:val="footnote text"/>
    <w:basedOn w:val="a"/>
    <w:link w:val="af0"/>
    <w:rsid w:val="0014233F"/>
    <w:pPr>
      <w:snapToGrid w:val="0"/>
    </w:pPr>
    <w:rPr>
      <w:sz w:val="18"/>
      <w:szCs w:val="18"/>
    </w:rPr>
  </w:style>
  <w:style w:type="character" w:customStyle="1" w:styleId="af0">
    <w:name w:val="脚注文本 字符"/>
    <w:basedOn w:val="a0"/>
    <w:link w:val="af"/>
    <w:rsid w:val="0014233F"/>
    <w:rPr>
      <w:rFonts w:ascii="Times New Roman" w:hAnsi="Times New Roman"/>
      <w:kern w:val="2"/>
      <w:sz w:val="18"/>
      <w:szCs w:val="18"/>
    </w:rPr>
  </w:style>
  <w:style w:type="character" w:styleId="af1">
    <w:name w:val="footnote reference"/>
    <w:basedOn w:val="a0"/>
    <w:rsid w:val="0014233F"/>
    <w:rPr>
      <w:vertAlign w:val="superscript"/>
    </w:rPr>
  </w:style>
  <w:style w:type="character" w:styleId="af2">
    <w:name w:val="Placeholder Text"/>
    <w:basedOn w:val="a0"/>
    <w:uiPriority w:val="99"/>
    <w:unhideWhenUsed/>
    <w:rsid w:val="004A0116"/>
    <w:rPr>
      <w:color w:val="808080"/>
    </w:rPr>
  </w:style>
  <w:style w:type="paragraph" w:styleId="af3">
    <w:name w:val="List Paragraph"/>
    <w:basedOn w:val="a"/>
    <w:uiPriority w:val="99"/>
    <w:qFormat/>
    <w:rsid w:val="00426D11"/>
    <w:pPr>
      <w:ind w:firstLineChars="200" w:firstLine="420"/>
    </w:pPr>
  </w:style>
  <w:style w:type="table" w:styleId="af4">
    <w:name w:val="Table Grid"/>
    <w:basedOn w:val="a1"/>
    <w:rsid w:val="00CC2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D3898"/>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rsid w:val="00ED3898"/>
  </w:style>
  <w:style w:type="character" w:styleId="af5">
    <w:name w:val="Hyperlink"/>
    <w:basedOn w:val="a0"/>
    <w:uiPriority w:val="99"/>
    <w:unhideWhenUsed/>
    <w:rsid w:val="00ED38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4869">
      <w:bodyDiv w:val="1"/>
      <w:marLeft w:val="0"/>
      <w:marRight w:val="0"/>
      <w:marTop w:val="0"/>
      <w:marBottom w:val="0"/>
      <w:divBdr>
        <w:top w:val="none" w:sz="0" w:space="0" w:color="auto"/>
        <w:left w:val="none" w:sz="0" w:space="0" w:color="auto"/>
        <w:bottom w:val="none" w:sz="0" w:space="0" w:color="auto"/>
        <w:right w:val="none" w:sz="0" w:space="0" w:color="auto"/>
      </w:divBdr>
      <w:divsChild>
        <w:div w:id="1330132399">
          <w:marLeft w:val="0"/>
          <w:marRight w:val="0"/>
          <w:marTop w:val="0"/>
          <w:marBottom w:val="0"/>
          <w:divBdr>
            <w:top w:val="none" w:sz="0" w:space="0" w:color="auto"/>
            <w:left w:val="none" w:sz="0" w:space="0" w:color="auto"/>
            <w:bottom w:val="none" w:sz="0" w:space="0" w:color="auto"/>
            <w:right w:val="none" w:sz="0" w:space="0" w:color="auto"/>
          </w:divBdr>
        </w:div>
      </w:divsChild>
    </w:div>
    <w:div w:id="145975959">
      <w:bodyDiv w:val="1"/>
      <w:marLeft w:val="0"/>
      <w:marRight w:val="0"/>
      <w:marTop w:val="0"/>
      <w:marBottom w:val="0"/>
      <w:divBdr>
        <w:top w:val="none" w:sz="0" w:space="0" w:color="auto"/>
        <w:left w:val="none" w:sz="0" w:space="0" w:color="auto"/>
        <w:bottom w:val="none" w:sz="0" w:space="0" w:color="auto"/>
        <w:right w:val="none" w:sz="0" w:space="0" w:color="auto"/>
      </w:divBdr>
      <w:divsChild>
        <w:div w:id="309408878">
          <w:marLeft w:val="0"/>
          <w:marRight w:val="0"/>
          <w:marTop w:val="0"/>
          <w:marBottom w:val="0"/>
          <w:divBdr>
            <w:top w:val="none" w:sz="0" w:space="0" w:color="auto"/>
            <w:left w:val="none" w:sz="0" w:space="0" w:color="auto"/>
            <w:bottom w:val="none" w:sz="0" w:space="0" w:color="auto"/>
            <w:right w:val="none" w:sz="0" w:space="0" w:color="auto"/>
          </w:divBdr>
          <w:divsChild>
            <w:div w:id="182812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265">
      <w:bodyDiv w:val="1"/>
      <w:marLeft w:val="0"/>
      <w:marRight w:val="0"/>
      <w:marTop w:val="0"/>
      <w:marBottom w:val="0"/>
      <w:divBdr>
        <w:top w:val="none" w:sz="0" w:space="0" w:color="auto"/>
        <w:left w:val="none" w:sz="0" w:space="0" w:color="auto"/>
        <w:bottom w:val="none" w:sz="0" w:space="0" w:color="auto"/>
        <w:right w:val="none" w:sz="0" w:space="0" w:color="auto"/>
      </w:divBdr>
      <w:divsChild>
        <w:div w:id="198781436">
          <w:marLeft w:val="0"/>
          <w:marRight w:val="0"/>
          <w:marTop w:val="0"/>
          <w:marBottom w:val="0"/>
          <w:divBdr>
            <w:top w:val="none" w:sz="0" w:space="0" w:color="auto"/>
            <w:left w:val="none" w:sz="0" w:space="0" w:color="auto"/>
            <w:bottom w:val="none" w:sz="0" w:space="0" w:color="auto"/>
            <w:right w:val="none" w:sz="0" w:space="0" w:color="auto"/>
          </w:divBdr>
        </w:div>
      </w:divsChild>
    </w:div>
    <w:div w:id="1699425726">
      <w:bodyDiv w:val="1"/>
      <w:marLeft w:val="0"/>
      <w:marRight w:val="0"/>
      <w:marTop w:val="0"/>
      <w:marBottom w:val="0"/>
      <w:divBdr>
        <w:top w:val="none" w:sz="0" w:space="0" w:color="auto"/>
        <w:left w:val="none" w:sz="0" w:space="0" w:color="auto"/>
        <w:bottom w:val="none" w:sz="0" w:space="0" w:color="auto"/>
        <w:right w:val="none" w:sz="0" w:space="0" w:color="auto"/>
      </w:divBdr>
      <w:divsChild>
        <w:div w:id="1681471606">
          <w:marLeft w:val="634"/>
          <w:marRight w:val="0"/>
          <w:marTop w:val="0"/>
          <w:marBottom w:val="0"/>
          <w:divBdr>
            <w:top w:val="none" w:sz="0" w:space="0" w:color="auto"/>
            <w:left w:val="none" w:sz="0" w:space="0" w:color="auto"/>
            <w:bottom w:val="none" w:sz="0" w:space="0" w:color="auto"/>
            <w:right w:val="none" w:sz="0" w:space="0" w:color="auto"/>
          </w:divBdr>
        </w:div>
        <w:div w:id="2099599388">
          <w:marLeft w:val="1166"/>
          <w:marRight w:val="0"/>
          <w:marTop w:val="0"/>
          <w:marBottom w:val="0"/>
          <w:divBdr>
            <w:top w:val="none" w:sz="0" w:space="0" w:color="auto"/>
            <w:left w:val="none" w:sz="0" w:space="0" w:color="auto"/>
            <w:bottom w:val="none" w:sz="0" w:space="0" w:color="auto"/>
            <w:right w:val="none" w:sz="0" w:space="0" w:color="auto"/>
          </w:divBdr>
        </w:div>
        <w:div w:id="505635089">
          <w:marLeft w:val="1166"/>
          <w:marRight w:val="0"/>
          <w:marTop w:val="0"/>
          <w:marBottom w:val="0"/>
          <w:divBdr>
            <w:top w:val="none" w:sz="0" w:space="0" w:color="auto"/>
            <w:left w:val="none" w:sz="0" w:space="0" w:color="auto"/>
            <w:bottom w:val="none" w:sz="0" w:space="0" w:color="auto"/>
            <w:right w:val="none" w:sz="0" w:space="0" w:color="auto"/>
          </w:divBdr>
        </w:div>
        <w:div w:id="1245260198">
          <w:marLeft w:val="1166"/>
          <w:marRight w:val="0"/>
          <w:marTop w:val="0"/>
          <w:marBottom w:val="0"/>
          <w:divBdr>
            <w:top w:val="none" w:sz="0" w:space="0" w:color="auto"/>
            <w:left w:val="none" w:sz="0" w:space="0" w:color="auto"/>
            <w:bottom w:val="none" w:sz="0" w:space="0" w:color="auto"/>
            <w:right w:val="none" w:sz="0" w:space="0" w:color="auto"/>
          </w:divBdr>
        </w:div>
      </w:divsChild>
    </w:div>
    <w:div w:id="1727996518">
      <w:bodyDiv w:val="1"/>
      <w:marLeft w:val="0"/>
      <w:marRight w:val="0"/>
      <w:marTop w:val="0"/>
      <w:marBottom w:val="0"/>
      <w:divBdr>
        <w:top w:val="none" w:sz="0" w:space="0" w:color="auto"/>
        <w:left w:val="none" w:sz="0" w:space="0" w:color="auto"/>
        <w:bottom w:val="none" w:sz="0" w:space="0" w:color="auto"/>
        <w:right w:val="none" w:sz="0" w:space="0" w:color="auto"/>
      </w:divBdr>
      <w:divsChild>
        <w:div w:id="191601618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B4A3A-C699-43D5-A1D9-2F8FD7168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9085</TotalTime>
  <Pages>16</Pages>
  <Words>24403</Words>
  <Characters>139099</Characters>
  <Application>Microsoft Office Word</Application>
  <DocSecurity>0</DocSecurity>
  <Lines>1159</Lines>
  <Paragraphs>326</Paragraphs>
  <ScaleCrop>false</ScaleCrop>
  <Company>hitgs</Company>
  <LinksUpToDate>false</LinksUpToDate>
  <CharactersWithSpaces>163176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南方科技大学</dc:title>
  <dc:subject/>
  <dc:creator>hitgs</dc:creator>
  <cp:keywords/>
  <dc:description/>
  <cp:lastModifiedBy>刘 浩锋</cp:lastModifiedBy>
  <cp:revision>26</cp:revision>
  <cp:lastPrinted>2021-11-05T04:52:00Z</cp:lastPrinted>
  <dcterms:created xsi:type="dcterms:W3CDTF">2021-10-20T16:08:00Z</dcterms:created>
  <dcterms:modified xsi:type="dcterms:W3CDTF">2021-11-05T11:44:00Z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http://www.zotero.org/styles/china-national-standard-gb-t-7714-2015-numeric</vt:lpwstr>
  </property>
  <property fmtid="{D5CDD505-2E9C-101B-9397-08002B2CF9AE}" pid="14" name="Mendeley Recent Style Name 5_1">
    <vt:lpwstr>China National Standard GB/T 7714-2015 (numeric, Chinese)</vt:lpwstr>
  </property>
  <property fmtid="{D5CDD505-2E9C-101B-9397-08002B2CF9AE}" pid="15" name="Mendeley Recent Style Id 6_1">
    <vt:lpwstr>http://csl.mendeley.com/styles/596648901/china-national-standard-gb-t-7714-2015-numeric</vt:lpwstr>
  </property>
  <property fmtid="{D5CDD505-2E9C-101B-9397-08002B2CF9AE}" pid="16" name="Mendeley Recent Style Name 6_1">
    <vt:lpwstr>China National Standard GB/T 7714-2015 (numeric, 中文) - Hever Law</vt:lpwstr>
  </property>
  <property fmtid="{D5CDD505-2E9C-101B-9397-08002B2CF9AE}" pid="17" name="Mendeley Recent Style Id 7_1">
    <vt:lpwstr>http://www.zotero.org/styles/harvard-cite-them-right</vt:lpwstr>
  </property>
  <property fmtid="{D5CDD505-2E9C-101B-9397-08002B2CF9AE}" pid="18" name="Mendeley Recent Style Name 7_1">
    <vt:lpwstr>Cite Them Right 10th edition - Harvard</vt:lpwstr>
  </property>
  <property fmtid="{D5CDD505-2E9C-101B-9397-08002B2CF9AE}" pid="19" name="Mendeley Recent Style Id 8_1">
    <vt:lpwstr>http://www.zotero.org/styles/ieee</vt:lpwstr>
  </property>
  <property fmtid="{D5CDD505-2E9C-101B-9397-08002B2CF9AE}" pid="20" name="Mendeley Recent Style Name 8_1">
    <vt:lpwstr>IEEE</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a3b5f112-fe80-3f93-a377-be09e06e6991</vt:lpwstr>
  </property>
  <property fmtid="{D5CDD505-2E9C-101B-9397-08002B2CF9AE}" pid="25" name="Mendeley Citation Style_1">
    <vt:lpwstr>http://csl.mendeley.com/styles/596648901/china-national-standard-gb-t-7714-2015-numeric</vt:lpwstr>
  </property>
</Properties>
</file>