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DF1A1" w14:textId="7719055B" w:rsidR="000D72C4" w:rsidRDefault="001A0344" w:rsidP="001A0344">
      <w:pPr>
        <w:pStyle w:val="Titel"/>
        <w:jc w:val="center"/>
      </w:pPr>
      <w:r>
        <w:t>Documentatie d</w:t>
      </w:r>
      <w:r w:rsidRPr="003B0DAB">
        <w:t>igitalisatie postduivenvereniging Pleines</w:t>
      </w:r>
    </w:p>
    <w:p w14:paraId="15EF60DB" w14:textId="1B638182" w:rsidR="001A0344" w:rsidRDefault="001A0344" w:rsidP="001A0344"/>
    <w:p w14:paraId="536C2ACC" w14:textId="77777777" w:rsidR="001A0344" w:rsidRDefault="0033694B" w:rsidP="001A0344">
      <w:pPr>
        <w:jc w:val="center"/>
      </w:pPr>
      <w:r>
        <w:rPr>
          <w:noProof/>
        </w:rPr>
        <w:drawing>
          <wp:inline distT="0" distB="0" distL="0" distR="0" wp14:anchorId="7D04CFAF" wp14:editId="5FE1DD9C">
            <wp:extent cx="3891600" cy="29376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1600" cy="2937600"/>
                    </a:xfrm>
                    <a:prstGeom prst="rect">
                      <a:avLst/>
                    </a:prstGeom>
                    <a:noFill/>
                    <a:ln>
                      <a:noFill/>
                    </a:ln>
                  </pic:spPr>
                </pic:pic>
              </a:graphicData>
            </a:graphic>
          </wp:inline>
        </w:drawing>
      </w:r>
    </w:p>
    <w:p w14:paraId="3D266C57" w14:textId="02705554" w:rsidR="001A0344" w:rsidRDefault="001A0344" w:rsidP="001A0344">
      <w:pPr>
        <w:jc w:val="center"/>
      </w:pPr>
    </w:p>
    <w:p w14:paraId="2A862932" w14:textId="77E7270C" w:rsidR="001A0344" w:rsidRDefault="001A0344" w:rsidP="001A0344">
      <w:pPr>
        <w:jc w:val="center"/>
      </w:pPr>
    </w:p>
    <w:p w14:paraId="2EE3731A" w14:textId="60EE659C" w:rsidR="001A0344" w:rsidRDefault="001A0344" w:rsidP="001A0344">
      <w:r>
        <w:t>NOVI Oefenen met documentatie</w:t>
      </w:r>
    </w:p>
    <w:p w14:paraId="79D1FDED" w14:textId="246E19E0" w:rsidR="001A0344" w:rsidRDefault="001A0344" w:rsidP="001A0344">
      <w:r>
        <w:t>Boudewijn van Straten</w:t>
      </w:r>
    </w:p>
    <w:p w14:paraId="1072F001" w14:textId="0EB71177" w:rsidR="001A0344" w:rsidRDefault="001A0344" w:rsidP="001A0344">
      <w:r>
        <w:t>Oktober 2020</w:t>
      </w:r>
    </w:p>
    <w:p w14:paraId="2025CAD7" w14:textId="5D8DCF19" w:rsidR="000C6FC3" w:rsidRDefault="000C6FC3" w:rsidP="001A0344">
      <w:r>
        <w:t>Versie: 2020101401</w:t>
      </w:r>
    </w:p>
    <w:p w14:paraId="0BA2CED3" w14:textId="77777777" w:rsidR="002E5F89" w:rsidRDefault="002E5F89">
      <w:r>
        <w:br w:type="page"/>
      </w:r>
    </w:p>
    <w:sdt>
      <w:sdtPr>
        <w:rPr>
          <w:rFonts w:asciiTheme="minorHAnsi" w:eastAsiaTheme="minorHAnsi" w:hAnsiTheme="minorHAnsi" w:cstheme="minorBidi"/>
          <w:color w:val="auto"/>
          <w:sz w:val="22"/>
          <w:szCs w:val="22"/>
          <w:lang w:eastAsia="en-US"/>
        </w:rPr>
        <w:id w:val="2133585819"/>
        <w:docPartObj>
          <w:docPartGallery w:val="Table of Contents"/>
          <w:docPartUnique/>
        </w:docPartObj>
      </w:sdtPr>
      <w:sdtEndPr>
        <w:rPr>
          <w:b/>
          <w:bCs/>
        </w:rPr>
      </w:sdtEndPr>
      <w:sdtContent>
        <w:p w14:paraId="652DCC7A" w14:textId="61C0E174" w:rsidR="002E5F89" w:rsidRDefault="002E5F89">
          <w:pPr>
            <w:pStyle w:val="Kopvaninhoudsopgave"/>
          </w:pPr>
          <w:r>
            <w:t>Inhoud</w:t>
          </w:r>
        </w:p>
        <w:p w14:paraId="296BDF3E" w14:textId="52A2F62B" w:rsidR="002E5F89" w:rsidRDefault="002E5F8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3607146" w:history="1">
            <w:r w:rsidRPr="00CD45B0">
              <w:rPr>
                <w:rStyle w:val="Hyperlink"/>
                <w:noProof/>
              </w:rPr>
              <w:t>Functionele eisen</w:t>
            </w:r>
            <w:r>
              <w:rPr>
                <w:noProof/>
                <w:webHidden/>
              </w:rPr>
              <w:tab/>
            </w:r>
            <w:r>
              <w:rPr>
                <w:noProof/>
                <w:webHidden/>
              </w:rPr>
              <w:fldChar w:fldCharType="begin"/>
            </w:r>
            <w:r>
              <w:rPr>
                <w:noProof/>
                <w:webHidden/>
              </w:rPr>
              <w:instrText xml:space="preserve"> PAGEREF _Toc53607146 \h </w:instrText>
            </w:r>
            <w:r>
              <w:rPr>
                <w:noProof/>
                <w:webHidden/>
              </w:rPr>
            </w:r>
            <w:r>
              <w:rPr>
                <w:noProof/>
                <w:webHidden/>
              </w:rPr>
              <w:fldChar w:fldCharType="separate"/>
            </w:r>
            <w:r>
              <w:rPr>
                <w:noProof/>
                <w:webHidden/>
              </w:rPr>
              <w:t>3</w:t>
            </w:r>
            <w:r>
              <w:rPr>
                <w:noProof/>
                <w:webHidden/>
              </w:rPr>
              <w:fldChar w:fldCharType="end"/>
            </w:r>
          </w:hyperlink>
        </w:p>
        <w:p w14:paraId="2A601AA0" w14:textId="5CCB44E2" w:rsidR="002E5F89" w:rsidRDefault="001719A2">
          <w:pPr>
            <w:pStyle w:val="Inhopg1"/>
            <w:tabs>
              <w:tab w:val="right" w:leader="dot" w:pos="9062"/>
            </w:tabs>
            <w:rPr>
              <w:rFonts w:eastAsiaTheme="minorEastAsia"/>
              <w:noProof/>
              <w:lang w:eastAsia="nl-NL"/>
            </w:rPr>
          </w:pPr>
          <w:hyperlink w:anchor="_Toc53607147" w:history="1">
            <w:r w:rsidR="002E5F89" w:rsidRPr="00CD45B0">
              <w:rPr>
                <w:rStyle w:val="Hyperlink"/>
                <w:noProof/>
              </w:rPr>
              <w:t>Niet-functionele eisen</w:t>
            </w:r>
            <w:r w:rsidR="002E5F89">
              <w:rPr>
                <w:noProof/>
                <w:webHidden/>
              </w:rPr>
              <w:tab/>
            </w:r>
            <w:r w:rsidR="002E5F89">
              <w:rPr>
                <w:noProof/>
                <w:webHidden/>
              </w:rPr>
              <w:fldChar w:fldCharType="begin"/>
            </w:r>
            <w:r w:rsidR="002E5F89">
              <w:rPr>
                <w:noProof/>
                <w:webHidden/>
              </w:rPr>
              <w:instrText xml:space="preserve"> PAGEREF _Toc53607147 \h </w:instrText>
            </w:r>
            <w:r w:rsidR="002E5F89">
              <w:rPr>
                <w:noProof/>
                <w:webHidden/>
              </w:rPr>
            </w:r>
            <w:r w:rsidR="002E5F89">
              <w:rPr>
                <w:noProof/>
                <w:webHidden/>
              </w:rPr>
              <w:fldChar w:fldCharType="separate"/>
            </w:r>
            <w:r w:rsidR="002E5F89">
              <w:rPr>
                <w:noProof/>
                <w:webHidden/>
              </w:rPr>
              <w:t>4</w:t>
            </w:r>
            <w:r w:rsidR="002E5F89">
              <w:rPr>
                <w:noProof/>
                <w:webHidden/>
              </w:rPr>
              <w:fldChar w:fldCharType="end"/>
            </w:r>
          </w:hyperlink>
        </w:p>
        <w:p w14:paraId="43EA4271" w14:textId="16056CDC" w:rsidR="002E5F89" w:rsidRDefault="001719A2">
          <w:pPr>
            <w:pStyle w:val="Inhopg1"/>
            <w:tabs>
              <w:tab w:val="right" w:leader="dot" w:pos="9062"/>
            </w:tabs>
            <w:rPr>
              <w:rFonts w:eastAsiaTheme="minorEastAsia"/>
              <w:noProof/>
              <w:lang w:eastAsia="nl-NL"/>
            </w:rPr>
          </w:pPr>
          <w:hyperlink w:anchor="_Toc53607148" w:history="1">
            <w:r w:rsidR="002E5F89" w:rsidRPr="00CD45B0">
              <w:rPr>
                <w:rStyle w:val="Hyperlink"/>
                <w:noProof/>
              </w:rPr>
              <w:t>Nader te verduidelijken</w:t>
            </w:r>
            <w:r w:rsidR="002E5F89">
              <w:rPr>
                <w:noProof/>
                <w:webHidden/>
              </w:rPr>
              <w:tab/>
            </w:r>
            <w:r w:rsidR="002E5F89">
              <w:rPr>
                <w:noProof/>
                <w:webHidden/>
              </w:rPr>
              <w:fldChar w:fldCharType="begin"/>
            </w:r>
            <w:r w:rsidR="002E5F89">
              <w:rPr>
                <w:noProof/>
                <w:webHidden/>
              </w:rPr>
              <w:instrText xml:space="preserve"> PAGEREF _Toc53607148 \h </w:instrText>
            </w:r>
            <w:r w:rsidR="002E5F89">
              <w:rPr>
                <w:noProof/>
                <w:webHidden/>
              </w:rPr>
            </w:r>
            <w:r w:rsidR="002E5F89">
              <w:rPr>
                <w:noProof/>
                <w:webHidden/>
              </w:rPr>
              <w:fldChar w:fldCharType="separate"/>
            </w:r>
            <w:r w:rsidR="002E5F89">
              <w:rPr>
                <w:noProof/>
                <w:webHidden/>
              </w:rPr>
              <w:t>4</w:t>
            </w:r>
            <w:r w:rsidR="002E5F89">
              <w:rPr>
                <w:noProof/>
                <w:webHidden/>
              </w:rPr>
              <w:fldChar w:fldCharType="end"/>
            </w:r>
          </w:hyperlink>
        </w:p>
        <w:p w14:paraId="0D03CC7C" w14:textId="22A5739F" w:rsidR="002E5F89" w:rsidRDefault="001719A2">
          <w:pPr>
            <w:pStyle w:val="Inhopg2"/>
            <w:tabs>
              <w:tab w:val="right" w:leader="dot" w:pos="9062"/>
            </w:tabs>
            <w:rPr>
              <w:rFonts w:eastAsiaTheme="minorEastAsia"/>
              <w:noProof/>
              <w:lang w:eastAsia="nl-NL"/>
            </w:rPr>
          </w:pPr>
          <w:hyperlink w:anchor="_Toc53607149" w:history="1">
            <w:r w:rsidR="002E5F89" w:rsidRPr="00CD45B0">
              <w:rPr>
                <w:rStyle w:val="Hyperlink"/>
                <w:noProof/>
              </w:rPr>
              <w:t>Overige vragen</w:t>
            </w:r>
            <w:r w:rsidR="002E5F89">
              <w:rPr>
                <w:noProof/>
                <w:webHidden/>
              </w:rPr>
              <w:tab/>
            </w:r>
            <w:r w:rsidR="002E5F89">
              <w:rPr>
                <w:noProof/>
                <w:webHidden/>
              </w:rPr>
              <w:fldChar w:fldCharType="begin"/>
            </w:r>
            <w:r w:rsidR="002E5F89">
              <w:rPr>
                <w:noProof/>
                <w:webHidden/>
              </w:rPr>
              <w:instrText xml:space="preserve"> PAGEREF _Toc53607149 \h </w:instrText>
            </w:r>
            <w:r w:rsidR="002E5F89">
              <w:rPr>
                <w:noProof/>
                <w:webHidden/>
              </w:rPr>
            </w:r>
            <w:r w:rsidR="002E5F89">
              <w:rPr>
                <w:noProof/>
                <w:webHidden/>
              </w:rPr>
              <w:fldChar w:fldCharType="separate"/>
            </w:r>
            <w:r w:rsidR="002E5F89">
              <w:rPr>
                <w:noProof/>
                <w:webHidden/>
              </w:rPr>
              <w:t>4</w:t>
            </w:r>
            <w:r w:rsidR="002E5F89">
              <w:rPr>
                <w:noProof/>
                <w:webHidden/>
              </w:rPr>
              <w:fldChar w:fldCharType="end"/>
            </w:r>
          </w:hyperlink>
        </w:p>
        <w:p w14:paraId="65C865F2" w14:textId="0FA84CFC" w:rsidR="002E5F89" w:rsidRDefault="001719A2">
          <w:pPr>
            <w:pStyle w:val="Inhopg1"/>
            <w:tabs>
              <w:tab w:val="right" w:leader="dot" w:pos="9062"/>
            </w:tabs>
            <w:rPr>
              <w:rFonts w:eastAsiaTheme="minorEastAsia"/>
              <w:noProof/>
              <w:lang w:eastAsia="nl-NL"/>
            </w:rPr>
          </w:pPr>
          <w:hyperlink w:anchor="_Toc53607150" w:history="1">
            <w:r w:rsidR="002E5F89" w:rsidRPr="00CD45B0">
              <w:rPr>
                <w:rStyle w:val="Hyperlink"/>
                <w:noProof/>
              </w:rPr>
              <w:t>Klassendiagram Digitalisatie PV Pleines</w:t>
            </w:r>
            <w:r w:rsidR="002E5F89">
              <w:rPr>
                <w:noProof/>
                <w:webHidden/>
              </w:rPr>
              <w:tab/>
            </w:r>
            <w:r w:rsidR="002E5F89">
              <w:rPr>
                <w:noProof/>
                <w:webHidden/>
              </w:rPr>
              <w:fldChar w:fldCharType="begin"/>
            </w:r>
            <w:r w:rsidR="002E5F89">
              <w:rPr>
                <w:noProof/>
                <w:webHidden/>
              </w:rPr>
              <w:instrText xml:space="preserve"> PAGEREF _Toc53607150 \h </w:instrText>
            </w:r>
            <w:r w:rsidR="002E5F89">
              <w:rPr>
                <w:noProof/>
                <w:webHidden/>
              </w:rPr>
            </w:r>
            <w:r w:rsidR="002E5F89">
              <w:rPr>
                <w:noProof/>
                <w:webHidden/>
              </w:rPr>
              <w:fldChar w:fldCharType="separate"/>
            </w:r>
            <w:r w:rsidR="002E5F89">
              <w:rPr>
                <w:noProof/>
                <w:webHidden/>
              </w:rPr>
              <w:t>6</w:t>
            </w:r>
            <w:r w:rsidR="002E5F89">
              <w:rPr>
                <w:noProof/>
                <w:webHidden/>
              </w:rPr>
              <w:fldChar w:fldCharType="end"/>
            </w:r>
          </w:hyperlink>
        </w:p>
        <w:p w14:paraId="53FBD7E5" w14:textId="156DB987" w:rsidR="002E5F89" w:rsidRDefault="002E5F89">
          <w:pPr>
            <w:pStyle w:val="Inhopg1"/>
            <w:tabs>
              <w:tab w:val="right" w:leader="dot" w:pos="9062"/>
            </w:tabs>
            <w:rPr>
              <w:rFonts w:eastAsiaTheme="minorEastAsia"/>
              <w:noProof/>
              <w:lang w:eastAsia="nl-NL"/>
            </w:rPr>
          </w:pPr>
        </w:p>
        <w:p w14:paraId="290A4F05" w14:textId="7E4CC224" w:rsidR="002E5F89" w:rsidRDefault="002E5F89">
          <w:r>
            <w:rPr>
              <w:b/>
              <w:bCs/>
            </w:rPr>
            <w:fldChar w:fldCharType="end"/>
          </w:r>
        </w:p>
      </w:sdtContent>
    </w:sdt>
    <w:p w14:paraId="75895B58" w14:textId="0E543EC6" w:rsidR="003A1324" w:rsidRDefault="001A0344">
      <w:r>
        <w:br w:type="page"/>
      </w:r>
    </w:p>
    <w:p w14:paraId="18C8C1B6" w14:textId="48E2BBA7" w:rsidR="001A0344" w:rsidRDefault="001A0344" w:rsidP="001A0344">
      <w:pPr>
        <w:pStyle w:val="Kop1"/>
      </w:pPr>
      <w:bookmarkStart w:id="0" w:name="_Toc53606832"/>
      <w:bookmarkStart w:id="1" w:name="_Toc53607146"/>
      <w:r>
        <w:lastRenderedPageBreak/>
        <w:t>Functionele eisen</w:t>
      </w:r>
      <w:bookmarkEnd w:id="0"/>
      <w:bookmarkEnd w:id="1"/>
    </w:p>
    <w:p w14:paraId="3D45C072" w14:textId="3AF8CB52" w:rsidR="001A0344" w:rsidRDefault="001A0344" w:rsidP="001A0344"/>
    <w:p w14:paraId="759CE519" w14:textId="6CE8C9FD" w:rsidR="00BB3DD6" w:rsidRDefault="00BB3DD6" w:rsidP="001A0344">
      <w:r>
        <w:t>De gegevens van de vereniging</w:t>
      </w:r>
      <w:r w:rsidR="00613536">
        <w:t xml:space="preserve"> (naam, adres, emailadres en telefoonnummer)</w:t>
      </w:r>
      <w:r>
        <w:t xml:space="preserve"> kunnen worden opgeslagen en beheerd. </w:t>
      </w:r>
    </w:p>
    <w:p w14:paraId="35762EA7" w14:textId="5E345B7A" w:rsidR="006F359A" w:rsidRDefault="00613536" w:rsidP="001A0344">
      <w:r>
        <w:t xml:space="preserve">De gegevens van de leden van de vereniging kunnen worden beheerd. Voor elk lid wordt geregistreerd: naam, adres, </w:t>
      </w:r>
      <w:proofErr w:type="gramStart"/>
      <w:r>
        <w:t>GPS coördinaten</w:t>
      </w:r>
      <w:proofErr w:type="gramEnd"/>
      <w:r>
        <w:t>, welke duiven hij in bezit heeft, of het lid al dan niet de contributie heeft voldaan voor lopend jaar, emailadres en telefoonnummer.</w:t>
      </w:r>
    </w:p>
    <w:p w14:paraId="34BF868A" w14:textId="35D5CB88" w:rsidR="00AF4EEC" w:rsidRDefault="00AF4EEC" w:rsidP="001A0344">
      <w:r>
        <w:t>Voor elke duif wordt het geboortejaar en ringnummer opgeslagen.</w:t>
      </w:r>
    </w:p>
    <w:p w14:paraId="3999D616" w14:textId="138624EC" w:rsidR="00613536" w:rsidRDefault="00613536" w:rsidP="001A0344">
      <w:r>
        <w:t xml:space="preserve">Het eigenaarschap van de duiven kan worden </w:t>
      </w:r>
      <w:r w:rsidR="00FF516D">
        <w:t xml:space="preserve">gewijzigd en </w:t>
      </w:r>
      <w:r w:rsidR="006F359A">
        <w:t>overgedragen van een lid aan een ander lid.</w:t>
      </w:r>
    </w:p>
    <w:p w14:paraId="43D5CF08" w14:textId="77777777" w:rsidR="005A4EEF" w:rsidRDefault="00FF516D" w:rsidP="001A0344">
      <w:r>
        <w:t>Voor</w:t>
      </w:r>
      <w:r w:rsidR="00E94F0A">
        <w:t xml:space="preserve">afgaand aan </w:t>
      </w:r>
      <w:r>
        <w:t xml:space="preserve">elke race </w:t>
      </w:r>
      <w:r w:rsidR="00E94F0A">
        <w:t xml:space="preserve">kunnen </w:t>
      </w:r>
      <w:r>
        <w:t xml:space="preserve">de volgende gegevens </w:t>
      </w:r>
      <w:r w:rsidR="00E94F0A">
        <w:t>worden ingevoerd</w:t>
      </w:r>
      <w:r>
        <w:t xml:space="preserve">: naam van de losplaats, </w:t>
      </w:r>
      <w:r w:rsidR="00E94F0A">
        <w:t>G</w:t>
      </w:r>
      <w:r>
        <w:t xml:space="preserve">PS </w:t>
      </w:r>
      <w:proofErr w:type="spellStart"/>
      <w:r>
        <w:t>coordinaten</w:t>
      </w:r>
      <w:proofErr w:type="spellEnd"/>
      <w:r>
        <w:t xml:space="preserve"> van de loslocatie</w:t>
      </w:r>
      <w:r w:rsidR="005A4EEF">
        <w:t>.</w:t>
      </w:r>
    </w:p>
    <w:p w14:paraId="03419928" w14:textId="4E7A8E37" w:rsidR="00341B3B" w:rsidRDefault="005A4EEF" w:rsidP="001A0344">
      <w:r>
        <w:t>Tijdens het proces van het z.g. inkorven voor een race</w:t>
      </w:r>
      <w:r w:rsidR="00166E58">
        <w:t xml:space="preserve"> kan men voor elke </w:t>
      </w:r>
      <w:r w:rsidR="00341B3B">
        <w:t>deelnemende dui</w:t>
      </w:r>
      <w:r w:rsidR="00166E58">
        <w:t>f</w:t>
      </w:r>
      <w:r w:rsidR="00341B3B">
        <w:t xml:space="preserve"> het</w:t>
      </w:r>
      <w:r w:rsidR="00166E58">
        <w:t xml:space="preserve"> chip-ringnummer en het </w:t>
      </w:r>
      <w:proofErr w:type="spellStart"/>
      <w:r w:rsidR="00166E58">
        <w:t>eigensdomsringnummer</w:t>
      </w:r>
      <w:proofErr w:type="spellEnd"/>
      <w:r w:rsidR="00166E58">
        <w:t xml:space="preserve"> registreren in het systeem.</w:t>
      </w:r>
    </w:p>
    <w:p w14:paraId="631FCF5B" w14:textId="504A5AEE" w:rsidR="006F359A" w:rsidRDefault="00341B3B" w:rsidP="001A0344">
      <w:r>
        <w:t>De loslocaties hoeven slecht</w:t>
      </w:r>
      <w:r w:rsidR="00C8554B">
        <w:t>s</w:t>
      </w:r>
      <w:r>
        <w:t xml:space="preserve"> éénmalig ingevoerd te worden.</w:t>
      </w:r>
    </w:p>
    <w:p w14:paraId="0E38BEC7" w14:textId="7D3268A5" w:rsidR="00341B3B" w:rsidRDefault="00341B3B" w:rsidP="001A0344">
      <w:r>
        <w:t xml:space="preserve">Na afloop van de race kan de sluittijd van de race ingevoerd worden. Elke deelnemende duif kan worden opgezocht </w:t>
      </w:r>
      <w:proofErr w:type="spellStart"/>
      <w:r>
        <w:t>mbv</w:t>
      </w:r>
      <w:proofErr w:type="spellEnd"/>
      <w:r>
        <w:t xml:space="preserve"> het eigendoms</w:t>
      </w:r>
      <w:r w:rsidR="00166E58">
        <w:t>ring</w:t>
      </w:r>
      <w:r>
        <w:t>nummer en de aankomsttijd kan worden ingevoerd.</w:t>
      </w:r>
    </w:p>
    <w:p w14:paraId="3D8F66CC" w14:textId="6FA6A0F7" w:rsidR="005A4EEF" w:rsidRDefault="005A4EEF" w:rsidP="001A0344">
      <w:r>
        <w:t xml:space="preserve">De aankomsttijd wordt op de milliseconde nauwkeurig geregistreerd. Dankzij het elektronisch </w:t>
      </w:r>
      <w:proofErr w:type="gramStart"/>
      <w:r>
        <w:t>detectie systeem</w:t>
      </w:r>
      <w:proofErr w:type="gramEnd"/>
      <w:r>
        <w:t xml:space="preserve"> dat elk lid gebruikt bij deelname aan een race is deze tijd met deze nauwkeurigheid beschikbaar.</w:t>
      </w:r>
    </w:p>
    <w:p w14:paraId="5F3A1702" w14:textId="1AC0BFD7" w:rsidR="00FF516D" w:rsidRDefault="00FF516D" w:rsidP="001A0344">
      <w:r>
        <w:rPr>
          <w:rFonts w:ascii="Calibri" w:hAnsi="Calibri" w:cs="Calibri"/>
        </w:rPr>
        <w:t>Voor elke duif die deelneemt aan een race moet het systeem op basis van de coördinaten van het duivenhok van de eigenaar van de duif, de losplaats, de lostijd en de aankomsttijd van de duif de gemiddelde snelheid van de duif per seconde kunnen berekenen.</w:t>
      </w:r>
    </w:p>
    <w:p w14:paraId="7FBC2738" w14:textId="5A801262" w:rsidR="00B40AE5" w:rsidRDefault="003F4A1F" w:rsidP="001A0344">
      <w:r>
        <w:t xml:space="preserve">Per race </w:t>
      </w:r>
      <w:r w:rsidR="00C8554B">
        <w:t>word</w:t>
      </w:r>
      <w:r w:rsidR="00D549F0">
        <w:t>t een oplopende ranglijst bepaald op gemiddelde snelheid.</w:t>
      </w:r>
      <w:r w:rsidR="00B40AE5">
        <w:t xml:space="preserve"> De snelste duif krijgt dus de eerste positie, etc. </w:t>
      </w:r>
    </w:p>
    <w:p w14:paraId="0AFB9228" w14:textId="238F0C75" w:rsidR="00B40AE5" w:rsidRDefault="00B40AE5" w:rsidP="00B40AE5">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Per race wordt aan elke deelnemende duif die niet gediskwalificeerd is een aantal punten toegekend. Het systeem berekent </w:t>
      </w:r>
      <w:r w:rsidR="00095B3C">
        <w:rPr>
          <w:rFonts w:ascii="Calibri" w:hAnsi="Calibri" w:cs="Calibri"/>
          <w:sz w:val="22"/>
          <w:szCs w:val="22"/>
        </w:rPr>
        <w:t>als volgt het a</w:t>
      </w:r>
      <w:r>
        <w:rPr>
          <w:rFonts w:ascii="Calibri" w:hAnsi="Calibri" w:cs="Calibri"/>
          <w:sz w:val="22"/>
          <w:szCs w:val="22"/>
        </w:rPr>
        <w:t>antal punten</w:t>
      </w:r>
      <w:r w:rsidR="00095B3C">
        <w:rPr>
          <w:rFonts w:ascii="Calibri" w:hAnsi="Calibri" w:cs="Calibri"/>
          <w:sz w:val="22"/>
          <w:szCs w:val="22"/>
        </w:rPr>
        <w:t>:</w:t>
      </w:r>
      <w:r>
        <w:rPr>
          <w:rFonts w:ascii="Calibri" w:hAnsi="Calibri" w:cs="Calibri"/>
          <w:sz w:val="22"/>
          <w:szCs w:val="22"/>
        </w:rPr>
        <w:t xml:space="preserve"> afstand in kilometers + het aantal aan de race deelnemende duiven + 1 - positie op de ranglijst van de deelnemende duif.  </w:t>
      </w:r>
      <w:r w:rsidR="00B848D0">
        <w:rPr>
          <w:rFonts w:ascii="Calibri" w:hAnsi="Calibri" w:cs="Calibri"/>
          <w:sz w:val="22"/>
          <w:szCs w:val="22"/>
        </w:rPr>
        <w:t>Het aantal aan de duif toegekende punten wordt ook toegevoegd aan het aantal punten van de eigenaar.</w:t>
      </w:r>
    </w:p>
    <w:p w14:paraId="68F14EDE" w14:textId="0C6B855A" w:rsidR="00B848D0" w:rsidRDefault="00B848D0" w:rsidP="00B40AE5">
      <w:pPr>
        <w:pStyle w:val="Normaalweb"/>
        <w:spacing w:before="0" w:beforeAutospacing="0" w:after="0" w:afterAutospacing="0"/>
        <w:rPr>
          <w:rFonts w:ascii="Calibri" w:hAnsi="Calibri" w:cs="Calibri"/>
          <w:sz w:val="22"/>
          <w:szCs w:val="22"/>
        </w:rPr>
      </w:pPr>
    </w:p>
    <w:p w14:paraId="6F1BF2D5" w14:textId="72CB88CE" w:rsidR="00B848D0" w:rsidRDefault="00095B3C" w:rsidP="00B40AE5">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Het systeem kan per race een overzicht weergeven met de volgende gegevens: naam eigenaar, eigendomsringnr., gemiddelde snelheid en behaalde punten </w:t>
      </w:r>
      <w:r w:rsidR="00B848D0">
        <w:rPr>
          <w:rFonts w:ascii="Calibri" w:hAnsi="Calibri" w:cs="Calibri"/>
          <w:sz w:val="22"/>
          <w:szCs w:val="22"/>
        </w:rPr>
        <w:t xml:space="preserve">aflopend </w:t>
      </w:r>
      <w:r>
        <w:rPr>
          <w:rFonts w:ascii="Calibri" w:hAnsi="Calibri" w:cs="Calibri"/>
          <w:sz w:val="22"/>
          <w:szCs w:val="22"/>
        </w:rPr>
        <w:t>gerangschikt op behaalde punten.</w:t>
      </w:r>
      <w:r w:rsidR="00B848D0">
        <w:rPr>
          <w:rFonts w:ascii="Calibri" w:hAnsi="Calibri" w:cs="Calibri"/>
          <w:sz w:val="22"/>
          <w:szCs w:val="22"/>
        </w:rPr>
        <w:t xml:space="preserve"> Ook een overzicht met de volgende gegevens: naam eigenaar, totaal aantal behaalde punten </w:t>
      </w:r>
      <w:r w:rsidR="00B542F6">
        <w:rPr>
          <w:rFonts w:ascii="Calibri" w:hAnsi="Calibri" w:cs="Calibri"/>
          <w:sz w:val="22"/>
          <w:szCs w:val="22"/>
        </w:rPr>
        <w:t xml:space="preserve">van alle duiven van deze eigenaar </w:t>
      </w:r>
      <w:r w:rsidR="00B848D0">
        <w:rPr>
          <w:rFonts w:ascii="Calibri" w:hAnsi="Calibri" w:cs="Calibri"/>
          <w:sz w:val="22"/>
          <w:szCs w:val="22"/>
        </w:rPr>
        <w:t>in deze race gerangschikt op aantal punten.</w:t>
      </w:r>
    </w:p>
    <w:p w14:paraId="112E0FAC" w14:textId="77777777" w:rsidR="00B848D0" w:rsidRDefault="00B848D0" w:rsidP="00B40AE5">
      <w:pPr>
        <w:pStyle w:val="Normaalweb"/>
        <w:spacing w:before="0" w:beforeAutospacing="0" w:after="0" w:afterAutospacing="0"/>
        <w:rPr>
          <w:rFonts w:ascii="Calibri" w:hAnsi="Calibri" w:cs="Calibri"/>
          <w:sz w:val="22"/>
          <w:szCs w:val="22"/>
        </w:rPr>
      </w:pPr>
    </w:p>
    <w:p w14:paraId="6BA7A21F" w14:textId="0C104396" w:rsidR="00B848D0" w:rsidRDefault="00B848D0" w:rsidP="00B40AE5">
      <w:pPr>
        <w:pStyle w:val="Normaalweb"/>
        <w:spacing w:before="0" w:beforeAutospacing="0" w:after="0" w:afterAutospacing="0"/>
        <w:rPr>
          <w:rFonts w:ascii="Calibri" w:hAnsi="Calibri" w:cs="Calibri"/>
          <w:sz w:val="22"/>
          <w:szCs w:val="22"/>
        </w:rPr>
      </w:pPr>
      <w:r>
        <w:rPr>
          <w:rFonts w:ascii="Calibri" w:hAnsi="Calibri" w:cs="Calibri"/>
          <w:sz w:val="22"/>
          <w:szCs w:val="22"/>
        </w:rPr>
        <w:t>Het systeem kan een overzicht</w:t>
      </w:r>
      <w:r w:rsidR="00095B3C">
        <w:rPr>
          <w:rFonts w:ascii="Calibri" w:hAnsi="Calibri" w:cs="Calibri"/>
          <w:sz w:val="22"/>
          <w:szCs w:val="22"/>
        </w:rPr>
        <w:t xml:space="preserve"> </w:t>
      </w:r>
      <w:r>
        <w:rPr>
          <w:rFonts w:ascii="Calibri" w:hAnsi="Calibri" w:cs="Calibri"/>
          <w:sz w:val="22"/>
          <w:szCs w:val="22"/>
        </w:rPr>
        <w:t xml:space="preserve">weergeven van totaalscores van duiven per </w:t>
      </w:r>
      <w:r w:rsidR="000C6FC3">
        <w:rPr>
          <w:rFonts w:ascii="Calibri" w:hAnsi="Calibri" w:cs="Calibri"/>
          <w:sz w:val="22"/>
          <w:szCs w:val="22"/>
        </w:rPr>
        <w:t>seizoen</w:t>
      </w:r>
      <w:r>
        <w:rPr>
          <w:rFonts w:ascii="Calibri" w:hAnsi="Calibri" w:cs="Calibri"/>
          <w:sz w:val="22"/>
          <w:szCs w:val="22"/>
        </w:rPr>
        <w:t xml:space="preserve"> (=</w:t>
      </w:r>
      <w:r w:rsidR="000C6FC3">
        <w:rPr>
          <w:rFonts w:ascii="Calibri" w:hAnsi="Calibri" w:cs="Calibri"/>
          <w:sz w:val="22"/>
          <w:szCs w:val="22"/>
        </w:rPr>
        <w:t>kalenderjaar</w:t>
      </w:r>
      <w:r>
        <w:rPr>
          <w:rFonts w:ascii="Calibri" w:hAnsi="Calibri" w:cs="Calibri"/>
          <w:sz w:val="22"/>
          <w:szCs w:val="22"/>
        </w:rPr>
        <w:t>) met de volgende gegevens: naam eigenaar, eigendomsringnr</w:t>
      </w:r>
      <w:proofErr w:type="gramStart"/>
      <w:r>
        <w:rPr>
          <w:rFonts w:ascii="Calibri" w:hAnsi="Calibri" w:cs="Calibri"/>
          <w:sz w:val="22"/>
          <w:szCs w:val="22"/>
        </w:rPr>
        <w:t>. ,</w:t>
      </w:r>
      <w:proofErr w:type="gramEnd"/>
      <w:r>
        <w:rPr>
          <w:rFonts w:ascii="Calibri" w:hAnsi="Calibri" w:cs="Calibri"/>
          <w:sz w:val="22"/>
          <w:szCs w:val="22"/>
        </w:rPr>
        <w:t xml:space="preserve"> totaal dit </w:t>
      </w:r>
      <w:r w:rsidR="000C6FC3">
        <w:rPr>
          <w:rFonts w:ascii="Calibri" w:hAnsi="Calibri" w:cs="Calibri"/>
          <w:sz w:val="22"/>
          <w:szCs w:val="22"/>
        </w:rPr>
        <w:t>seizoen</w:t>
      </w:r>
      <w:r>
        <w:rPr>
          <w:rFonts w:ascii="Calibri" w:hAnsi="Calibri" w:cs="Calibri"/>
          <w:sz w:val="22"/>
          <w:szCs w:val="22"/>
        </w:rPr>
        <w:t xml:space="preserve"> behaalde punten.</w:t>
      </w:r>
    </w:p>
    <w:p w14:paraId="32B452A4" w14:textId="1EEF3E9E" w:rsidR="00B848D0" w:rsidRDefault="00B848D0" w:rsidP="00B40AE5">
      <w:pPr>
        <w:pStyle w:val="Normaalweb"/>
        <w:spacing w:before="0" w:beforeAutospacing="0" w:after="0" w:afterAutospacing="0"/>
        <w:rPr>
          <w:rFonts w:ascii="Calibri" w:hAnsi="Calibri" w:cs="Calibri"/>
          <w:sz w:val="22"/>
          <w:szCs w:val="22"/>
        </w:rPr>
      </w:pPr>
    </w:p>
    <w:p w14:paraId="5B4206A4" w14:textId="47FFFEAA" w:rsidR="00B848D0" w:rsidRDefault="00B848D0" w:rsidP="00B40AE5">
      <w:pPr>
        <w:pStyle w:val="Normaalweb"/>
        <w:spacing w:before="0" w:beforeAutospacing="0" w:after="0" w:afterAutospacing="0"/>
        <w:rPr>
          <w:rFonts w:ascii="Calibri" w:hAnsi="Calibri" w:cs="Calibri"/>
          <w:sz w:val="22"/>
          <w:szCs w:val="22"/>
        </w:rPr>
      </w:pPr>
      <w:r>
        <w:rPr>
          <w:rFonts w:ascii="Calibri" w:hAnsi="Calibri" w:cs="Calibri"/>
          <w:sz w:val="22"/>
          <w:szCs w:val="22"/>
        </w:rPr>
        <w:t>Het systeem kan een overzicht weergeven van totaalscores van leden per kalenderjaar (=seizoen) met de volgende gegevens: naam eigenaar, eigendomsringnr</w:t>
      </w:r>
      <w:proofErr w:type="gramStart"/>
      <w:r>
        <w:rPr>
          <w:rFonts w:ascii="Calibri" w:hAnsi="Calibri" w:cs="Calibri"/>
          <w:sz w:val="22"/>
          <w:szCs w:val="22"/>
        </w:rPr>
        <w:t>. ,</w:t>
      </w:r>
      <w:proofErr w:type="gramEnd"/>
      <w:r>
        <w:rPr>
          <w:rFonts w:ascii="Calibri" w:hAnsi="Calibri" w:cs="Calibri"/>
          <w:sz w:val="22"/>
          <w:szCs w:val="22"/>
        </w:rPr>
        <w:t xml:space="preserve"> totaal dit jaar behaalde punten.</w:t>
      </w:r>
    </w:p>
    <w:p w14:paraId="5BDA68EA" w14:textId="190367DD" w:rsidR="00095B3C" w:rsidRDefault="00B848D0" w:rsidP="00B40AE5">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598B885A" w14:textId="77777777" w:rsidR="00D90C08" w:rsidRDefault="00D90C08" w:rsidP="00B40AE5">
      <w:pPr>
        <w:pStyle w:val="Normaalweb"/>
        <w:spacing w:before="0" w:beforeAutospacing="0" w:after="0" w:afterAutospacing="0"/>
        <w:rPr>
          <w:rFonts w:ascii="Calibri" w:hAnsi="Calibri" w:cs="Calibri"/>
          <w:sz w:val="22"/>
          <w:szCs w:val="22"/>
        </w:rPr>
      </w:pPr>
    </w:p>
    <w:p w14:paraId="28863CBB" w14:textId="75BF2A09" w:rsidR="006F359A" w:rsidRDefault="00B848D0" w:rsidP="00B848D0">
      <w:pPr>
        <w:pStyle w:val="Kop1"/>
      </w:pPr>
      <w:bookmarkStart w:id="2" w:name="_Toc53606833"/>
      <w:bookmarkStart w:id="3" w:name="_Toc53607147"/>
      <w:r>
        <w:lastRenderedPageBreak/>
        <w:t>Niet-functionele eisen</w:t>
      </w:r>
      <w:bookmarkEnd w:id="2"/>
      <w:bookmarkEnd w:id="3"/>
    </w:p>
    <w:p w14:paraId="652F5A49" w14:textId="1D62A300" w:rsidR="00613536" w:rsidRDefault="00613536" w:rsidP="001A0344"/>
    <w:p w14:paraId="6C13EB39" w14:textId="53D93943" w:rsidR="00DC6767" w:rsidRDefault="00DC6767" w:rsidP="00DC6767">
      <w:pPr>
        <w:pStyle w:val="Lijstalinea"/>
        <w:numPr>
          <w:ilvl w:val="0"/>
          <w:numId w:val="1"/>
        </w:numPr>
      </w:pPr>
      <w:r>
        <w:t xml:space="preserve">Toegankelijk </w:t>
      </w:r>
      <w:r w:rsidR="000C6FC3">
        <w:t xml:space="preserve">als </w:t>
      </w:r>
      <w:proofErr w:type="gramStart"/>
      <w:r w:rsidR="000C6FC3">
        <w:t>web applicatie</w:t>
      </w:r>
      <w:proofErr w:type="gramEnd"/>
      <w:r w:rsidR="000C6FC3">
        <w:t xml:space="preserve"> via</w:t>
      </w:r>
      <w:r>
        <w:t xml:space="preserve"> zowel tablet als computer </w:t>
      </w:r>
    </w:p>
    <w:p w14:paraId="419BFF28" w14:textId="3809C5F6" w:rsidR="00DC6767" w:rsidRDefault="00DC6767" w:rsidP="00DC6767">
      <w:pPr>
        <w:pStyle w:val="Lijstalinea"/>
        <w:numPr>
          <w:ilvl w:val="0"/>
          <w:numId w:val="1"/>
        </w:numPr>
      </w:pPr>
      <w:r>
        <w:t>Toegankelijk voor slechtzienden</w:t>
      </w:r>
      <w:r w:rsidR="005E66F9">
        <w:t xml:space="preserve"> en kleurenblinde personen</w:t>
      </w:r>
    </w:p>
    <w:p w14:paraId="4D2A616F" w14:textId="24A0FBB2" w:rsidR="00DC6767" w:rsidRDefault="00DC6767" w:rsidP="00DC6767">
      <w:pPr>
        <w:pStyle w:val="Lijstalinea"/>
        <w:numPr>
          <w:ilvl w:val="0"/>
          <w:numId w:val="1"/>
        </w:numPr>
      </w:pPr>
      <w:r>
        <w:t xml:space="preserve">Gebruikte technieken: HTML, CSS, </w:t>
      </w:r>
      <w:proofErr w:type="spellStart"/>
      <w:r>
        <w:t>React</w:t>
      </w:r>
      <w:proofErr w:type="spellEnd"/>
      <w:r>
        <w:t xml:space="preserve"> en Java</w:t>
      </w:r>
    </w:p>
    <w:p w14:paraId="4EE4AD8F" w14:textId="7E7620F3" w:rsidR="00DC6767" w:rsidRDefault="00DC6767" w:rsidP="00DC6767">
      <w:pPr>
        <w:pStyle w:val="Lijstalinea"/>
        <w:numPr>
          <w:ilvl w:val="0"/>
          <w:numId w:val="1"/>
        </w:numPr>
      </w:pPr>
      <w:r>
        <w:t xml:space="preserve">Gebruikt </w:t>
      </w:r>
      <w:proofErr w:type="spellStart"/>
      <w:r w:rsidR="00C01E90">
        <w:t>P</w:t>
      </w:r>
      <w:r>
        <w:t>ostgreSQL</w:t>
      </w:r>
      <w:proofErr w:type="spellEnd"/>
      <w:r>
        <w:t xml:space="preserve"> database</w:t>
      </w:r>
      <w:r w:rsidR="00C01E90">
        <w:t xml:space="preserve"> voor opslag gegevens</w:t>
      </w:r>
    </w:p>
    <w:p w14:paraId="135C8392" w14:textId="01F861A5" w:rsidR="00DC6767" w:rsidRDefault="00DC6767" w:rsidP="00DC6767">
      <w:pPr>
        <w:pStyle w:val="Lijstalinea"/>
        <w:numPr>
          <w:ilvl w:val="0"/>
          <w:numId w:val="1"/>
        </w:numPr>
      </w:pPr>
      <w:proofErr w:type="gramStart"/>
      <w:r>
        <w:t>toegang</w:t>
      </w:r>
      <w:proofErr w:type="gramEnd"/>
      <w:r>
        <w:t xml:space="preserve"> met afdoende beveiliging voor verschillende gebruikersrollen</w:t>
      </w:r>
    </w:p>
    <w:p w14:paraId="30C6AACB" w14:textId="239C9C22" w:rsidR="00DC6767" w:rsidRDefault="00DC6767" w:rsidP="00DC6767">
      <w:pPr>
        <w:pStyle w:val="Lijstalinea"/>
        <w:numPr>
          <w:ilvl w:val="0"/>
          <w:numId w:val="1"/>
        </w:numPr>
      </w:pPr>
      <w:proofErr w:type="gramStart"/>
      <w:r>
        <w:t>beveiliging</w:t>
      </w:r>
      <w:proofErr w:type="gramEnd"/>
      <w:r>
        <w:t xml:space="preserve"> van gegevens (</w:t>
      </w:r>
      <w:proofErr w:type="spellStart"/>
      <w:r>
        <w:t>backup</w:t>
      </w:r>
      <w:proofErr w:type="spellEnd"/>
      <w:r>
        <w:t>)</w:t>
      </w:r>
    </w:p>
    <w:p w14:paraId="269702F5" w14:textId="7EFDDE89" w:rsidR="00613536" w:rsidRDefault="00DC6767" w:rsidP="00DC6767">
      <w:pPr>
        <w:pStyle w:val="Kop1"/>
      </w:pPr>
      <w:bookmarkStart w:id="4" w:name="_Toc53606834"/>
      <w:bookmarkStart w:id="5" w:name="_Toc53607148"/>
      <w:r>
        <w:t>Nader te verduidelijken</w:t>
      </w:r>
      <w:bookmarkEnd w:id="4"/>
      <w:bookmarkEnd w:id="5"/>
    </w:p>
    <w:p w14:paraId="54E55126" w14:textId="77777777" w:rsidR="00902EA1" w:rsidRDefault="00902EA1" w:rsidP="00902EA1">
      <w:pPr>
        <w:pStyle w:val="Normaalweb"/>
        <w:spacing w:before="0" w:beforeAutospacing="0" w:after="160" w:afterAutospacing="0"/>
        <w:rPr>
          <w:rFonts w:ascii="Calibri" w:hAnsi="Calibri" w:cs="Calibri"/>
          <w:sz w:val="22"/>
          <w:szCs w:val="22"/>
        </w:rPr>
      </w:pPr>
    </w:p>
    <w:p w14:paraId="526BCB10" w14:textId="10597E5D" w:rsidR="00902EA1" w:rsidRDefault="00902EA1" w:rsidP="00902EA1">
      <w:pPr>
        <w:pStyle w:val="Normaalweb"/>
        <w:spacing w:before="0" w:beforeAutospacing="0" w:after="160" w:afterAutospacing="0"/>
        <w:rPr>
          <w:rFonts w:ascii="Calibri" w:hAnsi="Calibri" w:cs="Calibri"/>
          <w:sz w:val="22"/>
          <w:szCs w:val="22"/>
        </w:rPr>
      </w:pPr>
      <w:r>
        <w:rPr>
          <w:rFonts w:ascii="Calibri" w:hAnsi="Calibri" w:cs="Calibri"/>
          <w:sz w:val="22"/>
          <w:szCs w:val="22"/>
        </w:rPr>
        <w:t>Tot nadere toelichting ga</w:t>
      </w:r>
      <w:r w:rsidR="00166E58">
        <w:rPr>
          <w:rFonts w:ascii="Calibri" w:hAnsi="Calibri" w:cs="Calibri"/>
          <w:sz w:val="22"/>
          <w:szCs w:val="22"/>
        </w:rPr>
        <w:t xml:space="preserve">an we bij ontwerp van het systeem </w:t>
      </w:r>
      <w:r>
        <w:rPr>
          <w:rFonts w:ascii="Calibri" w:hAnsi="Calibri" w:cs="Calibri"/>
          <w:sz w:val="22"/>
          <w:szCs w:val="22"/>
        </w:rPr>
        <w:t>voorlopig uit van de volgende huidige wedstrijdprocedure:</w:t>
      </w:r>
    </w:p>
    <w:p w14:paraId="0C5A02A0" w14:textId="77777777" w:rsidR="00902EA1" w:rsidRDefault="00902EA1" w:rsidP="00902EA1">
      <w:pPr>
        <w:pStyle w:val="Normaalweb"/>
        <w:spacing w:before="0" w:beforeAutospacing="0" w:after="160" w:afterAutospacing="0"/>
        <w:rPr>
          <w:rFonts w:ascii="Calibri" w:hAnsi="Calibri" w:cs="Calibri"/>
          <w:sz w:val="22"/>
          <w:szCs w:val="22"/>
        </w:rPr>
      </w:pPr>
      <w:r>
        <w:rPr>
          <w:rFonts w:ascii="Calibri" w:hAnsi="Calibri" w:cs="Calibri"/>
          <w:sz w:val="22"/>
          <w:szCs w:val="22"/>
        </w:rPr>
        <w:t>Voorafgaand aan de wedstrijd:</w:t>
      </w:r>
    </w:p>
    <w:p w14:paraId="7423777C" w14:textId="3A8A0D7A" w:rsidR="00902EA1" w:rsidRDefault="00902EA1" w:rsidP="00902EA1">
      <w:pPr>
        <w:pStyle w:val="Normaalweb"/>
        <w:spacing w:before="0" w:beforeAutospacing="0" w:after="160" w:afterAutospacing="0"/>
        <w:rPr>
          <w:rFonts w:ascii="Calibri" w:hAnsi="Calibri" w:cs="Calibri"/>
          <w:sz w:val="22"/>
          <w:szCs w:val="22"/>
        </w:rPr>
      </w:pPr>
      <w:r>
        <w:rPr>
          <w:rFonts w:ascii="Calibri" w:hAnsi="Calibri" w:cs="Calibri"/>
          <w:sz w:val="22"/>
          <w:szCs w:val="22"/>
        </w:rPr>
        <w:t>De eigenaren komen met hun deelnemende duiven naar het clubhuis. Het eigendomsringnummer van elke duif wordt op een wedstrijdformulier genoteerd als ook het nummer van de chipring die de duif op dit moment om de poot wordt aangebracht. De duiven worden achtergelaten voor transport naar de losplaats.</w:t>
      </w:r>
    </w:p>
    <w:p w14:paraId="0FABB534" w14:textId="77777777" w:rsidR="00902EA1" w:rsidRDefault="00902EA1" w:rsidP="00902EA1">
      <w:pPr>
        <w:pStyle w:val="Normaalweb"/>
        <w:spacing w:before="0" w:beforeAutospacing="0" w:after="160" w:afterAutospacing="0"/>
        <w:rPr>
          <w:rFonts w:ascii="Calibri" w:hAnsi="Calibri" w:cs="Calibri"/>
          <w:sz w:val="22"/>
          <w:szCs w:val="22"/>
        </w:rPr>
      </w:pPr>
      <w:r>
        <w:rPr>
          <w:rFonts w:ascii="Calibri" w:hAnsi="Calibri" w:cs="Calibri"/>
          <w:sz w:val="22"/>
          <w:szCs w:val="22"/>
        </w:rPr>
        <w:t>Bij aankomst van de duif bij het hok:</w:t>
      </w:r>
    </w:p>
    <w:p w14:paraId="495347C2" w14:textId="14624032" w:rsidR="00902EA1" w:rsidRDefault="00902EA1" w:rsidP="00902EA1">
      <w:pPr>
        <w:pStyle w:val="Normaalweb"/>
        <w:spacing w:before="0" w:beforeAutospacing="0" w:after="160" w:afterAutospacing="0"/>
        <w:rPr>
          <w:rFonts w:ascii="Calibri" w:hAnsi="Calibri" w:cs="Calibri"/>
          <w:sz w:val="22"/>
          <w:szCs w:val="22"/>
        </w:rPr>
      </w:pPr>
      <w:r>
        <w:rPr>
          <w:rFonts w:ascii="Calibri" w:hAnsi="Calibri" w:cs="Calibri"/>
          <w:sz w:val="22"/>
          <w:szCs w:val="22"/>
        </w:rPr>
        <w:t>Met behulp van een elektronisch systeem wordt de chipring gedetecteerd bij aankomst van de duif en wordt de tijd van detectie opgeslagen in een computertje van de eigenaar.</w:t>
      </w:r>
    </w:p>
    <w:p w14:paraId="1AF4BC57" w14:textId="77777777" w:rsidR="00902EA1" w:rsidRDefault="00902EA1" w:rsidP="00902EA1">
      <w:pPr>
        <w:pStyle w:val="Normaalweb"/>
        <w:spacing w:before="0" w:beforeAutospacing="0" w:after="160" w:afterAutospacing="0"/>
        <w:rPr>
          <w:rFonts w:ascii="Calibri" w:hAnsi="Calibri" w:cs="Calibri"/>
          <w:sz w:val="22"/>
          <w:szCs w:val="22"/>
        </w:rPr>
      </w:pPr>
      <w:r>
        <w:rPr>
          <w:rFonts w:ascii="Calibri" w:hAnsi="Calibri" w:cs="Calibri"/>
          <w:sz w:val="22"/>
          <w:szCs w:val="22"/>
        </w:rPr>
        <w:t>Na afloop van de wedstrijd:</w:t>
      </w:r>
    </w:p>
    <w:p w14:paraId="39EA076F" w14:textId="545160F1" w:rsidR="00902EA1" w:rsidRDefault="00902EA1" w:rsidP="00902EA1">
      <w:pPr>
        <w:pStyle w:val="Normaalweb"/>
        <w:spacing w:before="0" w:beforeAutospacing="0" w:after="160" w:afterAutospacing="0"/>
        <w:rPr>
          <w:rFonts w:ascii="Calibri" w:hAnsi="Calibri" w:cs="Calibri"/>
          <w:sz w:val="22"/>
          <w:szCs w:val="22"/>
        </w:rPr>
      </w:pPr>
      <w:r>
        <w:rPr>
          <w:rFonts w:ascii="Calibri" w:hAnsi="Calibri" w:cs="Calibri"/>
          <w:sz w:val="22"/>
          <w:szCs w:val="22"/>
        </w:rPr>
        <w:t>De eigenaren komen naar het clubhuis met hun computertje met opgeslagen aankomsttijden. Eén voor één worden de chipringnummers en detectietijden op een scherm</w:t>
      </w:r>
      <w:r w:rsidR="005A4EEF">
        <w:rPr>
          <w:rFonts w:ascii="Calibri" w:hAnsi="Calibri" w:cs="Calibri"/>
          <w:sz w:val="22"/>
          <w:szCs w:val="22"/>
        </w:rPr>
        <w:t>/computer</w:t>
      </w:r>
      <w:r w:rsidR="00D4703A">
        <w:rPr>
          <w:rFonts w:ascii="Calibri" w:hAnsi="Calibri" w:cs="Calibri"/>
          <w:sz w:val="22"/>
          <w:szCs w:val="22"/>
        </w:rPr>
        <w:t xml:space="preserve"> </w:t>
      </w:r>
      <w:r>
        <w:rPr>
          <w:rFonts w:ascii="Calibri" w:hAnsi="Calibri" w:cs="Calibri"/>
          <w:sz w:val="22"/>
          <w:szCs w:val="22"/>
        </w:rPr>
        <w:t>getoond. De aankomsttijd wordt genoteerd op het wedstrijdformulier.</w:t>
      </w:r>
    </w:p>
    <w:p w14:paraId="01C50DA3" w14:textId="77777777" w:rsidR="000C6FC3" w:rsidRDefault="00166E58" w:rsidP="00902EA1">
      <w:pPr>
        <w:pStyle w:val="Normaalweb"/>
        <w:spacing w:before="0" w:beforeAutospacing="0" w:after="160" w:afterAutospacing="0"/>
        <w:rPr>
          <w:rFonts w:ascii="Calibri" w:hAnsi="Calibri" w:cs="Calibri"/>
          <w:sz w:val="22"/>
          <w:szCs w:val="22"/>
        </w:rPr>
      </w:pPr>
      <w:r>
        <w:rPr>
          <w:rFonts w:ascii="Calibri" w:hAnsi="Calibri" w:cs="Calibri"/>
          <w:sz w:val="22"/>
          <w:szCs w:val="22"/>
        </w:rPr>
        <w:t xml:space="preserve">De gemiddelde snelheid voor elke duif wordt handmatig berekend </w:t>
      </w:r>
      <w:r w:rsidR="000C6FC3">
        <w:rPr>
          <w:rFonts w:ascii="Calibri" w:hAnsi="Calibri" w:cs="Calibri"/>
          <w:sz w:val="22"/>
          <w:szCs w:val="22"/>
        </w:rPr>
        <w:t>als volgt: afstand tussen losplaats en locatie eigenaar van de duif in kilometers/aankomsttijd-lostijd in seconden. Deze wordt genoteerd op het wedstrijdformulier.</w:t>
      </w:r>
    </w:p>
    <w:p w14:paraId="39A44395" w14:textId="4096C5FD" w:rsidR="00902EA1" w:rsidRDefault="00166E58" w:rsidP="00166E58">
      <w:pPr>
        <w:pStyle w:val="Kop2"/>
      </w:pPr>
      <w:bookmarkStart w:id="6" w:name="_Toc53606835"/>
      <w:bookmarkStart w:id="7" w:name="_Toc53607149"/>
      <w:r>
        <w:t>Overige vragen</w:t>
      </w:r>
      <w:bookmarkEnd w:id="6"/>
      <w:bookmarkEnd w:id="7"/>
    </w:p>
    <w:p w14:paraId="28005298" w14:textId="77777777" w:rsidR="00166E58" w:rsidRDefault="00166E58" w:rsidP="00902EA1">
      <w:pPr>
        <w:pStyle w:val="Normaalweb"/>
        <w:spacing w:before="0" w:beforeAutospacing="0" w:after="160" w:afterAutospacing="0"/>
        <w:rPr>
          <w:rFonts w:ascii="Calibri" w:hAnsi="Calibri" w:cs="Calibri"/>
          <w:sz w:val="22"/>
          <w:szCs w:val="22"/>
        </w:rPr>
      </w:pPr>
    </w:p>
    <w:tbl>
      <w:tblPr>
        <w:tblStyle w:val="Tabelraster"/>
        <w:tblW w:w="9776" w:type="dxa"/>
        <w:tblLook w:val="04A0" w:firstRow="1" w:lastRow="0" w:firstColumn="1" w:lastColumn="0" w:noHBand="0" w:noVBand="1"/>
      </w:tblPr>
      <w:tblGrid>
        <w:gridCol w:w="6516"/>
        <w:gridCol w:w="3260"/>
      </w:tblGrid>
      <w:tr w:rsidR="00C01E90" w14:paraId="3E2351F8" w14:textId="77777777" w:rsidTr="00C01E90">
        <w:tc>
          <w:tcPr>
            <w:tcW w:w="6516" w:type="dxa"/>
          </w:tcPr>
          <w:p w14:paraId="3C87B9FC" w14:textId="1A21D8D5" w:rsidR="00C01E90" w:rsidRDefault="00C01E90" w:rsidP="00DC6767">
            <w:r>
              <w:t>Vraag</w:t>
            </w:r>
          </w:p>
        </w:tc>
        <w:tc>
          <w:tcPr>
            <w:tcW w:w="3260" w:type="dxa"/>
          </w:tcPr>
          <w:p w14:paraId="3DF6BFA7" w14:textId="605CE948" w:rsidR="00C01E90" w:rsidRDefault="00C01E90" w:rsidP="00DC6767">
            <w:r>
              <w:t>Citaat</w:t>
            </w:r>
          </w:p>
        </w:tc>
      </w:tr>
      <w:tr w:rsidR="00C01E90" w14:paraId="4E89ED9F" w14:textId="77777777" w:rsidTr="00C01E90">
        <w:tc>
          <w:tcPr>
            <w:tcW w:w="6516" w:type="dxa"/>
          </w:tcPr>
          <w:p w14:paraId="1CECB7F4" w14:textId="00E4096A" w:rsidR="00C01E90" w:rsidRDefault="00C01E90" w:rsidP="00DC6767">
            <w:r>
              <w:rPr>
                <w:rFonts w:ascii="Calibri" w:hAnsi="Calibri" w:cs="Calibri"/>
              </w:rPr>
              <w:t>Een duif die gediskwalificeerd is krijgt 0 punten?</w:t>
            </w:r>
          </w:p>
        </w:tc>
        <w:tc>
          <w:tcPr>
            <w:tcW w:w="3260" w:type="dxa"/>
          </w:tcPr>
          <w:p w14:paraId="4059C290" w14:textId="77777777" w:rsidR="00C01E90" w:rsidRDefault="00C01E90" w:rsidP="00DC6767"/>
        </w:tc>
      </w:tr>
      <w:tr w:rsidR="00C01E90" w14:paraId="161132D9" w14:textId="77777777" w:rsidTr="00C01E90">
        <w:tc>
          <w:tcPr>
            <w:tcW w:w="6516" w:type="dxa"/>
          </w:tcPr>
          <w:p w14:paraId="2F20F932" w14:textId="46ED6C7B" w:rsidR="00C01E90" w:rsidRDefault="00166E58" w:rsidP="00DC6767">
            <w:pPr>
              <w:rPr>
                <w:rFonts w:ascii="Calibri" w:hAnsi="Calibri" w:cs="Calibri"/>
              </w:rPr>
            </w:pPr>
            <w:r>
              <w:rPr>
                <w:rFonts w:ascii="Calibri" w:hAnsi="Calibri" w:cs="Calibri"/>
              </w:rPr>
              <w:t>Aantal-kilometers i</w:t>
            </w:r>
            <w:r w:rsidR="00C01E90">
              <w:rPr>
                <w:rFonts w:ascii="Calibri" w:hAnsi="Calibri" w:cs="Calibri"/>
              </w:rPr>
              <w:t xml:space="preserve">n de berekening van de puntentelling afgerond naar </w:t>
            </w:r>
            <w:r>
              <w:rPr>
                <w:rFonts w:ascii="Calibri" w:hAnsi="Calibri" w:cs="Calibri"/>
              </w:rPr>
              <w:t xml:space="preserve">hele </w:t>
            </w:r>
            <w:r w:rsidR="00C01E90">
              <w:rPr>
                <w:rFonts w:ascii="Calibri" w:hAnsi="Calibri" w:cs="Calibri"/>
              </w:rPr>
              <w:t>kilometers?</w:t>
            </w:r>
          </w:p>
        </w:tc>
        <w:tc>
          <w:tcPr>
            <w:tcW w:w="3260" w:type="dxa"/>
          </w:tcPr>
          <w:p w14:paraId="1F04CBF5" w14:textId="2357525A" w:rsidR="00C01E90" w:rsidRDefault="00C01E90" w:rsidP="00DC6767">
            <w:r>
              <w:t>De liefhebber van de duif krijgt het volgende aantal punten:</w:t>
            </w:r>
            <w:r>
              <w:br/>
              <w:t>Aantal-kilometers + Aantal-Duiven-die-meededen + 1 – positie.</w:t>
            </w:r>
          </w:p>
        </w:tc>
      </w:tr>
      <w:tr w:rsidR="00902EA1" w14:paraId="5D7BF6F6" w14:textId="77777777" w:rsidTr="00C01E90">
        <w:tc>
          <w:tcPr>
            <w:tcW w:w="6516" w:type="dxa"/>
          </w:tcPr>
          <w:p w14:paraId="50450ACB" w14:textId="48E7D5D6" w:rsidR="00902EA1" w:rsidRDefault="00902EA1" w:rsidP="00DC6767">
            <w:pPr>
              <w:rPr>
                <w:rFonts w:ascii="Calibri" w:hAnsi="Calibri" w:cs="Calibri"/>
              </w:rPr>
            </w:pPr>
            <w:r>
              <w:rPr>
                <w:rFonts w:ascii="Calibri" w:hAnsi="Calibri" w:cs="Calibri"/>
              </w:rPr>
              <w:t>Nauwkeurigheid gemiddelde snelheid op meter/seconde</w:t>
            </w:r>
            <w:r w:rsidR="00166E58">
              <w:rPr>
                <w:rFonts w:ascii="Calibri" w:hAnsi="Calibri" w:cs="Calibri"/>
              </w:rPr>
              <w:t>. Is dat c</w:t>
            </w:r>
            <w:r>
              <w:rPr>
                <w:rFonts w:ascii="Calibri" w:hAnsi="Calibri" w:cs="Calibri"/>
              </w:rPr>
              <w:t xml:space="preserve">orrect? </w:t>
            </w:r>
          </w:p>
        </w:tc>
        <w:tc>
          <w:tcPr>
            <w:tcW w:w="3260" w:type="dxa"/>
          </w:tcPr>
          <w:p w14:paraId="03BBFA3F" w14:textId="77777777" w:rsidR="00902EA1" w:rsidRDefault="00902EA1" w:rsidP="00DC6767"/>
        </w:tc>
      </w:tr>
      <w:tr w:rsidR="00902EA1" w14:paraId="20D4A059" w14:textId="77777777" w:rsidTr="00C01E90">
        <w:tc>
          <w:tcPr>
            <w:tcW w:w="6516" w:type="dxa"/>
          </w:tcPr>
          <w:p w14:paraId="500E564B" w14:textId="48B97B2C" w:rsidR="00902EA1" w:rsidRDefault="00902EA1" w:rsidP="00DC6767">
            <w:pPr>
              <w:rPr>
                <w:rFonts w:ascii="Calibri" w:hAnsi="Calibri" w:cs="Calibri"/>
              </w:rPr>
            </w:pPr>
            <w:r>
              <w:rPr>
                <w:rFonts w:ascii="Calibri" w:hAnsi="Calibri" w:cs="Calibri"/>
              </w:rPr>
              <w:t xml:space="preserve">Wat is het doel van deze procedure? TODO </w:t>
            </w:r>
            <w:r w:rsidR="000C6FC3">
              <w:rPr>
                <w:rFonts w:ascii="Calibri" w:hAnsi="Calibri" w:cs="Calibri"/>
              </w:rPr>
              <w:t>Na verduidelijking toevoegen aan functionele eisen.</w:t>
            </w:r>
          </w:p>
        </w:tc>
        <w:tc>
          <w:tcPr>
            <w:tcW w:w="3260" w:type="dxa"/>
          </w:tcPr>
          <w:p w14:paraId="5111541C" w14:textId="7CDC309E" w:rsidR="00902EA1" w:rsidRPr="00902EA1" w:rsidRDefault="00902EA1" w:rsidP="00902EA1">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De liefhebber dient zijn eerste duif binnen 1 uur telefonisch gemeld te hebben bij de vereniging. Is de liefhebber te </w:t>
            </w:r>
            <w:r>
              <w:rPr>
                <w:rFonts w:ascii="Calibri" w:hAnsi="Calibri" w:cs="Calibri"/>
                <w:sz w:val="22"/>
                <w:szCs w:val="22"/>
              </w:rPr>
              <w:lastRenderedPageBreak/>
              <w:t>laat, dan wordt de duif gediskwalificeerd.</w:t>
            </w:r>
          </w:p>
        </w:tc>
      </w:tr>
      <w:tr w:rsidR="005A4EEF" w14:paraId="0CAD05D5" w14:textId="77777777" w:rsidTr="00C01E90">
        <w:tc>
          <w:tcPr>
            <w:tcW w:w="6516" w:type="dxa"/>
          </w:tcPr>
          <w:p w14:paraId="4B503E6E" w14:textId="11E570D7" w:rsidR="005A4EEF" w:rsidRDefault="005A4EEF" w:rsidP="00DC6767">
            <w:pPr>
              <w:rPr>
                <w:rFonts w:ascii="Calibri" w:hAnsi="Calibri" w:cs="Calibri"/>
              </w:rPr>
            </w:pPr>
            <w:r>
              <w:rPr>
                <w:rFonts w:ascii="Calibri" w:hAnsi="Calibri" w:cs="Calibri"/>
              </w:rPr>
              <w:lastRenderedPageBreak/>
              <w:t>Wanneer wordt de chip-ring aangebracht? Bijv. vóór elke vlucht of houdt de duif deze langere tijd om?</w:t>
            </w:r>
          </w:p>
          <w:p w14:paraId="2A2694FD" w14:textId="1A1DB824" w:rsidR="00166E58" w:rsidRDefault="00166E58" w:rsidP="00DC6767">
            <w:pPr>
              <w:rPr>
                <w:rFonts w:ascii="Calibri" w:hAnsi="Calibri" w:cs="Calibri"/>
              </w:rPr>
            </w:pPr>
            <w:r>
              <w:rPr>
                <w:rFonts w:ascii="Calibri" w:hAnsi="Calibri" w:cs="Calibri"/>
              </w:rPr>
              <w:t>Graag een nauwkeurige beschrijving van het proces van inkorven.</w:t>
            </w:r>
          </w:p>
          <w:p w14:paraId="6F8B3FEC" w14:textId="53D27145" w:rsidR="005A4EEF" w:rsidRDefault="005A4EEF" w:rsidP="00DC6767">
            <w:pPr>
              <w:rPr>
                <w:rFonts w:ascii="Calibri" w:hAnsi="Calibri" w:cs="Calibri"/>
              </w:rPr>
            </w:pPr>
          </w:p>
        </w:tc>
        <w:tc>
          <w:tcPr>
            <w:tcW w:w="3260" w:type="dxa"/>
          </w:tcPr>
          <w:p w14:paraId="4C2042BC" w14:textId="51D53478" w:rsidR="005A4EEF" w:rsidRDefault="005A4EEF" w:rsidP="00902EA1">
            <w:pPr>
              <w:pStyle w:val="Normaalweb"/>
              <w:spacing w:before="0" w:beforeAutospacing="0" w:after="0" w:afterAutospacing="0"/>
              <w:rPr>
                <w:rFonts w:ascii="Calibri" w:hAnsi="Calibri" w:cs="Calibri"/>
                <w:sz w:val="22"/>
                <w:szCs w:val="22"/>
              </w:rPr>
            </w:pPr>
            <w:r w:rsidRPr="005A4EEF">
              <w:rPr>
                <w:rFonts w:ascii="Calibri" w:hAnsi="Calibri" w:cs="Calibri"/>
                <w:sz w:val="22"/>
                <w:szCs w:val="22"/>
              </w:rPr>
              <w:t>De tweede ring is de chip-ring. De chip-ring wordt gebruikt om de duif in te korven voor de vlucht. Zo wordt geregistreerd dat de duif meedoet aan de wedstrijd. Deze ring is afneembaar en deze ring hoort dus niet altijd bij dezelfde duif. Deze ring heeft ook een nummer.</w:t>
            </w:r>
          </w:p>
        </w:tc>
      </w:tr>
      <w:tr w:rsidR="00C929E8" w14:paraId="5F8C8138" w14:textId="77777777" w:rsidTr="00C01E90">
        <w:tc>
          <w:tcPr>
            <w:tcW w:w="6516" w:type="dxa"/>
          </w:tcPr>
          <w:p w14:paraId="7D798FF8" w14:textId="41113832" w:rsidR="00C929E8" w:rsidRDefault="007E3BCC" w:rsidP="00DC6767">
            <w:pPr>
              <w:rPr>
                <w:rFonts w:ascii="Calibri" w:hAnsi="Calibri" w:cs="Calibri"/>
              </w:rPr>
            </w:pPr>
            <w:r>
              <w:rPr>
                <w:rFonts w:ascii="Calibri" w:hAnsi="Calibri" w:cs="Calibri"/>
              </w:rPr>
              <w:t>Wat gebeurt met de behaalde punten van een duif als tijdens het seizoen een duif van eigenaar verandert? Blijven de tot dan toe behaalde punten bij de oude eigenaar?</w:t>
            </w:r>
          </w:p>
        </w:tc>
        <w:tc>
          <w:tcPr>
            <w:tcW w:w="3260" w:type="dxa"/>
          </w:tcPr>
          <w:p w14:paraId="3B950924" w14:textId="40837BA2" w:rsidR="00C929E8" w:rsidRPr="005A4EEF" w:rsidRDefault="007E3BCC" w:rsidP="00902EA1">
            <w:pPr>
              <w:pStyle w:val="Normaalweb"/>
              <w:spacing w:before="0" w:beforeAutospacing="0" w:after="0" w:afterAutospacing="0"/>
              <w:rPr>
                <w:rFonts w:ascii="Calibri" w:hAnsi="Calibri" w:cs="Calibri"/>
                <w:sz w:val="22"/>
                <w:szCs w:val="22"/>
              </w:rPr>
            </w:pPr>
            <w:r w:rsidRPr="007E3BCC">
              <w:rPr>
                <w:rFonts w:ascii="Calibri" w:hAnsi="Calibri" w:cs="Calibri"/>
                <w:sz w:val="22"/>
                <w:szCs w:val="22"/>
              </w:rPr>
              <w:t>Het verplaatsen van duiven tussen leden en het toevoegen en verwijderen van duiven bij leden.</w:t>
            </w:r>
          </w:p>
        </w:tc>
      </w:tr>
      <w:tr w:rsidR="003A4F52" w14:paraId="75C3E826" w14:textId="77777777" w:rsidTr="00C01E90">
        <w:tc>
          <w:tcPr>
            <w:tcW w:w="6516" w:type="dxa"/>
          </w:tcPr>
          <w:p w14:paraId="60E14164" w14:textId="4C5D881E" w:rsidR="003A4F52" w:rsidRDefault="003A4F52" w:rsidP="00DC6767">
            <w:pPr>
              <w:rPr>
                <w:rFonts w:ascii="Calibri" w:hAnsi="Calibri" w:cs="Calibri"/>
              </w:rPr>
            </w:pPr>
            <w:r>
              <w:rPr>
                <w:rFonts w:ascii="Calibri" w:hAnsi="Calibri" w:cs="Calibri"/>
              </w:rPr>
              <w:t xml:space="preserve">Bij het </w:t>
            </w:r>
            <w:r w:rsidR="007E6A94">
              <w:rPr>
                <w:rFonts w:ascii="Calibri" w:hAnsi="Calibri" w:cs="Calibri"/>
              </w:rPr>
              <w:t>sluiten van een race is er sprake van een voorlopige en definitieve uitslag? Kan er bijv. op een later moment een duif of eigenaar gediskwalificeerd worden waardoor de puntentelling alsnog gewijzigd wordt voor de andere deelnemers?</w:t>
            </w:r>
          </w:p>
        </w:tc>
        <w:tc>
          <w:tcPr>
            <w:tcW w:w="3260" w:type="dxa"/>
          </w:tcPr>
          <w:p w14:paraId="3C9686F3" w14:textId="77777777" w:rsidR="003A4F52" w:rsidRPr="007E3BCC" w:rsidRDefault="003A4F52" w:rsidP="00902EA1">
            <w:pPr>
              <w:pStyle w:val="Normaalweb"/>
              <w:spacing w:before="0" w:beforeAutospacing="0" w:after="0" w:afterAutospacing="0"/>
              <w:rPr>
                <w:rFonts w:ascii="Calibri" w:hAnsi="Calibri" w:cs="Calibri"/>
                <w:sz w:val="22"/>
                <w:szCs w:val="22"/>
              </w:rPr>
            </w:pPr>
          </w:p>
        </w:tc>
      </w:tr>
    </w:tbl>
    <w:p w14:paraId="1544E20B" w14:textId="77777777" w:rsidR="00DC6767" w:rsidRPr="00DC6767" w:rsidRDefault="00DC6767" w:rsidP="00DC6767"/>
    <w:p w14:paraId="1F4987D2" w14:textId="62EC4B98" w:rsidR="001A0344" w:rsidRDefault="001A0344" w:rsidP="001A0344"/>
    <w:p w14:paraId="1E1CEAED" w14:textId="77777777" w:rsidR="001A0344" w:rsidRPr="001A0344" w:rsidRDefault="001A0344" w:rsidP="001A0344"/>
    <w:p w14:paraId="17506221" w14:textId="44E1D3C3" w:rsidR="00CB3A2A" w:rsidRDefault="00CB3A2A">
      <w:r>
        <w:br w:type="page"/>
      </w:r>
    </w:p>
    <w:p w14:paraId="12679723" w14:textId="77777777" w:rsidR="00CB3A2A" w:rsidRDefault="00CB3A2A" w:rsidP="00CB3A2A">
      <w:pPr>
        <w:pStyle w:val="Kop1"/>
      </w:pPr>
      <w:bookmarkStart w:id="8" w:name="_Toc53606836"/>
      <w:bookmarkStart w:id="9" w:name="_Toc53607150"/>
      <w:r>
        <w:lastRenderedPageBreak/>
        <w:t>Klassendiagram Digitalisatie PV Pleines</w:t>
      </w:r>
      <w:bookmarkEnd w:id="8"/>
      <w:bookmarkEnd w:id="9"/>
    </w:p>
    <w:p w14:paraId="30E2A7A6" w14:textId="77777777" w:rsidR="00CB3A2A" w:rsidRDefault="00CB3A2A" w:rsidP="00CB3A2A">
      <w:pPr>
        <w:pStyle w:val="Kop1"/>
      </w:pPr>
    </w:p>
    <w:p w14:paraId="1CB424C0" w14:textId="2FE52F35" w:rsidR="00CB3A2A" w:rsidRPr="001A0344" w:rsidRDefault="00B542F6" w:rsidP="00CB3A2A">
      <w:pPr>
        <w:pStyle w:val="Kop1"/>
      </w:pPr>
      <w:bookmarkStart w:id="10" w:name="_Toc53606837"/>
      <w:bookmarkStart w:id="11" w:name="_Toc53607151"/>
      <w:r>
        <w:rPr>
          <w:noProof/>
        </w:rPr>
        <w:drawing>
          <wp:inline distT="0" distB="0" distL="0" distR="0" wp14:anchorId="03B25226" wp14:editId="11802809">
            <wp:extent cx="5760720" cy="573659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736590"/>
                    </a:xfrm>
                    <a:prstGeom prst="rect">
                      <a:avLst/>
                    </a:prstGeom>
                    <a:noFill/>
                    <a:ln>
                      <a:noFill/>
                    </a:ln>
                  </pic:spPr>
                </pic:pic>
              </a:graphicData>
            </a:graphic>
          </wp:inline>
        </w:drawing>
      </w:r>
      <w:bookmarkEnd w:id="10"/>
      <w:bookmarkEnd w:id="11"/>
    </w:p>
    <w:sectPr w:rsidR="00CB3A2A" w:rsidRPr="001A03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538E7"/>
    <w:multiLevelType w:val="hybridMultilevel"/>
    <w:tmpl w:val="1DA23F2C"/>
    <w:lvl w:ilvl="0" w:tplc="E4E48C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44"/>
    <w:rsid w:val="00095B3C"/>
    <w:rsid w:val="000C6FC3"/>
    <w:rsid w:val="000D72C4"/>
    <w:rsid w:val="00166E58"/>
    <w:rsid w:val="001719A2"/>
    <w:rsid w:val="001A0344"/>
    <w:rsid w:val="002E5F89"/>
    <w:rsid w:val="0033694B"/>
    <w:rsid w:val="00341B3B"/>
    <w:rsid w:val="003A1324"/>
    <w:rsid w:val="003A4F52"/>
    <w:rsid w:val="003F4A1F"/>
    <w:rsid w:val="005A4EEF"/>
    <w:rsid w:val="005E66F9"/>
    <w:rsid w:val="00613536"/>
    <w:rsid w:val="006F359A"/>
    <w:rsid w:val="007E3BCC"/>
    <w:rsid w:val="007E6A94"/>
    <w:rsid w:val="00902EA1"/>
    <w:rsid w:val="00AF4EEC"/>
    <w:rsid w:val="00B40AE5"/>
    <w:rsid w:val="00B542F6"/>
    <w:rsid w:val="00B848D0"/>
    <w:rsid w:val="00BB3DD6"/>
    <w:rsid w:val="00C01E90"/>
    <w:rsid w:val="00C8554B"/>
    <w:rsid w:val="00C929E8"/>
    <w:rsid w:val="00CB3A2A"/>
    <w:rsid w:val="00D4703A"/>
    <w:rsid w:val="00D549F0"/>
    <w:rsid w:val="00D90C08"/>
    <w:rsid w:val="00DC6767"/>
    <w:rsid w:val="00DE1247"/>
    <w:rsid w:val="00E94F0A"/>
    <w:rsid w:val="00FF51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7879"/>
  <w15:chartTrackingRefBased/>
  <w15:docId w15:val="{64C5F8E0-1624-420A-BA97-6F465150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A0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66E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A03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034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A0344"/>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unhideWhenUsed/>
    <w:rsid w:val="00BB3DD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BB3DD6"/>
    <w:pPr>
      <w:ind w:left="720"/>
      <w:contextualSpacing/>
    </w:pPr>
  </w:style>
  <w:style w:type="table" w:styleId="Tabelraster">
    <w:name w:val="Table Grid"/>
    <w:basedOn w:val="Standaardtabel"/>
    <w:uiPriority w:val="39"/>
    <w:rsid w:val="00C01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166E58"/>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3A1324"/>
    <w:pPr>
      <w:outlineLvl w:val="9"/>
    </w:pPr>
    <w:rPr>
      <w:lang w:eastAsia="nl-NL"/>
    </w:rPr>
  </w:style>
  <w:style w:type="paragraph" w:styleId="Inhopg1">
    <w:name w:val="toc 1"/>
    <w:basedOn w:val="Standaard"/>
    <w:next w:val="Standaard"/>
    <w:autoRedefine/>
    <w:uiPriority w:val="39"/>
    <w:unhideWhenUsed/>
    <w:rsid w:val="003A1324"/>
    <w:pPr>
      <w:spacing w:after="100"/>
    </w:pPr>
  </w:style>
  <w:style w:type="paragraph" w:styleId="Inhopg2">
    <w:name w:val="toc 2"/>
    <w:basedOn w:val="Standaard"/>
    <w:next w:val="Standaard"/>
    <w:autoRedefine/>
    <w:uiPriority w:val="39"/>
    <w:unhideWhenUsed/>
    <w:rsid w:val="003A1324"/>
    <w:pPr>
      <w:spacing w:after="100"/>
      <w:ind w:left="220"/>
    </w:pPr>
  </w:style>
  <w:style w:type="character" w:styleId="Hyperlink">
    <w:name w:val="Hyperlink"/>
    <w:basedOn w:val="Standaardalinea-lettertype"/>
    <w:uiPriority w:val="99"/>
    <w:unhideWhenUsed/>
    <w:rsid w:val="003A13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696253">
      <w:bodyDiv w:val="1"/>
      <w:marLeft w:val="0"/>
      <w:marRight w:val="0"/>
      <w:marTop w:val="0"/>
      <w:marBottom w:val="0"/>
      <w:divBdr>
        <w:top w:val="none" w:sz="0" w:space="0" w:color="auto"/>
        <w:left w:val="none" w:sz="0" w:space="0" w:color="auto"/>
        <w:bottom w:val="none" w:sz="0" w:space="0" w:color="auto"/>
        <w:right w:val="none" w:sz="0" w:space="0" w:color="auto"/>
      </w:divBdr>
    </w:div>
    <w:div w:id="668025391">
      <w:bodyDiv w:val="1"/>
      <w:marLeft w:val="0"/>
      <w:marRight w:val="0"/>
      <w:marTop w:val="0"/>
      <w:marBottom w:val="0"/>
      <w:divBdr>
        <w:top w:val="none" w:sz="0" w:space="0" w:color="auto"/>
        <w:left w:val="none" w:sz="0" w:space="0" w:color="auto"/>
        <w:bottom w:val="none" w:sz="0" w:space="0" w:color="auto"/>
        <w:right w:val="none" w:sz="0" w:space="0" w:color="auto"/>
      </w:divBdr>
    </w:div>
    <w:div w:id="810246822">
      <w:bodyDiv w:val="1"/>
      <w:marLeft w:val="0"/>
      <w:marRight w:val="0"/>
      <w:marTop w:val="0"/>
      <w:marBottom w:val="0"/>
      <w:divBdr>
        <w:top w:val="none" w:sz="0" w:space="0" w:color="auto"/>
        <w:left w:val="none" w:sz="0" w:space="0" w:color="auto"/>
        <w:bottom w:val="none" w:sz="0" w:space="0" w:color="auto"/>
        <w:right w:val="none" w:sz="0" w:space="0" w:color="auto"/>
      </w:divBdr>
    </w:div>
    <w:div w:id="97178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1007</Words>
  <Characters>5539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BvS</dc:creator>
  <cp:keywords/>
  <dc:description/>
  <cp:lastModifiedBy>BvS</cp:lastModifiedBy>
  <cp:revision>4</cp:revision>
  <dcterms:created xsi:type="dcterms:W3CDTF">2020-10-14T20:36:00Z</dcterms:created>
  <dcterms:modified xsi:type="dcterms:W3CDTF">2020-10-14T21:25:00Z</dcterms:modified>
</cp:coreProperties>
</file>