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4F142B0D" w:rsidR="00885110" w:rsidRDefault="00AE5B40" w:rsidP="2479F284">
            <w:pPr>
              <w:rPr>
                <w:rFonts w:eastAsiaTheme="majorEastAsia"/>
                <w:color w:val="767171" w:themeColor="background2" w:themeShade="80"/>
                <w:sz w:val="24"/>
                <w:szCs w:val="24"/>
              </w:rPr>
            </w:pPr>
            <w:r w:rsidRPr="00AE5B40">
              <w:rPr>
                <w:rFonts w:eastAsiaTheme="majorEastAsia"/>
                <w:color w:val="767171" w:themeColor="background2" w:themeShade="80"/>
                <w:sz w:val="24"/>
                <w:szCs w:val="24"/>
              </w:rPr>
              <w:t>De todas las asignaturas que he cursado, la que más me gustó fue Inteligencia de Negocios, ya que me permitió comprender cómo transformar datos en información útil para la toma de decisiones. Lo que más destaco es que combina el análisis con la estrategia, entregando herramientas prácticas que son aplicables en distintos contextos profesionales.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18661D58" w:rsidR="002C4FB7" w:rsidRDefault="00AE5B40" w:rsidP="2479F284">
            <w:pPr>
              <w:rPr>
                <w:rFonts w:eastAsiaTheme="majorEastAsia"/>
                <w:color w:val="767171" w:themeColor="background2" w:themeShade="80"/>
                <w:sz w:val="24"/>
                <w:szCs w:val="24"/>
              </w:rPr>
            </w:pPr>
            <w:r w:rsidRPr="00AE5B40">
              <w:rPr>
                <w:rFonts w:eastAsiaTheme="majorEastAsia"/>
                <w:color w:val="767171" w:themeColor="background2" w:themeShade="80"/>
                <w:sz w:val="24"/>
                <w:szCs w:val="24"/>
              </w:rPr>
              <w:t>Sí, las certificaciones tienen valor porque muestran de forma concreta las habilidades que uno va aprendiendo en la carrera. Creo que son útiles tanto para destacar en el currículum como para sentirse más preparado en áreas como programación, análisis de datos o gestión de proyectos. Incluso la de inglés ayuda bastante porque abre más oportunidades.</w:t>
            </w:r>
          </w:p>
          <w:p w14:paraId="547B337B" w14:textId="17708549" w:rsidR="002C4FB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AE5B4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1AA8748" w14:textId="77777777" w:rsidR="00AE5B40" w:rsidRDefault="00AE5B40" w:rsidP="00AE5B40">
            <w:pPr>
              <w:tabs>
                <w:tab w:val="left" w:pos="454"/>
              </w:tabs>
              <w:ind w:left="171"/>
              <w:jc w:val="both"/>
              <w:rPr>
                <w:rFonts w:eastAsiaTheme="majorEastAsia"/>
                <w:color w:val="767171" w:themeColor="background2" w:themeShade="80"/>
                <w:sz w:val="24"/>
                <w:szCs w:val="24"/>
              </w:rPr>
            </w:pPr>
          </w:p>
          <w:p w14:paraId="395404A8" w14:textId="1FE5102E" w:rsidR="00AE5B40" w:rsidRPr="00AE5B40" w:rsidRDefault="00AE5B40" w:rsidP="00AE5B40">
            <w:pPr>
              <w:tabs>
                <w:tab w:val="left" w:pos="454"/>
              </w:tabs>
              <w:ind w:left="171"/>
              <w:jc w:val="both"/>
              <w:rPr>
                <w:rFonts w:eastAsiaTheme="majorEastAsia"/>
                <w:color w:val="767171" w:themeColor="background2" w:themeShade="80"/>
                <w:sz w:val="24"/>
                <w:szCs w:val="24"/>
              </w:rPr>
            </w:pPr>
            <w:r w:rsidRPr="00AE5B40">
              <w:rPr>
                <w:rFonts w:eastAsiaTheme="majorEastAsia"/>
                <w:color w:val="767171" w:themeColor="background2" w:themeShade="80"/>
                <w:sz w:val="24"/>
                <w:szCs w:val="24"/>
              </w:rPr>
              <w:t>Siento que las competencias que tengo más desarrolladas y en las que me siento más seguro son las relacionadas con programación, análisis de datos e inteligencia de negocios, porque me resultan más naturales y he podido aplicarlas en distintas asignaturas.</w:t>
            </w:r>
          </w:p>
          <w:p w14:paraId="19307E57" w14:textId="7614B570" w:rsidR="002C4FB7" w:rsidRDefault="00AE5B40" w:rsidP="00AE5B40">
            <w:pPr>
              <w:tabs>
                <w:tab w:val="left" w:pos="454"/>
              </w:tabs>
              <w:ind w:left="171"/>
              <w:jc w:val="both"/>
              <w:rPr>
                <w:rFonts w:eastAsiaTheme="majorEastAsia"/>
                <w:color w:val="767171" w:themeColor="background2" w:themeShade="80"/>
                <w:sz w:val="24"/>
                <w:szCs w:val="24"/>
              </w:rPr>
            </w:pPr>
            <w:r w:rsidRPr="00AE5B40">
              <w:rPr>
                <w:rFonts w:eastAsiaTheme="majorEastAsia"/>
                <w:color w:val="767171" w:themeColor="background2" w:themeShade="80"/>
                <w:sz w:val="24"/>
                <w:szCs w:val="24"/>
              </w:rPr>
              <w:t>En cambio, donde me siento más débil es en todo lo relacionado con la gestión de proyectos, ya que me cuesta un poco más organizar y coordinar esas áreas. Creo que es un punto en el que necesito seguir practicando y fortaleciendo.</w:t>
            </w: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A09000A" w14:textId="77777777" w:rsidR="00AE5B40" w:rsidRDefault="00AE5B40" w:rsidP="2479F284">
            <w:pPr>
              <w:tabs>
                <w:tab w:val="left" w:pos="454"/>
              </w:tabs>
              <w:jc w:val="both"/>
              <w:rPr>
                <w:rFonts w:eastAsiaTheme="majorEastAsia"/>
                <w:color w:val="767171" w:themeColor="background2" w:themeShade="80"/>
                <w:sz w:val="24"/>
                <w:szCs w:val="24"/>
              </w:rPr>
            </w:pPr>
          </w:p>
          <w:p w14:paraId="627A49EA" w14:textId="4B9D1F3B" w:rsidR="002C4FB7" w:rsidRDefault="00AE5B40" w:rsidP="2479F284">
            <w:pPr>
              <w:tabs>
                <w:tab w:val="left" w:pos="454"/>
              </w:tabs>
              <w:jc w:val="both"/>
              <w:rPr>
                <w:rFonts w:eastAsiaTheme="majorEastAsia"/>
                <w:color w:val="767171" w:themeColor="background2" w:themeShade="80"/>
                <w:sz w:val="24"/>
                <w:szCs w:val="24"/>
              </w:rPr>
            </w:pPr>
            <w:r w:rsidRPr="00AE5B40">
              <w:rPr>
                <w:rFonts w:eastAsiaTheme="majorEastAsia"/>
                <w:color w:val="767171" w:themeColor="background2" w:themeShade="80"/>
                <w:sz w:val="24"/>
                <w:szCs w:val="24"/>
              </w:rPr>
              <w:t>Mis principales intereses profesionales están relacionados con el área de Inteligencia de Negocios, ya que me interesa cómo a partir de los datos se pueden obtener conclusiones y apoyar la toma de decisiones. Además, también me atrae el ámbito de la programación, porque me gusta crear soluciones prácticas y ver cómo a través del código se pueden desarrollar herramientas que aporten valor.</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36BC063D" w:rsidR="06340B72" w:rsidRDefault="00AE5B40" w:rsidP="2479F284">
            <w:pPr>
              <w:tabs>
                <w:tab w:val="left" w:pos="454"/>
              </w:tabs>
              <w:jc w:val="both"/>
              <w:rPr>
                <w:rFonts w:eastAsiaTheme="majorEastAsia"/>
                <w:color w:val="767171" w:themeColor="background2" w:themeShade="80"/>
                <w:sz w:val="24"/>
                <w:szCs w:val="24"/>
              </w:rPr>
            </w:pPr>
            <w:r w:rsidRPr="00AE5B40">
              <w:rPr>
                <w:rFonts w:eastAsiaTheme="majorEastAsia"/>
                <w:color w:val="767171" w:themeColor="background2" w:themeShade="80"/>
                <w:sz w:val="24"/>
                <w:szCs w:val="24"/>
              </w:rPr>
              <w:t xml:space="preserve">Las competencias que más se relacionan con mis intereses profesionales son las de análisis y desarrollo de modelos de datos, inteligencia de negocios y programación de software, ya que combinan el trabajo con la información y la creación de soluciones tecnológicas. La que siento que necesito fortalecer especialmente es la de gestión de proyectos, </w:t>
            </w:r>
            <w:proofErr w:type="gramStart"/>
            <w:r w:rsidRPr="00AE5B40">
              <w:rPr>
                <w:rFonts w:eastAsiaTheme="majorEastAsia"/>
                <w:color w:val="767171" w:themeColor="background2" w:themeShade="80"/>
                <w:sz w:val="24"/>
                <w:szCs w:val="24"/>
              </w:rPr>
              <w:t>porque</w:t>
            </w:r>
            <w:proofErr w:type="gramEnd"/>
            <w:r w:rsidRPr="00AE5B40">
              <w:rPr>
                <w:rFonts w:eastAsiaTheme="majorEastAsia"/>
                <w:color w:val="767171" w:themeColor="background2" w:themeShade="80"/>
                <w:sz w:val="24"/>
                <w:szCs w:val="24"/>
              </w:rPr>
              <w:t xml:space="preserve"> aunque no es mi principal interés, sé que es clave para poder organizar y llevar adelante cualquier iniciativa profesional.</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69251BC" w:rsidR="002C4FB7" w:rsidRDefault="00AE5B40" w:rsidP="2479F284">
            <w:pPr>
              <w:tabs>
                <w:tab w:val="left" w:pos="454"/>
              </w:tabs>
              <w:jc w:val="both"/>
              <w:rPr>
                <w:rFonts w:eastAsiaTheme="majorEastAsia"/>
                <w:color w:val="767171" w:themeColor="background2" w:themeShade="80"/>
                <w:sz w:val="24"/>
                <w:szCs w:val="24"/>
              </w:rPr>
            </w:pPr>
            <w:r w:rsidRPr="00AE5B40">
              <w:rPr>
                <w:rFonts w:eastAsiaTheme="majorEastAsia"/>
                <w:color w:val="767171" w:themeColor="background2" w:themeShade="80"/>
                <w:sz w:val="24"/>
                <w:szCs w:val="24"/>
              </w:rPr>
              <w:t>En 5 años me gustaría estar trabajando de manera estable en una empresa donde pueda poner en práctica y seguir potenciando mis habilidades, especialmente en áreas como inteligencia de negocios y programación. Me gustaría estar en un entorno que me permita aprender cosas nuevas y crecer profesionalmente mientras aporto con mi trabajo.</w:t>
            </w: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6E62F7C" w14:textId="07A42ED7" w:rsidR="2479F284" w:rsidRPr="00AE5B40" w:rsidRDefault="00AE5B40" w:rsidP="2479F284">
            <w:pPr>
              <w:tabs>
                <w:tab w:val="left" w:pos="454"/>
              </w:tabs>
              <w:jc w:val="both"/>
              <w:rPr>
                <w:rFonts w:eastAsiaTheme="majorEastAsia"/>
                <w:color w:val="767171" w:themeColor="background2" w:themeShade="80"/>
                <w:sz w:val="24"/>
                <w:szCs w:val="24"/>
              </w:rPr>
            </w:pPr>
            <w:r w:rsidRPr="00AE5B40">
              <w:rPr>
                <w:rFonts w:eastAsiaTheme="majorEastAsia"/>
                <w:color w:val="767171" w:themeColor="background2" w:themeShade="80"/>
                <w:sz w:val="24"/>
                <w:szCs w:val="24"/>
              </w:rPr>
              <w:t>Sí, el proyecto APT que había diseñado anteriormente se relaciona directamente con mis proyecciones profesionales actuales. De hecho, es el mismo proyecto que decidí continuar, ya que desde el principio estuvo alineado con mis intereses y objetivos a futuro. Sin embargo, esta nueva etapa implica una versión mejorada y más sólida del proyecto, con ajustes importantes tanto en la planificación como en la ejecución, tomando en cuenta lo aprendido en el curso anterior. Esto me permite enfocarme más claramente en los resultados que quiero obtener y en cómo este proyecto puede aportar a mi desarrollo profesional.</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51319C"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104652E5" w14:textId="0C47A633" w:rsidR="0051319C" w:rsidRPr="00C73CB5" w:rsidRDefault="0051319C" w:rsidP="0051319C">
            <w:pPr>
              <w:pStyle w:val="Prrafodelista"/>
              <w:tabs>
                <w:tab w:val="left" w:pos="1021"/>
              </w:tabs>
              <w:ind w:left="596"/>
              <w:jc w:val="both"/>
              <w:rPr>
                <w:rFonts w:eastAsiaTheme="majorEastAsia"/>
                <w:color w:val="767171" w:themeColor="background2" w:themeShade="80"/>
                <w:sz w:val="24"/>
                <w:szCs w:val="24"/>
              </w:rPr>
            </w:pPr>
            <w:r w:rsidRPr="0051319C">
              <w:rPr>
                <w:rFonts w:eastAsiaTheme="majorEastAsia"/>
                <w:color w:val="767171" w:themeColor="background2" w:themeShade="80"/>
                <w:sz w:val="24"/>
                <w:szCs w:val="24"/>
              </w:rPr>
              <w:t>Gestión de Proyectos Informáticos, Desarrollo de Software, Bases de Datos, Seguridad de la Información, Inteligencia de Negocios</w:t>
            </w:r>
          </w:p>
          <w:p w14:paraId="69088F5C" w14:textId="77777777" w:rsidR="00C73CB5" w:rsidRPr="0051319C"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9EE8A6E" w14:textId="78E70E1C" w:rsidR="0051319C" w:rsidRPr="00C73CB5" w:rsidRDefault="0051319C" w:rsidP="0051319C">
            <w:pPr>
              <w:pStyle w:val="Prrafodelista"/>
              <w:tabs>
                <w:tab w:val="left" w:pos="1021"/>
              </w:tabs>
              <w:ind w:left="596"/>
              <w:jc w:val="both"/>
              <w:rPr>
                <w:rFonts w:eastAsiaTheme="majorEastAsia"/>
                <w:color w:val="767171" w:themeColor="background2" w:themeShade="80"/>
                <w:sz w:val="24"/>
                <w:szCs w:val="24"/>
              </w:rPr>
            </w:pPr>
            <w:r w:rsidRPr="0051319C">
              <w:rPr>
                <w:rFonts w:eastAsiaTheme="majorEastAsia"/>
                <w:color w:val="767171" w:themeColor="background2" w:themeShade="80"/>
                <w:sz w:val="24"/>
                <w:szCs w:val="24"/>
              </w:rPr>
              <w:t>Uno que fortalezca habilidades en manejo de negocios, planificación y ventas.</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69D4876B" w:rsidR="00C73CB5" w:rsidRPr="0051319C" w:rsidRDefault="0051319C" w:rsidP="2479F284">
            <w:pPr>
              <w:tabs>
                <w:tab w:val="left" w:pos="1021"/>
              </w:tabs>
              <w:ind w:firstLine="142"/>
              <w:jc w:val="both"/>
              <w:rPr>
                <w:rFonts w:ascii="Calibri" w:hAnsi="Calibri"/>
                <w:color w:val="7B7B7B" w:themeColor="accent3" w:themeShade="BF"/>
                <w:sz w:val="24"/>
                <w:szCs w:val="24"/>
              </w:rPr>
            </w:pPr>
            <w:r w:rsidRPr="0051319C">
              <w:rPr>
                <w:rFonts w:ascii="Calibri" w:hAnsi="Calibri"/>
                <w:color w:val="7B7B7B" w:themeColor="accent3" w:themeShade="BF"/>
                <w:sz w:val="24"/>
                <w:szCs w:val="24"/>
              </w:rPr>
              <w:t>Este proyecto debería situarse en un contexto comercial local, preferentemente en una comunidad donde la botillería tenga un rol relevante como punto de encuentro o servicio básico. Además, debería desarrollarse en un entorno que permita evaluar tanto el impacto económico como el social del negocio dentro del barrio o comunidad.</w:t>
            </w: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7FF24" w14:textId="77777777" w:rsidR="00E63752" w:rsidRDefault="00E63752" w:rsidP="00DF38AE">
      <w:pPr>
        <w:spacing w:after="0" w:line="240" w:lineRule="auto"/>
      </w:pPr>
      <w:r>
        <w:separator/>
      </w:r>
    </w:p>
  </w:endnote>
  <w:endnote w:type="continuationSeparator" w:id="0">
    <w:p w14:paraId="74BD35F2" w14:textId="77777777" w:rsidR="00E63752" w:rsidRDefault="00E6375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0FC86" w14:textId="77777777" w:rsidR="00E63752" w:rsidRDefault="00E63752" w:rsidP="00DF38AE">
      <w:pPr>
        <w:spacing w:after="0" w:line="240" w:lineRule="auto"/>
      </w:pPr>
      <w:r>
        <w:separator/>
      </w:r>
    </w:p>
  </w:footnote>
  <w:footnote w:type="continuationSeparator" w:id="0">
    <w:p w14:paraId="5F9160EB" w14:textId="77777777" w:rsidR="00E63752" w:rsidRDefault="00E6375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46115606">
    <w:abstractNumId w:val="3"/>
  </w:num>
  <w:num w:numId="2" w16cid:durableId="1266616117">
    <w:abstractNumId w:val="8"/>
  </w:num>
  <w:num w:numId="3" w16cid:durableId="233518164">
    <w:abstractNumId w:val="12"/>
  </w:num>
  <w:num w:numId="4" w16cid:durableId="218980805">
    <w:abstractNumId w:val="28"/>
  </w:num>
  <w:num w:numId="5" w16cid:durableId="194120405">
    <w:abstractNumId w:val="30"/>
  </w:num>
  <w:num w:numId="6" w16cid:durableId="2101902434">
    <w:abstractNumId w:val="4"/>
  </w:num>
  <w:num w:numId="7" w16cid:durableId="1540819222">
    <w:abstractNumId w:val="11"/>
  </w:num>
  <w:num w:numId="8" w16cid:durableId="455028155">
    <w:abstractNumId w:val="19"/>
  </w:num>
  <w:num w:numId="9" w16cid:durableId="251083711">
    <w:abstractNumId w:val="15"/>
  </w:num>
  <w:num w:numId="10" w16cid:durableId="1905407703">
    <w:abstractNumId w:val="9"/>
  </w:num>
  <w:num w:numId="11" w16cid:durableId="469172467">
    <w:abstractNumId w:val="24"/>
  </w:num>
  <w:num w:numId="12" w16cid:durableId="1576474426">
    <w:abstractNumId w:val="35"/>
  </w:num>
  <w:num w:numId="13" w16cid:durableId="218516771">
    <w:abstractNumId w:val="29"/>
  </w:num>
  <w:num w:numId="14" w16cid:durableId="1080098903">
    <w:abstractNumId w:val="1"/>
  </w:num>
  <w:num w:numId="15" w16cid:durableId="1508861295">
    <w:abstractNumId w:val="36"/>
  </w:num>
  <w:num w:numId="16" w16cid:durableId="2096780726">
    <w:abstractNumId w:val="21"/>
  </w:num>
  <w:num w:numId="17" w16cid:durableId="638343961">
    <w:abstractNumId w:val="17"/>
  </w:num>
  <w:num w:numId="18" w16cid:durableId="1431656074">
    <w:abstractNumId w:val="31"/>
  </w:num>
  <w:num w:numId="19" w16cid:durableId="1917933905">
    <w:abstractNumId w:val="10"/>
  </w:num>
  <w:num w:numId="20" w16cid:durableId="202063229">
    <w:abstractNumId w:val="39"/>
  </w:num>
  <w:num w:numId="21" w16cid:durableId="1651327714">
    <w:abstractNumId w:val="34"/>
  </w:num>
  <w:num w:numId="22" w16cid:durableId="767312150">
    <w:abstractNumId w:val="13"/>
  </w:num>
  <w:num w:numId="23" w16cid:durableId="665209758">
    <w:abstractNumId w:val="14"/>
  </w:num>
  <w:num w:numId="24" w16cid:durableId="826213454">
    <w:abstractNumId w:val="5"/>
  </w:num>
  <w:num w:numId="25" w16cid:durableId="9645350">
    <w:abstractNumId w:val="16"/>
  </w:num>
  <w:num w:numId="26" w16cid:durableId="1110584367">
    <w:abstractNumId w:val="20"/>
  </w:num>
  <w:num w:numId="27" w16cid:durableId="2034963317">
    <w:abstractNumId w:val="23"/>
  </w:num>
  <w:num w:numId="28" w16cid:durableId="2123376841">
    <w:abstractNumId w:val="0"/>
  </w:num>
  <w:num w:numId="29" w16cid:durableId="1936866089">
    <w:abstractNumId w:val="18"/>
  </w:num>
  <w:num w:numId="30" w16cid:durableId="990400344">
    <w:abstractNumId w:val="22"/>
  </w:num>
  <w:num w:numId="31" w16cid:durableId="451438038">
    <w:abstractNumId w:val="2"/>
  </w:num>
  <w:num w:numId="32" w16cid:durableId="1903323378">
    <w:abstractNumId w:val="7"/>
  </w:num>
  <w:num w:numId="33" w16cid:durableId="76246757">
    <w:abstractNumId w:val="32"/>
  </w:num>
  <w:num w:numId="34" w16cid:durableId="1507287692">
    <w:abstractNumId w:val="38"/>
  </w:num>
  <w:num w:numId="35" w16cid:durableId="634795181">
    <w:abstractNumId w:val="6"/>
  </w:num>
  <w:num w:numId="36" w16cid:durableId="1740252909">
    <w:abstractNumId w:val="25"/>
  </w:num>
  <w:num w:numId="37" w16cid:durableId="1705056757">
    <w:abstractNumId w:val="37"/>
  </w:num>
  <w:num w:numId="38" w16cid:durableId="129324543">
    <w:abstractNumId w:val="27"/>
  </w:num>
  <w:num w:numId="39" w16cid:durableId="398673751">
    <w:abstractNumId w:val="26"/>
  </w:num>
  <w:num w:numId="40" w16cid:durableId="11931491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319C"/>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5B40"/>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2B07"/>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3752"/>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966</Words>
  <Characters>5314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Silvana Vov</cp:lastModifiedBy>
  <cp:revision>41</cp:revision>
  <cp:lastPrinted>2019-12-16T20:10:00Z</cp:lastPrinted>
  <dcterms:created xsi:type="dcterms:W3CDTF">2021-12-31T12:50:00Z</dcterms:created>
  <dcterms:modified xsi:type="dcterms:W3CDTF">2025-09-11T18:05:00Z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