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3C845" w14:textId="632362ED" w:rsidR="00061BA7" w:rsidRPr="00EF084E" w:rsidRDefault="008309E6" w:rsidP="00EF084E">
      <w:pPr>
        <w:pStyle w:val="3"/>
        <w:jc w:val="center"/>
        <w:rPr>
          <w:rFonts w:ascii="宋体" w:eastAsia="宋体" w:hAnsi="宋体"/>
        </w:rPr>
      </w:pPr>
      <w:r w:rsidRPr="00EF084E">
        <w:rPr>
          <w:rFonts w:ascii="宋体" w:eastAsia="宋体" w:hAnsi="宋体" w:hint="eastAsia"/>
        </w:rPr>
        <w:t>I</w:t>
      </w:r>
      <w:r w:rsidRPr="00EF084E">
        <w:rPr>
          <w:rFonts w:ascii="宋体" w:eastAsia="宋体" w:hAnsi="宋体"/>
        </w:rPr>
        <w:t xml:space="preserve">mage Beautify </w:t>
      </w:r>
      <w:r w:rsidRPr="00EF084E">
        <w:rPr>
          <w:rFonts w:ascii="宋体" w:eastAsia="宋体" w:hAnsi="宋体" w:hint="eastAsia"/>
        </w:rPr>
        <w:t xml:space="preserve">模块报告之 </w:t>
      </w:r>
      <w:r w:rsidRPr="00EF084E">
        <w:rPr>
          <w:rFonts w:ascii="宋体" w:eastAsia="宋体" w:hAnsi="宋体"/>
        </w:rPr>
        <w:t xml:space="preserve">model </w:t>
      </w:r>
      <w:r w:rsidRPr="00EF084E">
        <w:rPr>
          <w:rFonts w:ascii="宋体" w:eastAsia="宋体" w:hAnsi="宋体" w:hint="eastAsia"/>
        </w:rPr>
        <w:t>层</w:t>
      </w:r>
    </w:p>
    <w:p w14:paraId="0D04FB45" w14:textId="2ECDE4FB" w:rsidR="008309E6" w:rsidRPr="00EF084E" w:rsidRDefault="008309E6" w:rsidP="008309E6">
      <w:pPr>
        <w:jc w:val="right"/>
        <w:rPr>
          <w:rFonts w:ascii="宋体" w:eastAsia="宋体" w:hAnsi="宋体"/>
        </w:rPr>
      </w:pPr>
      <w:r w:rsidRPr="00EF084E">
        <w:rPr>
          <w:rFonts w:ascii="宋体" w:eastAsia="宋体" w:hAnsi="宋体" w:hint="eastAsia"/>
        </w:rPr>
        <w:t>报告人：叶昕洋</w:t>
      </w:r>
    </w:p>
    <w:p w14:paraId="2BD64328" w14:textId="256EFF44" w:rsidR="008309E6" w:rsidRPr="00EF084E" w:rsidRDefault="008309E6" w:rsidP="008309E6">
      <w:pPr>
        <w:jc w:val="right"/>
        <w:rPr>
          <w:rFonts w:ascii="宋体" w:eastAsia="宋体" w:hAnsi="宋体"/>
        </w:rPr>
      </w:pPr>
      <w:r w:rsidRPr="00EF084E">
        <w:rPr>
          <w:rFonts w:ascii="宋体" w:eastAsia="宋体" w:hAnsi="宋体" w:hint="eastAsia"/>
        </w:rPr>
        <w:t>报告日期：2018年7月27号</w:t>
      </w:r>
    </w:p>
    <w:p w14:paraId="2E43AAEC" w14:textId="737F85B3" w:rsidR="008309E6" w:rsidRPr="00EF084E" w:rsidRDefault="008309E6" w:rsidP="008309E6">
      <w:pPr>
        <w:pStyle w:val="2"/>
        <w:rPr>
          <w:rFonts w:ascii="宋体" w:eastAsia="宋体" w:hAnsi="宋体"/>
        </w:rPr>
      </w:pPr>
      <w:r w:rsidRPr="00EF084E">
        <w:rPr>
          <w:rFonts w:ascii="宋体" w:eastAsia="宋体" w:hAnsi="宋体" w:hint="eastAsia"/>
        </w:rPr>
        <w:t>一、M</w:t>
      </w:r>
      <w:r w:rsidRPr="00EF084E">
        <w:rPr>
          <w:rFonts w:ascii="宋体" w:eastAsia="宋体" w:hAnsi="宋体"/>
        </w:rPr>
        <w:t>VVM</w:t>
      </w:r>
      <w:r w:rsidRPr="00EF084E">
        <w:rPr>
          <w:rFonts w:ascii="宋体" w:eastAsia="宋体" w:hAnsi="宋体" w:hint="eastAsia"/>
        </w:rPr>
        <w:t>模式中Model层简介</w:t>
      </w:r>
    </w:p>
    <w:p w14:paraId="7E391E62" w14:textId="3EC3E81F" w:rsidR="008309E6" w:rsidRPr="00EF084E" w:rsidRDefault="008309E6" w:rsidP="008309E6">
      <w:pPr>
        <w:rPr>
          <w:rFonts w:ascii="宋体" w:eastAsia="宋体" w:hAnsi="宋体"/>
        </w:rPr>
      </w:pPr>
      <w:r w:rsidRPr="00EF084E">
        <w:rPr>
          <w:rFonts w:ascii="宋体" w:eastAsia="宋体" w:hAnsi="宋体" w:hint="eastAsia"/>
        </w:rPr>
        <w:t>M</w:t>
      </w:r>
      <w:r w:rsidRPr="00EF084E">
        <w:rPr>
          <w:rFonts w:ascii="宋体" w:eastAsia="宋体" w:hAnsi="宋体"/>
        </w:rPr>
        <w:t>VVM</w:t>
      </w:r>
      <w:r w:rsidRPr="00EF084E">
        <w:rPr>
          <w:rFonts w:ascii="宋体" w:eastAsia="宋体" w:hAnsi="宋体" w:hint="eastAsia"/>
        </w:rPr>
        <w:t>架构使得</w:t>
      </w:r>
      <w:r w:rsidRPr="00EF084E">
        <w:rPr>
          <w:rFonts w:ascii="宋体" w:eastAsia="宋体" w:hAnsi="宋体"/>
        </w:rPr>
        <w:t>V</w:t>
      </w:r>
      <w:r w:rsidRPr="00EF084E">
        <w:rPr>
          <w:rFonts w:ascii="宋体" w:eastAsia="宋体" w:hAnsi="宋体" w:hint="eastAsia"/>
        </w:rPr>
        <w:t>iew层与</w:t>
      </w:r>
      <w:r w:rsidRPr="00EF084E">
        <w:rPr>
          <w:rFonts w:ascii="宋体" w:eastAsia="宋体" w:hAnsi="宋体"/>
        </w:rPr>
        <w:t>M</w:t>
      </w:r>
      <w:r w:rsidRPr="00EF084E">
        <w:rPr>
          <w:rFonts w:ascii="宋体" w:eastAsia="宋体" w:hAnsi="宋体" w:hint="eastAsia"/>
        </w:rPr>
        <w:t>odel层完全实现解耦合，</w:t>
      </w:r>
      <w:r w:rsidRPr="00EF084E">
        <w:rPr>
          <w:rFonts w:ascii="宋体" w:eastAsia="宋体" w:hAnsi="宋体"/>
        </w:rPr>
        <w:t>M</w:t>
      </w:r>
      <w:r w:rsidRPr="00EF084E">
        <w:rPr>
          <w:rFonts w:ascii="宋体" w:eastAsia="宋体" w:hAnsi="宋体" w:hint="eastAsia"/>
        </w:rPr>
        <w:t>odel</w:t>
      </w:r>
      <w:proofErr w:type="gramStart"/>
      <w:r w:rsidRPr="00EF084E">
        <w:rPr>
          <w:rFonts w:ascii="宋体" w:eastAsia="宋体" w:hAnsi="宋体" w:hint="eastAsia"/>
        </w:rPr>
        <w:t>层专门</w:t>
      </w:r>
      <w:proofErr w:type="gramEnd"/>
      <w:r w:rsidRPr="00EF084E">
        <w:rPr>
          <w:rFonts w:ascii="宋体" w:eastAsia="宋体" w:hAnsi="宋体" w:hint="eastAsia"/>
        </w:rPr>
        <w:t>负责业务逻辑、操作实现，</w:t>
      </w:r>
      <w:r w:rsidR="00D65960" w:rsidRPr="00EF084E">
        <w:rPr>
          <w:rFonts w:ascii="宋体" w:eastAsia="宋体" w:hAnsi="宋体" w:hint="eastAsia"/>
        </w:rPr>
        <w:t>是程序的</w:t>
      </w:r>
      <w:r w:rsidRPr="00EF084E">
        <w:rPr>
          <w:rFonts w:ascii="宋体" w:eastAsia="宋体" w:hAnsi="宋体" w:hint="eastAsia"/>
        </w:rPr>
        <w:t>数据访问层</w:t>
      </w:r>
      <w:r w:rsidR="00D65960" w:rsidRPr="00EF084E">
        <w:rPr>
          <w:rFonts w:ascii="宋体" w:eastAsia="宋体" w:hAnsi="宋体" w:hint="eastAsia"/>
        </w:rPr>
        <w:t>。Model层与</w:t>
      </w:r>
      <w:proofErr w:type="spellStart"/>
      <w:r w:rsidR="00D65960" w:rsidRPr="00EF084E">
        <w:rPr>
          <w:rFonts w:ascii="宋体" w:eastAsia="宋体" w:hAnsi="宋体" w:hint="eastAsia"/>
        </w:rPr>
        <w:t>V</w:t>
      </w:r>
      <w:r w:rsidR="00D65960" w:rsidRPr="00EF084E">
        <w:rPr>
          <w:rFonts w:ascii="宋体" w:eastAsia="宋体" w:hAnsi="宋体"/>
        </w:rPr>
        <w:t>iewModel</w:t>
      </w:r>
      <w:proofErr w:type="spellEnd"/>
      <w:r w:rsidR="00D65960" w:rsidRPr="00EF084E">
        <w:rPr>
          <w:rFonts w:ascii="宋体" w:eastAsia="宋体" w:hAnsi="宋体" w:hint="eastAsia"/>
        </w:rPr>
        <w:t>层的关系最为密切，</w:t>
      </w:r>
      <w:proofErr w:type="spellStart"/>
      <w:r w:rsidR="00D65960" w:rsidRPr="00EF084E">
        <w:rPr>
          <w:rFonts w:ascii="宋体" w:eastAsia="宋体" w:hAnsi="宋体" w:hint="eastAsia"/>
        </w:rPr>
        <w:t>V</w:t>
      </w:r>
      <w:r w:rsidR="00D65960" w:rsidRPr="00EF084E">
        <w:rPr>
          <w:rFonts w:ascii="宋体" w:eastAsia="宋体" w:hAnsi="宋体"/>
        </w:rPr>
        <w:t>iewM</w:t>
      </w:r>
      <w:r w:rsidR="00D65960" w:rsidRPr="00EF084E">
        <w:rPr>
          <w:rFonts w:ascii="宋体" w:eastAsia="宋体" w:hAnsi="宋体" w:hint="eastAsia"/>
        </w:rPr>
        <w:t>odel</w:t>
      </w:r>
      <w:proofErr w:type="spellEnd"/>
      <w:r w:rsidR="00D65960" w:rsidRPr="00EF084E">
        <w:rPr>
          <w:rFonts w:ascii="宋体" w:eastAsia="宋体" w:hAnsi="宋体" w:hint="eastAsia"/>
        </w:rPr>
        <w:t>可以通过聚合Model对象直接调用Model的方法对Model中的数据进行更新。当M</w:t>
      </w:r>
      <w:r w:rsidR="00D65960" w:rsidRPr="00EF084E">
        <w:rPr>
          <w:rFonts w:ascii="宋体" w:eastAsia="宋体" w:hAnsi="宋体"/>
        </w:rPr>
        <w:t>odel</w:t>
      </w:r>
      <w:r w:rsidR="00D65960" w:rsidRPr="00EF084E">
        <w:rPr>
          <w:rFonts w:ascii="宋体" w:eastAsia="宋体" w:hAnsi="宋体" w:hint="eastAsia"/>
        </w:rPr>
        <w:t>触发事件，更新数据或操作完成时，</w:t>
      </w:r>
      <w:proofErr w:type="spellStart"/>
      <w:r w:rsidR="00D65960" w:rsidRPr="00EF084E">
        <w:rPr>
          <w:rFonts w:ascii="宋体" w:eastAsia="宋体" w:hAnsi="宋体"/>
        </w:rPr>
        <w:t>ViewM</w:t>
      </w:r>
      <w:r w:rsidR="00D65960" w:rsidRPr="00EF084E">
        <w:rPr>
          <w:rFonts w:ascii="宋体" w:eastAsia="宋体" w:hAnsi="宋体" w:hint="eastAsia"/>
        </w:rPr>
        <w:t>odel</w:t>
      </w:r>
      <w:proofErr w:type="spellEnd"/>
      <w:proofErr w:type="gramStart"/>
      <w:r w:rsidR="00D65960" w:rsidRPr="00EF084E">
        <w:rPr>
          <w:rFonts w:ascii="宋体" w:eastAsia="宋体" w:hAnsi="宋体" w:hint="eastAsia"/>
        </w:rPr>
        <w:t>层接受</w:t>
      </w:r>
      <w:proofErr w:type="gramEnd"/>
      <w:r w:rsidR="00D65960" w:rsidRPr="00EF084E">
        <w:rPr>
          <w:rFonts w:ascii="宋体" w:eastAsia="宋体" w:hAnsi="宋体" w:hint="eastAsia"/>
        </w:rPr>
        <w:t>事件并传递给</w:t>
      </w:r>
      <w:r w:rsidR="00D65960" w:rsidRPr="00EF084E">
        <w:rPr>
          <w:rFonts w:ascii="宋体" w:eastAsia="宋体" w:hAnsi="宋体"/>
        </w:rPr>
        <w:t>V</w:t>
      </w:r>
      <w:r w:rsidR="00D65960" w:rsidRPr="00EF084E">
        <w:rPr>
          <w:rFonts w:ascii="宋体" w:eastAsia="宋体" w:hAnsi="宋体" w:hint="eastAsia"/>
        </w:rPr>
        <w:t>iew层面。</w:t>
      </w:r>
    </w:p>
    <w:p w14:paraId="4E8121D6" w14:textId="4F5C2DDA" w:rsidR="00D65960" w:rsidRPr="00EF084E" w:rsidRDefault="00D65960" w:rsidP="008309E6">
      <w:pPr>
        <w:rPr>
          <w:rFonts w:ascii="宋体" w:eastAsia="宋体" w:hAnsi="宋体"/>
        </w:rPr>
      </w:pPr>
      <w:r w:rsidRPr="00EF084E">
        <w:rPr>
          <w:rFonts w:ascii="宋体" w:eastAsia="宋体" w:hAnsi="宋体" w:hint="eastAsia"/>
        </w:rPr>
        <w:t>由此可以发现，Model层的主要工作有</w:t>
      </w:r>
      <w:r w:rsidR="00EF084E" w:rsidRPr="00EF084E">
        <w:rPr>
          <w:rFonts w:ascii="宋体" w:eastAsia="宋体" w:hAnsi="宋体" w:hint="eastAsia"/>
        </w:rPr>
        <w:t>一下三个方面</w:t>
      </w:r>
      <w:r w:rsidRPr="00EF084E">
        <w:rPr>
          <w:rFonts w:ascii="宋体" w:eastAsia="宋体" w:hAnsi="宋体" w:hint="eastAsia"/>
        </w:rPr>
        <w:t>：</w:t>
      </w:r>
    </w:p>
    <w:p w14:paraId="78872631" w14:textId="36C39B30" w:rsidR="00D65960" w:rsidRPr="00EF084E" w:rsidRDefault="00D65960" w:rsidP="008309E6">
      <w:pPr>
        <w:rPr>
          <w:rFonts w:ascii="宋体" w:eastAsia="宋体" w:hAnsi="宋体"/>
        </w:rPr>
      </w:pPr>
      <w:r w:rsidRPr="00EF084E">
        <w:rPr>
          <w:rFonts w:ascii="宋体" w:eastAsia="宋体" w:hAnsi="宋体" w:hint="eastAsia"/>
        </w:rPr>
        <w:t>1.</w:t>
      </w:r>
      <w:r w:rsidRPr="00EF084E">
        <w:rPr>
          <w:rFonts w:ascii="宋体" w:eastAsia="宋体" w:hAnsi="宋体"/>
        </w:rPr>
        <w:t xml:space="preserve"> </w:t>
      </w:r>
      <w:r w:rsidR="00EF084E" w:rsidRPr="00EF084E">
        <w:rPr>
          <w:rFonts w:ascii="宋体" w:eastAsia="宋体" w:hAnsi="宋体" w:hint="eastAsia"/>
        </w:rPr>
        <w:t>与数据进行联系并实现对数据的更新，根据需求调用模块对数据进行操作、接收</w:t>
      </w:r>
      <w:proofErr w:type="spellStart"/>
      <w:r w:rsidR="00EF084E" w:rsidRPr="00EF084E">
        <w:rPr>
          <w:rFonts w:ascii="宋体" w:eastAsia="宋体" w:hAnsi="宋体"/>
        </w:rPr>
        <w:t>ViewM</w:t>
      </w:r>
      <w:r w:rsidR="00EF084E" w:rsidRPr="00EF084E">
        <w:rPr>
          <w:rFonts w:ascii="宋体" w:eastAsia="宋体" w:hAnsi="宋体" w:hint="eastAsia"/>
        </w:rPr>
        <w:t>odel</w:t>
      </w:r>
      <w:proofErr w:type="spellEnd"/>
      <w:r w:rsidR="00EF084E" w:rsidRPr="00EF084E">
        <w:rPr>
          <w:rFonts w:ascii="宋体" w:eastAsia="宋体" w:hAnsi="宋体" w:hint="eastAsia"/>
        </w:rPr>
        <w:t>层的命令。</w:t>
      </w:r>
    </w:p>
    <w:p w14:paraId="0925587B" w14:textId="6E18AF0A" w:rsidR="00EF084E" w:rsidRPr="00EF084E" w:rsidRDefault="00EF084E" w:rsidP="008309E6">
      <w:pPr>
        <w:rPr>
          <w:rFonts w:ascii="宋体" w:eastAsia="宋体" w:hAnsi="宋体"/>
        </w:rPr>
      </w:pPr>
      <w:r w:rsidRPr="00EF084E">
        <w:rPr>
          <w:rFonts w:ascii="宋体" w:eastAsia="宋体" w:hAnsi="宋体" w:hint="eastAsia"/>
        </w:rPr>
        <w:t>2.</w:t>
      </w:r>
      <w:r w:rsidRPr="00EF084E">
        <w:rPr>
          <w:rFonts w:ascii="宋体" w:eastAsia="宋体" w:hAnsi="宋体"/>
        </w:rPr>
        <w:t xml:space="preserve"> </w:t>
      </w:r>
      <w:r w:rsidRPr="00EF084E">
        <w:rPr>
          <w:rFonts w:ascii="宋体" w:eastAsia="宋体" w:hAnsi="宋体" w:hint="eastAsia"/>
        </w:rPr>
        <w:t>实现属性通知的发出器，当操作实现或者数据进行更新时，发出通知给</w:t>
      </w:r>
      <w:proofErr w:type="spellStart"/>
      <w:r w:rsidRPr="00EF084E">
        <w:rPr>
          <w:rFonts w:ascii="宋体" w:eastAsia="宋体" w:hAnsi="宋体"/>
        </w:rPr>
        <w:t>ViewM</w:t>
      </w:r>
      <w:r w:rsidRPr="00EF084E">
        <w:rPr>
          <w:rFonts w:ascii="宋体" w:eastAsia="宋体" w:hAnsi="宋体" w:hint="eastAsia"/>
        </w:rPr>
        <w:t>odel</w:t>
      </w:r>
      <w:proofErr w:type="spellEnd"/>
      <w:r w:rsidRPr="00EF084E">
        <w:rPr>
          <w:rFonts w:ascii="宋体" w:eastAsia="宋体" w:hAnsi="宋体" w:hint="eastAsia"/>
        </w:rPr>
        <w:t>。</w:t>
      </w:r>
    </w:p>
    <w:p w14:paraId="71B21F01" w14:textId="2B63D727" w:rsidR="00EF084E" w:rsidRPr="00EF084E" w:rsidRDefault="00EF084E" w:rsidP="008309E6">
      <w:pPr>
        <w:rPr>
          <w:rFonts w:ascii="宋体" w:eastAsia="宋体" w:hAnsi="宋体"/>
        </w:rPr>
      </w:pPr>
      <w:r w:rsidRPr="00EF084E">
        <w:rPr>
          <w:rFonts w:ascii="宋体" w:eastAsia="宋体" w:hAnsi="宋体" w:hint="eastAsia"/>
        </w:rPr>
        <w:t>3.</w:t>
      </w:r>
      <w:r w:rsidRPr="00EF084E">
        <w:rPr>
          <w:rFonts w:ascii="宋体" w:eastAsia="宋体" w:hAnsi="宋体"/>
        </w:rPr>
        <w:t xml:space="preserve"> </w:t>
      </w:r>
      <w:r w:rsidRPr="00EF084E">
        <w:rPr>
          <w:rFonts w:ascii="宋体" w:eastAsia="宋体" w:hAnsi="宋体" w:hint="eastAsia"/>
        </w:rPr>
        <w:t>实现数据的存储，将Model层处理的数据保存，更新现有的数据。</w:t>
      </w:r>
    </w:p>
    <w:p w14:paraId="3041AC31" w14:textId="6E77D32B" w:rsidR="00EF084E" w:rsidRPr="00EF084E" w:rsidRDefault="00EF084E" w:rsidP="00EF084E">
      <w:pPr>
        <w:pStyle w:val="2"/>
        <w:rPr>
          <w:rFonts w:ascii="宋体" w:eastAsia="宋体" w:hAnsi="宋体"/>
        </w:rPr>
      </w:pPr>
      <w:r w:rsidRPr="00EF084E">
        <w:rPr>
          <w:rFonts w:ascii="宋体" w:eastAsia="宋体" w:hAnsi="宋体" w:hint="eastAsia"/>
        </w:rPr>
        <w:t>二、本项目中的Model层的实现</w:t>
      </w:r>
    </w:p>
    <w:p w14:paraId="05ED1322" w14:textId="0326C01D" w:rsidR="00EF084E" w:rsidRPr="00EF084E" w:rsidRDefault="00EF084E" w:rsidP="00EF084E">
      <w:pPr>
        <w:pStyle w:val="3"/>
        <w:rPr>
          <w:rStyle w:val="a3"/>
          <w:rFonts w:ascii="宋体" w:eastAsia="宋体" w:hAnsi="宋体"/>
          <w:i w:val="0"/>
        </w:rPr>
      </w:pPr>
      <w:r w:rsidRPr="00EF084E">
        <w:rPr>
          <w:rStyle w:val="a3"/>
          <w:rFonts w:ascii="宋体" w:eastAsia="宋体" w:hAnsi="宋体" w:hint="eastAsia"/>
          <w:i w:val="0"/>
        </w:rPr>
        <w:t>2.1</w:t>
      </w:r>
      <w:r w:rsidRPr="00EF084E">
        <w:rPr>
          <w:rStyle w:val="a3"/>
          <w:rFonts w:ascii="宋体" w:eastAsia="宋体" w:hAnsi="宋体"/>
          <w:i w:val="0"/>
        </w:rPr>
        <w:t xml:space="preserve"> M</w:t>
      </w:r>
      <w:r w:rsidRPr="00EF084E">
        <w:rPr>
          <w:rStyle w:val="a3"/>
          <w:rFonts w:ascii="宋体" w:eastAsia="宋体" w:hAnsi="宋体" w:hint="eastAsia"/>
          <w:i w:val="0"/>
        </w:rPr>
        <w:t>odel层概览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084E" w14:paraId="000AA22B" w14:textId="77777777" w:rsidTr="00EF084E">
        <w:tc>
          <w:tcPr>
            <w:tcW w:w="4148" w:type="dxa"/>
          </w:tcPr>
          <w:p w14:paraId="766CF4FD" w14:textId="2AFBE442" w:rsidR="00EF084E" w:rsidRPr="00EF084E" w:rsidRDefault="00EF084E" w:rsidP="00EF084E">
            <w:pPr>
              <w:jc w:val="center"/>
              <w:rPr>
                <w:rFonts w:ascii="宋体" w:eastAsia="宋体" w:hAnsi="宋体"/>
              </w:rPr>
            </w:pPr>
            <w:r w:rsidRPr="00EF084E">
              <w:rPr>
                <w:rFonts w:ascii="宋体" w:eastAsia="宋体" w:hAnsi="宋体" w:hint="eastAsia"/>
              </w:rPr>
              <w:t>M</w:t>
            </w:r>
            <w:r w:rsidRPr="00EF084E">
              <w:rPr>
                <w:rFonts w:ascii="宋体" w:eastAsia="宋体" w:hAnsi="宋体"/>
              </w:rPr>
              <w:t>ode</w:t>
            </w:r>
            <w:r>
              <w:rPr>
                <w:rFonts w:ascii="宋体" w:eastAsia="宋体" w:hAnsi="宋体" w:hint="eastAsia"/>
              </w:rPr>
              <w:t>l层文件结构</w:t>
            </w:r>
          </w:p>
        </w:tc>
        <w:tc>
          <w:tcPr>
            <w:tcW w:w="4148" w:type="dxa"/>
          </w:tcPr>
          <w:p w14:paraId="4CFF7A7B" w14:textId="12D6809D" w:rsidR="00EF084E" w:rsidRDefault="00EF084E" w:rsidP="00EF084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F084E" w14:paraId="13F4F28A" w14:textId="77777777" w:rsidTr="00EF084E">
        <w:tc>
          <w:tcPr>
            <w:tcW w:w="4148" w:type="dxa"/>
          </w:tcPr>
          <w:p w14:paraId="32FC0B29" w14:textId="276290DF" w:rsidR="00EF084E" w:rsidRDefault="00EF084E" w:rsidP="00EF084E">
            <w:r>
              <w:rPr>
                <w:noProof/>
              </w:rPr>
              <w:drawing>
                <wp:inline distT="0" distB="0" distL="0" distR="0" wp14:anchorId="0B5C8C9D" wp14:editId="788B0F17">
                  <wp:extent cx="2309060" cy="228619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228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A44FEF0" w14:textId="232109FF" w:rsidR="00EF084E" w:rsidRPr="00F337E3" w:rsidRDefault="00F337E3" w:rsidP="00EF084E">
            <w:pPr>
              <w:rPr>
                <w:rFonts w:ascii="宋体" w:eastAsia="宋体" w:hAnsi="宋体"/>
              </w:rPr>
            </w:pPr>
            <w:r w:rsidRPr="00F337E3">
              <w:rPr>
                <w:rFonts w:ascii="宋体" w:eastAsia="宋体" w:hAnsi="宋体" w:hint="eastAsia"/>
              </w:rPr>
              <w:t>在M</w:t>
            </w:r>
            <w:r w:rsidRPr="00F337E3">
              <w:rPr>
                <w:rFonts w:ascii="宋体" w:eastAsia="宋体" w:hAnsi="宋体"/>
              </w:rPr>
              <w:t>odel</w:t>
            </w:r>
            <w:r w:rsidRPr="00F337E3">
              <w:rPr>
                <w:rFonts w:ascii="宋体" w:eastAsia="宋体" w:hAnsi="宋体" w:hint="eastAsia"/>
              </w:rPr>
              <w:t>层中，我们需要</w:t>
            </w:r>
            <w:r>
              <w:rPr>
                <w:rFonts w:ascii="宋体" w:eastAsia="宋体" w:hAnsi="宋体" w:hint="eastAsia"/>
              </w:rPr>
              <w:t>对图片进行操作，</w:t>
            </w:r>
            <w:r w:rsidR="00110243">
              <w:rPr>
                <w:rFonts w:ascii="宋体" w:eastAsia="宋体" w:hAnsi="宋体" w:hint="eastAsia"/>
              </w:rPr>
              <w:t>我们将对图片的操作分成三类，</w:t>
            </w:r>
            <w:proofErr w:type="gramStart"/>
            <w:r w:rsidR="00110243">
              <w:rPr>
                <w:rFonts w:ascii="宋体" w:eastAsia="宋体" w:hAnsi="宋体" w:hint="eastAsia"/>
              </w:rPr>
              <w:t>为滤镜</w:t>
            </w:r>
            <w:proofErr w:type="gramEnd"/>
            <w:r w:rsidR="00110243">
              <w:rPr>
                <w:rFonts w:ascii="宋体" w:eastAsia="宋体" w:hAnsi="宋体" w:hint="eastAsia"/>
              </w:rPr>
              <w:t>操作、图片代数操作以及日志三个操作。其中由于滤</w:t>
            </w:r>
            <w:proofErr w:type="gramStart"/>
            <w:r w:rsidR="00110243">
              <w:rPr>
                <w:rFonts w:ascii="宋体" w:eastAsia="宋体" w:hAnsi="宋体" w:hint="eastAsia"/>
              </w:rPr>
              <w:t>镜操作</w:t>
            </w:r>
            <w:proofErr w:type="gramEnd"/>
            <w:r w:rsidR="00110243">
              <w:rPr>
                <w:rFonts w:ascii="宋体" w:eastAsia="宋体" w:hAnsi="宋体" w:hint="eastAsia"/>
              </w:rPr>
              <w:t>比较多也比较繁琐，所以我们在filters中存储器具体的操作算法，在</w:t>
            </w:r>
            <w:proofErr w:type="spellStart"/>
            <w:r w:rsidR="00110243">
              <w:rPr>
                <w:rFonts w:ascii="宋体" w:eastAsia="宋体" w:hAnsi="宋体" w:hint="eastAsia"/>
              </w:rPr>
              <w:t>filteroperation</w:t>
            </w:r>
            <w:proofErr w:type="spellEnd"/>
            <w:r w:rsidR="00110243">
              <w:rPr>
                <w:rFonts w:ascii="宋体" w:eastAsia="宋体" w:hAnsi="宋体" w:hint="eastAsia"/>
              </w:rPr>
              <w:t>中调用filters中的函数以实现功能。在</w:t>
            </w:r>
            <w:proofErr w:type="spellStart"/>
            <w:r w:rsidR="00110243">
              <w:rPr>
                <w:rFonts w:ascii="宋体" w:eastAsia="宋体" w:hAnsi="宋体" w:hint="eastAsia"/>
              </w:rPr>
              <w:t>imageoperation</w:t>
            </w:r>
            <w:proofErr w:type="spellEnd"/>
            <w:r w:rsidR="00110243">
              <w:rPr>
                <w:rFonts w:ascii="宋体" w:eastAsia="宋体" w:hAnsi="宋体" w:hint="eastAsia"/>
              </w:rPr>
              <w:t>中存储的图片的代数操作算法，在aux_</w:t>
            </w:r>
            <w:r w:rsidR="00110243">
              <w:rPr>
                <w:rFonts w:ascii="宋体" w:eastAsia="宋体" w:hAnsi="宋体"/>
              </w:rPr>
              <w:t>image_alg</w:t>
            </w:r>
            <w:r w:rsidR="00110243">
              <w:rPr>
                <w:rFonts w:ascii="宋体" w:eastAsia="宋体" w:hAnsi="宋体" w:hint="eastAsia"/>
              </w:rPr>
              <w:t>.</w:t>
            </w:r>
            <w:r w:rsidR="00110243">
              <w:rPr>
                <w:rFonts w:ascii="宋体" w:eastAsia="宋体" w:hAnsi="宋体"/>
              </w:rPr>
              <w:t>cpp</w:t>
            </w:r>
            <w:r w:rsidR="00110243">
              <w:rPr>
                <w:rFonts w:ascii="宋体" w:eastAsia="宋体" w:hAnsi="宋体" w:hint="eastAsia"/>
              </w:rPr>
              <w:t>中存储具体算法，在imageoperation</w:t>
            </w:r>
            <w:r w:rsidR="00110243">
              <w:rPr>
                <w:rFonts w:ascii="宋体" w:eastAsia="宋体" w:hAnsi="宋体"/>
              </w:rPr>
              <w:t>.cpp</w:t>
            </w:r>
            <w:r w:rsidR="00110243">
              <w:rPr>
                <w:rFonts w:ascii="宋体" w:eastAsia="宋体" w:hAnsi="宋体" w:hint="eastAsia"/>
              </w:rPr>
              <w:t>中存储返回bool值的函数，若失败则返回false，成功则传递图片。</w:t>
            </w:r>
            <w:proofErr w:type="spellStart"/>
            <w:r w:rsidR="00110243">
              <w:rPr>
                <w:rFonts w:ascii="宋体" w:eastAsia="宋体" w:hAnsi="宋体"/>
              </w:rPr>
              <w:t>L</w:t>
            </w:r>
            <w:r w:rsidR="00110243">
              <w:rPr>
                <w:rFonts w:ascii="宋体" w:eastAsia="宋体" w:hAnsi="宋体" w:hint="eastAsia"/>
              </w:rPr>
              <w:t>ogoperation</w:t>
            </w:r>
            <w:proofErr w:type="spellEnd"/>
            <w:r w:rsidR="00110243">
              <w:rPr>
                <w:rFonts w:ascii="宋体" w:eastAsia="宋体" w:hAnsi="宋体" w:hint="eastAsia"/>
              </w:rPr>
              <w:t>同理，aux_log</w:t>
            </w:r>
            <w:r w:rsidR="00110243">
              <w:rPr>
                <w:rFonts w:ascii="宋体" w:eastAsia="宋体" w:hAnsi="宋体"/>
              </w:rPr>
              <w:t>_alg</w:t>
            </w:r>
            <w:r w:rsidR="00110243">
              <w:rPr>
                <w:rFonts w:ascii="宋体" w:eastAsia="宋体" w:hAnsi="宋体" w:hint="eastAsia"/>
              </w:rPr>
              <w:t>.</w:t>
            </w:r>
            <w:r w:rsidR="00110243">
              <w:rPr>
                <w:rFonts w:ascii="宋体" w:eastAsia="宋体" w:hAnsi="宋体"/>
              </w:rPr>
              <w:t>cpp</w:t>
            </w:r>
            <w:r w:rsidR="00110243">
              <w:rPr>
                <w:rFonts w:ascii="宋体" w:eastAsia="宋体" w:hAnsi="宋体" w:hint="eastAsia"/>
              </w:rPr>
              <w:t>中存储具体算法，在</w:t>
            </w:r>
            <w:r w:rsidR="00110243">
              <w:rPr>
                <w:rFonts w:ascii="宋体" w:eastAsia="宋体" w:hAnsi="宋体"/>
              </w:rPr>
              <w:t>L</w:t>
            </w:r>
            <w:r w:rsidR="00110243">
              <w:rPr>
                <w:rFonts w:ascii="宋体" w:eastAsia="宋体" w:hAnsi="宋体" w:hint="eastAsia"/>
              </w:rPr>
              <w:t>ogoperation</w:t>
            </w:r>
            <w:r w:rsidR="00110243">
              <w:rPr>
                <w:rFonts w:ascii="宋体" w:eastAsia="宋体" w:hAnsi="宋体"/>
              </w:rPr>
              <w:t>.cpp</w:t>
            </w:r>
            <w:r w:rsidR="00110243">
              <w:rPr>
                <w:rFonts w:ascii="宋体" w:eastAsia="宋体" w:hAnsi="宋体" w:hint="eastAsia"/>
              </w:rPr>
              <w:t>中存储返回bool值的函数，若失败则返回false，成功则传递图片。</w:t>
            </w:r>
          </w:p>
        </w:tc>
      </w:tr>
    </w:tbl>
    <w:p w14:paraId="00A4D1B6" w14:textId="0C7C877F" w:rsidR="00EF084E" w:rsidRDefault="00110243" w:rsidP="00110243">
      <w:pPr>
        <w:pStyle w:val="3"/>
      </w:pPr>
      <w:r>
        <w:rPr>
          <w:rFonts w:hint="eastAsia"/>
        </w:rPr>
        <w:lastRenderedPageBreak/>
        <w:t>2.2</w:t>
      </w:r>
      <w:r>
        <w:t xml:space="preserve"> M</w:t>
      </w:r>
      <w:r>
        <w:rPr>
          <w:rFonts w:hint="eastAsia"/>
        </w:rPr>
        <w:t>odel层</w:t>
      </w:r>
      <w:r w:rsidR="005E15C0">
        <w:rPr>
          <w:rFonts w:hint="eastAsia"/>
        </w:rPr>
        <w:t>的数据操作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49"/>
        <w:gridCol w:w="2347"/>
      </w:tblGrid>
      <w:tr w:rsidR="00F31DAF" w14:paraId="6F1D72AE" w14:textId="77777777" w:rsidTr="00326229">
        <w:tc>
          <w:tcPr>
            <w:tcW w:w="8296" w:type="dxa"/>
            <w:gridSpan w:val="2"/>
          </w:tcPr>
          <w:p w14:paraId="057EDE29" w14:textId="6ABD8821" w:rsidR="00F31DAF" w:rsidRDefault="00F31DAF" w:rsidP="005E15C0">
            <w:pPr>
              <w:jc w:val="center"/>
            </w:pPr>
            <w:r>
              <w:rPr>
                <w:rFonts w:hint="eastAsia"/>
              </w:rPr>
              <w:t>基础操作</w:t>
            </w:r>
          </w:p>
        </w:tc>
      </w:tr>
      <w:tr w:rsidR="00437589" w14:paraId="264CCB91" w14:textId="77777777" w:rsidTr="00BC76FE">
        <w:tc>
          <w:tcPr>
            <w:tcW w:w="5949" w:type="dxa"/>
          </w:tcPr>
          <w:p w14:paraId="57C5685B" w14:textId="1DD0A300" w:rsidR="005E15C0" w:rsidRDefault="00F31DAF" w:rsidP="00437589">
            <w:pPr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2347" w:type="dxa"/>
          </w:tcPr>
          <w:p w14:paraId="4B4161AB" w14:textId="5BC5372B" w:rsidR="005E15C0" w:rsidRDefault="00437589" w:rsidP="00437589">
            <w:pPr>
              <w:jc w:val="center"/>
            </w:pPr>
            <w:r>
              <w:rPr>
                <w:rFonts w:hint="eastAsia"/>
              </w:rPr>
              <w:t>实现功能</w:t>
            </w:r>
          </w:p>
        </w:tc>
      </w:tr>
      <w:tr w:rsidR="00437589" w14:paraId="6459262A" w14:textId="77777777" w:rsidTr="00BC76FE">
        <w:tc>
          <w:tcPr>
            <w:tcW w:w="5949" w:type="dxa"/>
          </w:tcPr>
          <w:p w14:paraId="06FBAE2F" w14:textId="77777777" w:rsidR="00BC76FE" w:rsidRPr="00BC76FE" w:rsidRDefault="00BC76FE" w:rsidP="00BC76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 w:val="18"/>
                <w:szCs w:val="18"/>
              </w:rPr>
              <w:t>open_</w:t>
            </w:r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 w:val="18"/>
                <w:szCs w:val="18"/>
              </w:rPr>
              <w:t>file</w:t>
            </w:r>
            <w:proofErr w:type="spellEnd"/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const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C76FE">
              <w:rPr>
                <w:rFonts w:ascii="宋体" w:eastAsia="宋体" w:hAnsi="宋体" w:cs="宋体"/>
                <w:color w:val="800080"/>
                <w:kern w:val="0"/>
                <w:sz w:val="18"/>
                <w:szCs w:val="18"/>
              </w:rPr>
              <w:t>QString</w:t>
            </w:r>
            <w:proofErr w:type="spellEnd"/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&amp;path);</w:t>
            </w:r>
          </w:p>
          <w:p w14:paraId="6B2A4979" w14:textId="0055EA24" w:rsidR="005E15C0" w:rsidRDefault="00BC76FE" w:rsidP="00BC76FE"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 w:val="18"/>
                <w:szCs w:val="18"/>
              </w:rPr>
              <w:t>open_sub_</w:t>
            </w:r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 w:val="18"/>
                <w:szCs w:val="18"/>
              </w:rPr>
              <w:t>file</w:t>
            </w:r>
            <w:proofErr w:type="spellEnd"/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const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C76FE">
              <w:rPr>
                <w:rFonts w:ascii="宋体" w:eastAsia="宋体" w:hAnsi="宋体" w:cs="宋体"/>
                <w:color w:val="800080"/>
                <w:kern w:val="0"/>
                <w:sz w:val="18"/>
                <w:szCs w:val="18"/>
              </w:rPr>
              <w:t>QString</w:t>
            </w:r>
            <w:proofErr w:type="spellEnd"/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&amp;path);</w:t>
            </w:r>
          </w:p>
        </w:tc>
        <w:tc>
          <w:tcPr>
            <w:tcW w:w="2347" w:type="dxa"/>
            <w:vAlign w:val="center"/>
          </w:tcPr>
          <w:p w14:paraId="505191F4" w14:textId="185B60AF" w:rsidR="005E15C0" w:rsidRDefault="00437589" w:rsidP="00437589">
            <w:pPr>
              <w:jc w:val="center"/>
            </w:pPr>
            <w:r>
              <w:rPr>
                <w:rFonts w:hint="eastAsia"/>
              </w:rPr>
              <w:t>图片的打开功能</w:t>
            </w:r>
          </w:p>
        </w:tc>
      </w:tr>
      <w:tr w:rsidR="00437589" w14:paraId="0B1130C0" w14:textId="77777777" w:rsidTr="00BC76FE">
        <w:tc>
          <w:tcPr>
            <w:tcW w:w="5949" w:type="dxa"/>
          </w:tcPr>
          <w:p w14:paraId="4B1A0202" w14:textId="25E01E17" w:rsidR="005E15C0" w:rsidRDefault="00BC76FE" w:rsidP="005E15C0"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save_</w:t>
            </w:r>
            <w:proofErr w:type="gramStart"/>
            <w:r>
              <w:rPr>
                <w:b/>
                <w:bCs/>
                <w:color w:val="00677C"/>
              </w:rPr>
              <w:t>file</w:t>
            </w:r>
            <w:proofErr w:type="spellEnd"/>
            <w:r>
              <w:t>(</w:t>
            </w:r>
            <w:proofErr w:type="gramEnd"/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t>&amp;path);</w:t>
            </w:r>
          </w:p>
        </w:tc>
        <w:tc>
          <w:tcPr>
            <w:tcW w:w="2347" w:type="dxa"/>
            <w:vAlign w:val="center"/>
          </w:tcPr>
          <w:p w14:paraId="3FCBDE05" w14:textId="46973B94" w:rsidR="005E15C0" w:rsidRDefault="00437589" w:rsidP="00437589">
            <w:pPr>
              <w:jc w:val="center"/>
            </w:pPr>
            <w:r>
              <w:rPr>
                <w:rFonts w:hint="eastAsia"/>
              </w:rPr>
              <w:t>图片的存储功能</w:t>
            </w:r>
          </w:p>
        </w:tc>
      </w:tr>
      <w:tr w:rsidR="00437589" w14:paraId="4E646188" w14:textId="77777777" w:rsidTr="00BC76FE">
        <w:tc>
          <w:tcPr>
            <w:tcW w:w="5949" w:type="dxa"/>
          </w:tcPr>
          <w:p w14:paraId="6B1833C6" w14:textId="77777777" w:rsidR="00BC76FE" w:rsidRPr="00BC76FE" w:rsidRDefault="00BC76FE" w:rsidP="00BC76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C76FE">
              <w:rPr>
                <w:rFonts w:ascii="宋体" w:eastAsia="宋体" w:hAnsi="宋体" w:cs="宋体"/>
                <w:color w:val="808000"/>
                <w:kern w:val="0"/>
                <w:szCs w:val="21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Cs w:val="21"/>
              </w:rPr>
              <w:t>sub2</w:t>
            </w:r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Cs w:val="21"/>
              </w:rPr>
              <w:t>main</w:t>
            </w:r>
            <w:r w:rsidRPr="00BC76FE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gramEnd"/>
            <w:r w:rsidRPr="00BC76FE">
              <w:rPr>
                <w:rFonts w:ascii="宋体" w:eastAsia="宋体" w:hAnsi="宋体" w:cs="宋体"/>
                <w:kern w:val="0"/>
                <w:szCs w:val="21"/>
              </w:rPr>
              <w:t>);</w:t>
            </w:r>
          </w:p>
          <w:p w14:paraId="1A872725" w14:textId="77777777" w:rsidR="00BC76FE" w:rsidRPr="00BC76FE" w:rsidRDefault="00BC76FE" w:rsidP="00BC76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C76F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Cs w:val="21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Cs w:val="21"/>
              </w:rPr>
              <w:t>origin2</w:t>
            </w:r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Cs w:val="21"/>
              </w:rPr>
              <w:t>main</w:t>
            </w:r>
            <w:r w:rsidRPr="00BC76FE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gramEnd"/>
            <w:r w:rsidRPr="00BC76FE">
              <w:rPr>
                <w:rFonts w:ascii="宋体" w:eastAsia="宋体" w:hAnsi="宋体" w:cs="宋体"/>
                <w:kern w:val="0"/>
                <w:szCs w:val="21"/>
              </w:rPr>
              <w:t>);</w:t>
            </w:r>
          </w:p>
          <w:p w14:paraId="4DF585CA" w14:textId="77777777" w:rsidR="00BC76FE" w:rsidRPr="00BC76FE" w:rsidRDefault="00BC76FE" w:rsidP="00BC76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C76F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Cs w:val="21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Cs w:val="21"/>
              </w:rPr>
              <w:t>main2</w:t>
            </w:r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Cs w:val="21"/>
              </w:rPr>
              <w:t>sub</w:t>
            </w:r>
            <w:r w:rsidRPr="00BC76FE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gramEnd"/>
            <w:r w:rsidRPr="00BC76FE">
              <w:rPr>
                <w:rFonts w:ascii="宋体" w:eastAsia="宋体" w:hAnsi="宋体" w:cs="宋体"/>
                <w:kern w:val="0"/>
                <w:szCs w:val="21"/>
              </w:rPr>
              <w:t>);</w:t>
            </w:r>
          </w:p>
          <w:p w14:paraId="2D87DB71" w14:textId="5F1A7DEF" w:rsidR="005E15C0" w:rsidRDefault="00BC76FE" w:rsidP="00BC76FE">
            <w:r w:rsidRPr="00BC76F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Cs w:val="21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Cs w:val="21"/>
              </w:rPr>
              <w:t>sub2</w:t>
            </w:r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Cs w:val="21"/>
              </w:rPr>
              <w:t>tmp</w:t>
            </w:r>
            <w:r w:rsidRPr="00BC76FE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gramEnd"/>
            <w:r w:rsidRPr="00BC76FE">
              <w:rPr>
                <w:rFonts w:ascii="宋体" w:eastAsia="宋体" w:hAnsi="宋体" w:cs="宋体"/>
                <w:kern w:val="0"/>
                <w:szCs w:val="21"/>
              </w:rPr>
              <w:t>);</w:t>
            </w:r>
          </w:p>
        </w:tc>
        <w:tc>
          <w:tcPr>
            <w:tcW w:w="2347" w:type="dxa"/>
            <w:vAlign w:val="center"/>
          </w:tcPr>
          <w:p w14:paraId="4FFA3F8A" w14:textId="2070D9DA" w:rsidR="005E15C0" w:rsidRDefault="00437589" w:rsidP="00437589">
            <w:pPr>
              <w:jc w:val="center"/>
            </w:pPr>
            <w:r>
              <w:rPr>
                <w:rFonts w:hint="eastAsia"/>
              </w:rPr>
              <w:t>监视图片的数据变化</w:t>
            </w:r>
          </w:p>
        </w:tc>
      </w:tr>
      <w:tr w:rsidR="00437589" w14:paraId="096160FE" w14:textId="77777777" w:rsidTr="00BC76FE">
        <w:tc>
          <w:tcPr>
            <w:tcW w:w="5949" w:type="dxa"/>
          </w:tcPr>
          <w:p w14:paraId="7BFE746C" w14:textId="6194B546" w:rsidR="005E15C0" w:rsidRDefault="00BC76FE" w:rsidP="005E15C0"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mix_tmp_</w:t>
            </w:r>
            <w:proofErr w:type="gramStart"/>
            <w:r>
              <w:rPr>
                <w:b/>
                <w:bCs/>
                <w:color w:val="00677C"/>
              </w:rPr>
              <w:t>main</w:t>
            </w:r>
            <w:proofErr w:type="spellEnd"/>
            <w:r>
              <w:t>(</w:t>
            </w:r>
            <w:proofErr w:type="gramEnd"/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t>alpha);</w:t>
            </w:r>
          </w:p>
        </w:tc>
        <w:tc>
          <w:tcPr>
            <w:tcW w:w="2347" w:type="dxa"/>
            <w:vAlign w:val="center"/>
          </w:tcPr>
          <w:p w14:paraId="6BC54127" w14:textId="175BEEA2" w:rsidR="005E15C0" w:rsidRDefault="00437589" w:rsidP="00437589">
            <w:pPr>
              <w:jc w:val="center"/>
            </w:pPr>
            <w:r>
              <w:rPr>
                <w:rFonts w:hint="eastAsia"/>
              </w:rPr>
              <w:t>将图片进行叠加处理</w:t>
            </w:r>
          </w:p>
        </w:tc>
      </w:tr>
      <w:tr w:rsidR="00BC76FE" w14:paraId="4744F158" w14:textId="77777777" w:rsidTr="00326229">
        <w:tc>
          <w:tcPr>
            <w:tcW w:w="8296" w:type="dxa"/>
            <w:gridSpan w:val="2"/>
          </w:tcPr>
          <w:p w14:paraId="69143512" w14:textId="0FFEAB5F" w:rsidR="00BC76FE" w:rsidRDefault="00BC76FE" w:rsidP="00BC76FE">
            <w:pPr>
              <w:jc w:val="center"/>
            </w:pPr>
            <w:proofErr w:type="gramStart"/>
            <w:r>
              <w:rPr>
                <w:rFonts w:hint="eastAsia"/>
              </w:rPr>
              <w:t>图象</w:t>
            </w:r>
            <w:proofErr w:type="gramEnd"/>
            <w:r>
              <w:rPr>
                <w:rFonts w:hint="eastAsia"/>
              </w:rPr>
              <w:t>操作</w:t>
            </w:r>
          </w:p>
        </w:tc>
      </w:tr>
      <w:tr w:rsidR="00437589" w14:paraId="7D0267D2" w14:textId="77777777" w:rsidTr="00BC76FE">
        <w:tc>
          <w:tcPr>
            <w:tcW w:w="5949" w:type="dxa"/>
          </w:tcPr>
          <w:p w14:paraId="2CF09CF4" w14:textId="77777777" w:rsidR="00BC76FE" w:rsidRPr="00BC76FE" w:rsidRDefault="00BC76FE" w:rsidP="00BC76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C76F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Cs w:val="21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Cs w:val="21"/>
              </w:rPr>
              <w:t>imageAdd</w:t>
            </w:r>
            <w:proofErr w:type="spellEnd"/>
            <w:r w:rsidRPr="00BC76FE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gramEnd"/>
            <w:r w:rsidRPr="00BC76FE">
              <w:rPr>
                <w:rFonts w:ascii="宋体" w:eastAsia="宋体" w:hAnsi="宋体" w:cs="宋体"/>
                <w:color w:val="808000"/>
                <w:kern w:val="0"/>
                <w:szCs w:val="21"/>
              </w:rPr>
              <w:t>double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Cs w:val="21"/>
              </w:rPr>
              <w:t>param1,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Cs w:val="21"/>
              </w:rPr>
              <w:t>double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Cs w:val="21"/>
              </w:rPr>
              <w:t>param2);</w:t>
            </w:r>
          </w:p>
          <w:p w14:paraId="25C20480" w14:textId="77777777" w:rsidR="00BC76FE" w:rsidRPr="00BC76FE" w:rsidRDefault="00BC76FE" w:rsidP="00BC76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C76F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Cs w:val="21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Cs w:val="21"/>
              </w:rPr>
              <w:t>imageSubtract</w:t>
            </w:r>
            <w:proofErr w:type="spellEnd"/>
            <w:r w:rsidRPr="00BC76FE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gramEnd"/>
            <w:r w:rsidRPr="00BC76FE">
              <w:rPr>
                <w:rFonts w:ascii="宋体" w:eastAsia="宋体" w:hAnsi="宋体" w:cs="宋体"/>
                <w:color w:val="808000"/>
                <w:kern w:val="0"/>
                <w:szCs w:val="21"/>
              </w:rPr>
              <w:t>double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Cs w:val="21"/>
              </w:rPr>
              <w:t>param1,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Cs w:val="21"/>
              </w:rPr>
              <w:t>double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Cs w:val="21"/>
              </w:rPr>
              <w:t>param2);</w:t>
            </w:r>
          </w:p>
          <w:p w14:paraId="3AEB95D6" w14:textId="1F335D65" w:rsidR="005E15C0" w:rsidRPr="00BC76FE" w:rsidRDefault="00BC76FE" w:rsidP="00BC76FE">
            <w:pPr>
              <w:rPr>
                <w:sz w:val="18"/>
                <w:szCs w:val="18"/>
              </w:rPr>
            </w:pPr>
            <w:r w:rsidRPr="00BC76F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  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Cs w:val="21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Cs w:val="21"/>
              </w:rPr>
              <w:t>imageMultiply</w:t>
            </w:r>
            <w:proofErr w:type="spellEnd"/>
            <w:r w:rsidRPr="00BC76FE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gramEnd"/>
            <w:r w:rsidRPr="00BC76FE">
              <w:rPr>
                <w:rFonts w:ascii="宋体" w:eastAsia="宋体" w:hAnsi="宋体" w:cs="宋体"/>
                <w:kern w:val="0"/>
                <w:szCs w:val="21"/>
              </w:rPr>
              <w:t>);</w:t>
            </w:r>
          </w:p>
        </w:tc>
        <w:tc>
          <w:tcPr>
            <w:tcW w:w="2347" w:type="dxa"/>
            <w:vAlign w:val="center"/>
          </w:tcPr>
          <w:p w14:paraId="7ADFF68D" w14:textId="6FA679D7" w:rsidR="005E15C0" w:rsidRDefault="00BC76FE" w:rsidP="00BC76FE">
            <w:pPr>
              <w:jc w:val="center"/>
            </w:pPr>
            <w:proofErr w:type="gramStart"/>
            <w:r>
              <w:rPr>
                <w:rFonts w:hint="eastAsia"/>
              </w:rPr>
              <w:t>图象</w:t>
            </w:r>
            <w:proofErr w:type="gramEnd"/>
            <w:r>
              <w:rPr>
                <w:rFonts w:hint="eastAsia"/>
              </w:rPr>
              <w:t>的加减乘除操作</w:t>
            </w:r>
          </w:p>
        </w:tc>
      </w:tr>
      <w:tr w:rsidR="00BC76FE" w14:paraId="3812BA2C" w14:textId="77777777" w:rsidTr="00BC76FE">
        <w:tc>
          <w:tcPr>
            <w:tcW w:w="5949" w:type="dxa"/>
          </w:tcPr>
          <w:p w14:paraId="661C0DE2" w14:textId="77777777" w:rsidR="00BC76FE" w:rsidRPr="00BC76FE" w:rsidRDefault="00BC76FE" w:rsidP="00BC76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  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5"/>
                <w:szCs w:val="15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 w:val="15"/>
                <w:szCs w:val="15"/>
              </w:rPr>
              <w:t>getSingleChannel</w:t>
            </w:r>
            <w:proofErr w:type="spellEnd"/>
            <w:r w:rsidRPr="00BC76FE">
              <w:rPr>
                <w:rFonts w:ascii="宋体" w:eastAsia="宋体" w:hAnsi="宋体" w:cs="宋体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BC76FE">
              <w:rPr>
                <w:rFonts w:ascii="宋体" w:eastAsia="宋体" w:hAnsi="宋体" w:cs="宋体"/>
                <w:color w:val="800080"/>
                <w:kern w:val="0"/>
                <w:sz w:val="15"/>
                <w:szCs w:val="15"/>
              </w:rPr>
              <w:t>ChannelType</w:t>
            </w:r>
            <w:proofErr w:type="spellEnd"/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 w:val="15"/>
                <w:szCs w:val="15"/>
              </w:rPr>
              <w:t>channel);</w:t>
            </w:r>
          </w:p>
          <w:p w14:paraId="19965728" w14:textId="5D4D967A" w:rsidR="00BC76FE" w:rsidRDefault="00BC76FE" w:rsidP="00BC76FE"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  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5"/>
                <w:szCs w:val="15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 w:val="15"/>
                <w:szCs w:val="15"/>
              </w:rPr>
              <w:t>grayScale</w:t>
            </w:r>
            <w:proofErr w:type="spellEnd"/>
            <w:r w:rsidRPr="00BC76FE">
              <w:rPr>
                <w:rFonts w:ascii="宋体" w:eastAsia="宋体" w:hAnsi="宋体" w:cs="宋体"/>
                <w:kern w:val="0"/>
                <w:sz w:val="15"/>
                <w:szCs w:val="15"/>
              </w:rPr>
              <w:t>(</w:t>
            </w:r>
            <w:proofErr w:type="gramEnd"/>
            <w:r w:rsidRPr="00BC76FE">
              <w:rPr>
                <w:rFonts w:ascii="宋体" w:eastAsia="宋体" w:hAnsi="宋体" w:cs="宋体"/>
                <w:kern w:val="0"/>
                <w:sz w:val="15"/>
                <w:szCs w:val="15"/>
              </w:rPr>
              <w:t>);</w:t>
            </w:r>
          </w:p>
        </w:tc>
        <w:tc>
          <w:tcPr>
            <w:tcW w:w="2347" w:type="dxa"/>
            <w:vAlign w:val="center"/>
          </w:tcPr>
          <w:p w14:paraId="42938B9C" w14:textId="77777777" w:rsidR="00BC76FE" w:rsidRDefault="00BC76FE" w:rsidP="00BC76FE">
            <w:pPr>
              <w:jc w:val="center"/>
            </w:pPr>
            <w:proofErr w:type="gramStart"/>
            <w:r>
              <w:rPr>
                <w:rFonts w:hint="eastAsia"/>
              </w:rPr>
              <w:t>图象</w:t>
            </w:r>
            <w:proofErr w:type="gramEnd"/>
            <w:r>
              <w:rPr>
                <w:rFonts w:hint="eastAsia"/>
              </w:rPr>
              <w:t>获得单颜色通道</w:t>
            </w:r>
          </w:p>
          <w:p w14:paraId="379A5DF1" w14:textId="37E33B62" w:rsidR="00BC76FE" w:rsidRDefault="00BC76FE" w:rsidP="00BC76FE">
            <w:pPr>
              <w:jc w:val="center"/>
            </w:pPr>
            <w:proofErr w:type="gramStart"/>
            <w:r>
              <w:rPr>
                <w:rFonts w:hint="eastAsia"/>
              </w:rPr>
              <w:t>图象</w:t>
            </w:r>
            <w:proofErr w:type="gramEnd"/>
            <w:r>
              <w:rPr>
                <w:rFonts w:hint="eastAsia"/>
              </w:rPr>
              <w:t>灰度化</w:t>
            </w:r>
          </w:p>
        </w:tc>
      </w:tr>
      <w:tr w:rsidR="00BC76FE" w14:paraId="771A4871" w14:textId="77777777" w:rsidTr="00BC76FE">
        <w:tc>
          <w:tcPr>
            <w:tcW w:w="5949" w:type="dxa"/>
          </w:tcPr>
          <w:p w14:paraId="50F03B17" w14:textId="77777777" w:rsidR="00BC76FE" w:rsidRPr="00BC76FE" w:rsidRDefault="00BC76FE" w:rsidP="00BC76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 w:val="18"/>
                <w:szCs w:val="18"/>
              </w:rPr>
              <w:t>adjustHue</w:t>
            </w:r>
            <w:proofErr w:type="spellEnd"/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C76FE">
              <w:rPr>
                <w:rFonts w:ascii="宋体" w:eastAsia="宋体" w:hAnsi="宋体" w:cs="宋体"/>
                <w:color w:val="800080"/>
                <w:kern w:val="0"/>
                <w:sz w:val="18"/>
                <w:szCs w:val="18"/>
              </w:rPr>
              <w:t>QVector</w:t>
            </w:r>
            <w:proofErr w:type="spellEnd"/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hueValues</w:t>
            </w:r>
            <w:proofErr w:type="spellEnd"/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2B17C3BD" w14:textId="77777777" w:rsidR="00BC76FE" w:rsidRPr="00BC76FE" w:rsidRDefault="00BC76FE" w:rsidP="00BC76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 w:val="18"/>
                <w:szCs w:val="18"/>
              </w:rPr>
              <w:t>adjustSaturation</w:t>
            </w:r>
            <w:proofErr w:type="spellEnd"/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saturation);</w:t>
            </w:r>
          </w:p>
          <w:p w14:paraId="2AFBCF45" w14:textId="49BCF018" w:rsidR="00BC76FE" w:rsidRPr="00BC76FE" w:rsidRDefault="00BC76FE" w:rsidP="00BC76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</w:pP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 w:val="18"/>
                <w:szCs w:val="18"/>
              </w:rPr>
              <w:t>adjustLightness</w:t>
            </w:r>
            <w:proofErr w:type="spellEnd"/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lightness);</w:t>
            </w:r>
          </w:p>
        </w:tc>
        <w:tc>
          <w:tcPr>
            <w:tcW w:w="2347" w:type="dxa"/>
            <w:vAlign w:val="center"/>
          </w:tcPr>
          <w:p w14:paraId="194B4171" w14:textId="60153F1E" w:rsidR="00BC76FE" w:rsidRDefault="00BC76FE" w:rsidP="00BC76FE">
            <w:pPr>
              <w:jc w:val="center"/>
            </w:pPr>
            <w:r>
              <w:rPr>
                <w:rFonts w:hint="eastAsia"/>
              </w:rPr>
              <w:t>调整</w:t>
            </w:r>
            <w:proofErr w:type="gramStart"/>
            <w:r>
              <w:rPr>
                <w:rFonts w:hint="eastAsia"/>
              </w:rPr>
              <w:t>图象</w:t>
            </w:r>
            <w:proofErr w:type="gramEnd"/>
            <w:r>
              <w:rPr>
                <w:rFonts w:hint="eastAsia"/>
              </w:rPr>
              <w:t>的色相、饱和度与亮度</w:t>
            </w:r>
          </w:p>
        </w:tc>
      </w:tr>
      <w:tr w:rsidR="00BC76FE" w14:paraId="354CFF42" w14:textId="77777777" w:rsidTr="00BC76FE">
        <w:tc>
          <w:tcPr>
            <w:tcW w:w="5949" w:type="dxa"/>
          </w:tcPr>
          <w:p w14:paraId="2659BA62" w14:textId="77777777" w:rsidR="00BC76FE" w:rsidRPr="00BC76FE" w:rsidRDefault="00BC76FE" w:rsidP="00BC76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 w:val="18"/>
                <w:szCs w:val="18"/>
              </w:rPr>
              <w:t>otsu</w:t>
            </w:r>
            <w:proofErr w:type="spellEnd"/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27CDCBFF" w14:textId="5B4FFC58" w:rsidR="00BC76FE" w:rsidRPr="00BC76FE" w:rsidRDefault="00BC76FE" w:rsidP="00BC76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</w:pP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 w:val="18"/>
                <w:szCs w:val="18"/>
              </w:rPr>
              <w:t>dualThreshold</w:t>
            </w:r>
            <w:proofErr w:type="spellEnd"/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thresh1,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thresh2);</w:t>
            </w:r>
          </w:p>
        </w:tc>
        <w:tc>
          <w:tcPr>
            <w:tcW w:w="2347" w:type="dxa"/>
            <w:vAlign w:val="center"/>
          </w:tcPr>
          <w:p w14:paraId="1D17CE2B" w14:textId="0E990D55" w:rsidR="00BC76FE" w:rsidRDefault="00BC76FE" w:rsidP="00BC76FE">
            <w:pPr>
              <w:jc w:val="center"/>
            </w:pPr>
            <w:proofErr w:type="gramStart"/>
            <w:r>
              <w:rPr>
                <w:rFonts w:hint="eastAsia"/>
              </w:rPr>
              <w:t>图象二值化</w:t>
            </w:r>
            <w:proofErr w:type="gramEnd"/>
          </w:p>
        </w:tc>
      </w:tr>
      <w:tr w:rsidR="00BC76FE" w14:paraId="6525C2B1" w14:textId="77777777" w:rsidTr="00BC76FE">
        <w:tc>
          <w:tcPr>
            <w:tcW w:w="5949" w:type="dxa"/>
          </w:tcPr>
          <w:p w14:paraId="51D974A7" w14:textId="77777777" w:rsidR="00BC76FE" w:rsidRPr="00BC76FE" w:rsidRDefault="00BC76FE" w:rsidP="00BC76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 w:val="18"/>
                <w:szCs w:val="18"/>
              </w:rPr>
              <w:t>nearnestInterpolation</w:t>
            </w:r>
            <w:proofErr w:type="spellEnd"/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scale,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rotation);</w:t>
            </w:r>
          </w:p>
          <w:p w14:paraId="0255D99A" w14:textId="59BA9411" w:rsidR="00BC76FE" w:rsidRPr="00BC76FE" w:rsidRDefault="00BC76FE" w:rsidP="00BC76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 w:val="18"/>
                <w:szCs w:val="18"/>
              </w:rPr>
              <w:t>BilinearInterpolation</w:t>
            </w:r>
            <w:proofErr w:type="spellEnd"/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scale,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 w:val="18"/>
                <w:szCs w:val="18"/>
              </w:rPr>
              <w:t>rotation);</w:t>
            </w:r>
          </w:p>
        </w:tc>
        <w:tc>
          <w:tcPr>
            <w:tcW w:w="2347" w:type="dxa"/>
            <w:vAlign w:val="center"/>
          </w:tcPr>
          <w:p w14:paraId="3289A257" w14:textId="76CEF1BB" w:rsidR="00BC76FE" w:rsidRPr="00BC76FE" w:rsidRDefault="00BC76FE" w:rsidP="00BC76FE">
            <w:pPr>
              <w:jc w:val="center"/>
            </w:pPr>
            <w:r>
              <w:rPr>
                <w:rFonts w:hint="eastAsia"/>
              </w:rPr>
              <w:t>插值</w:t>
            </w:r>
          </w:p>
        </w:tc>
      </w:tr>
      <w:tr w:rsidR="00BC76FE" w14:paraId="41654E18" w14:textId="77777777" w:rsidTr="00BC76FE">
        <w:tc>
          <w:tcPr>
            <w:tcW w:w="5949" w:type="dxa"/>
          </w:tcPr>
          <w:p w14:paraId="3B43B309" w14:textId="77777777" w:rsidR="00BC76FE" w:rsidRPr="00BC76FE" w:rsidRDefault="00BC76FE" w:rsidP="00BC76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  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5"/>
                <w:szCs w:val="15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 w:val="15"/>
                <w:szCs w:val="15"/>
              </w:rPr>
              <w:t>meanFilter</w:t>
            </w:r>
            <w:proofErr w:type="spellEnd"/>
            <w:r w:rsidRPr="00BC76FE">
              <w:rPr>
                <w:rFonts w:ascii="宋体" w:eastAsia="宋体" w:hAnsi="宋体" w:cs="宋体"/>
                <w:kern w:val="0"/>
                <w:sz w:val="15"/>
                <w:szCs w:val="15"/>
              </w:rPr>
              <w:t>(</w:t>
            </w:r>
            <w:proofErr w:type="gramEnd"/>
            <w:r w:rsidRPr="00BC76FE">
              <w:rPr>
                <w:rFonts w:ascii="宋体" w:eastAsia="宋体" w:hAnsi="宋体" w:cs="宋体"/>
                <w:color w:val="808000"/>
                <w:kern w:val="0"/>
                <w:sz w:val="15"/>
                <w:szCs w:val="15"/>
              </w:rPr>
              <w:t>int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 w:val="15"/>
                <w:szCs w:val="15"/>
              </w:rPr>
              <w:t>col,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5"/>
                <w:szCs w:val="15"/>
              </w:rPr>
              <w:t>int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 w:val="15"/>
                <w:szCs w:val="15"/>
              </w:rPr>
              <w:t>row,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5"/>
                <w:szCs w:val="15"/>
              </w:rPr>
              <w:t>int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 w:val="15"/>
                <w:szCs w:val="15"/>
              </w:rPr>
              <w:t>x,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5"/>
                <w:szCs w:val="15"/>
              </w:rPr>
              <w:t>int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 w:val="15"/>
                <w:szCs w:val="15"/>
              </w:rPr>
              <w:t>y);</w:t>
            </w:r>
          </w:p>
          <w:p w14:paraId="2F383730" w14:textId="77777777" w:rsidR="00BC76FE" w:rsidRPr="00BC76FE" w:rsidRDefault="00BC76FE" w:rsidP="00BC76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  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5"/>
                <w:szCs w:val="15"/>
              </w:rPr>
              <w:t>bool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BC76FE">
              <w:rPr>
                <w:rFonts w:ascii="宋体" w:eastAsia="宋体" w:hAnsi="宋体" w:cs="宋体"/>
                <w:b/>
                <w:bCs/>
                <w:color w:val="00677C"/>
                <w:kern w:val="0"/>
                <w:sz w:val="15"/>
                <w:szCs w:val="15"/>
              </w:rPr>
              <w:t>medianFilter</w:t>
            </w:r>
            <w:proofErr w:type="spellEnd"/>
            <w:r w:rsidRPr="00BC76FE">
              <w:rPr>
                <w:rFonts w:ascii="宋体" w:eastAsia="宋体" w:hAnsi="宋体" w:cs="宋体"/>
                <w:kern w:val="0"/>
                <w:sz w:val="15"/>
                <w:szCs w:val="15"/>
              </w:rPr>
              <w:t>(</w:t>
            </w:r>
            <w:proofErr w:type="gramEnd"/>
            <w:r w:rsidRPr="00BC76FE">
              <w:rPr>
                <w:rFonts w:ascii="宋体" w:eastAsia="宋体" w:hAnsi="宋体" w:cs="宋体"/>
                <w:color w:val="808000"/>
                <w:kern w:val="0"/>
                <w:sz w:val="15"/>
                <w:szCs w:val="15"/>
              </w:rPr>
              <w:t>int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 w:val="15"/>
                <w:szCs w:val="15"/>
              </w:rPr>
              <w:t>col,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5"/>
                <w:szCs w:val="15"/>
              </w:rPr>
              <w:t>int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 w:val="15"/>
                <w:szCs w:val="15"/>
              </w:rPr>
              <w:t>row,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5"/>
                <w:szCs w:val="15"/>
              </w:rPr>
              <w:t>int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 w:val="15"/>
                <w:szCs w:val="15"/>
              </w:rPr>
              <w:t>x,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BC76FE">
              <w:rPr>
                <w:rFonts w:ascii="宋体" w:eastAsia="宋体" w:hAnsi="宋体" w:cs="宋体"/>
                <w:color w:val="808000"/>
                <w:kern w:val="0"/>
                <w:sz w:val="15"/>
                <w:szCs w:val="15"/>
              </w:rPr>
              <w:t>int</w:t>
            </w:r>
            <w:r w:rsidRPr="00BC76FE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BC76FE">
              <w:rPr>
                <w:rFonts w:ascii="宋体" w:eastAsia="宋体" w:hAnsi="宋体" w:cs="宋体"/>
                <w:kern w:val="0"/>
                <w:sz w:val="15"/>
                <w:szCs w:val="15"/>
              </w:rPr>
              <w:t>y);</w:t>
            </w:r>
          </w:p>
          <w:p w14:paraId="2D9EB7AD" w14:textId="1AA9FAE4" w:rsidR="00BC76FE" w:rsidRPr="00BC76FE" w:rsidRDefault="00BC76FE" w:rsidP="00BC76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</w:pPr>
            <w:r w:rsidRPr="00085557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  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5"/>
                <w:szCs w:val="15"/>
              </w:rPr>
              <w:t>bool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085557">
              <w:rPr>
                <w:rFonts w:ascii="宋体" w:eastAsia="宋体" w:hAnsi="宋体" w:cs="宋体"/>
                <w:b/>
                <w:bCs/>
                <w:color w:val="00677C"/>
                <w:kern w:val="0"/>
                <w:sz w:val="15"/>
                <w:szCs w:val="15"/>
              </w:rPr>
              <w:t>gaussianFilter</w:t>
            </w:r>
            <w:proofErr w:type="spellEnd"/>
            <w:r w:rsidRPr="00085557">
              <w:rPr>
                <w:rFonts w:ascii="宋体" w:eastAsia="宋体" w:hAnsi="宋体" w:cs="宋体"/>
                <w:kern w:val="0"/>
                <w:sz w:val="15"/>
                <w:szCs w:val="15"/>
              </w:rPr>
              <w:t>(</w:t>
            </w:r>
            <w:proofErr w:type="gramEnd"/>
            <w:r w:rsidRPr="00085557">
              <w:rPr>
                <w:rFonts w:ascii="宋体" w:eastAsia="宋体" w:hAnsi="宋体" w:cs="宋体"/>
                <w:color w:val="808000"/>
                <w:kern w:val="0"/>
                <w:sz w:val="15"/>
                <w:szCs w:val="15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5"/>
                <w:szCs w:val="15"/>
              </w:rPr>
              <w:t>col,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5"/>
                <w:szCs w:val="15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5"/>
                <w:szCs w:val="15"/>
              </w:rPr>
              <w:t>row,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5"/>
                <w:szCs w:val="15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5"/>
                <w:szCs w:val="15"/>
              </w:rPr>
              <w:t>x,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5"/>
                <w:szCs w:val="15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5"/>
                <w:szCs w:val="15"/>
              </w:rPr>
              <w:t>y,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5"/>
                <w:szCs w:val="15"/>
              </w:rPr>
              <w:t>double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5"/>
                <w:szCs w:val="15"/>
              </w:rPr>
              <w:t>sigma);</w:t>
            </w:r>
          </w:p>
        </w:tc>
        <w:tc>
          <w:tcPr>
            <w:tcW w:w="2347" w:type="dxa"/>
            <w:vAlign w:val="center"/>
          </w:tcPr>
          <w:p w14:paraId="3CF941FD" w14:textId="754CE8B9" w:rsidR="00BC76FE" w:rsidRDefault="00085557" w:rsidP="00BC76FE">
            <w:pPr>
              <w:jc w:val="center"/>
            </w:pPr>
            <w:r>
              <w:rPr>
                <w:rFonts w:hint="eastAsia"/>
              </w:rPr>
              <w:t>滤波器</w:t>
            </w:r>
          </w:p>
        </w:tc>
      </w:tr>
      <w:tr w:rsidR="00085557" w14:paraId="02CCB040" w14:textId="77777777" w:rsidTr="00BC76FE">
        <w:tc>
          <w:tcPr>
            <w:tcW w:w="5949" w:type="dxa"/>
          </w:tcPr>
          <w:p w14:paraId="463F1F44" w14:textId="77777777" w:rsidR="00085557" w:rsidRPr="00085557" w:rsidRDefault="00085557" w:rsidP="00085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bool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85557">
              <w:rPr>
                <w:rFonts w:ascii="宋体" w:eastAsia="宋体" w:hAnsi="宋体" w:cs="宋体"/>
                <w:b/>
                <w:bCs/>
                <w:color w:val="00677C"/>
                <w:kern w:val="0"/>
                <w:sz w:val="18"/>
                <w:szCs w:val="18"/>
              </w:rPr>
              <w:t>sobelEdgeDetection</w:t>
            </w:r>
            <w:proofErr w:type="spellEnd"/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threshold);</w:t>
            </w:r>
          </w:p>
          <w:p w14:paraId="7E9F54BB" w14:textId="77777777" w:rsidR="00085557" w:rsidRPr="00085557" w:rsidRDefault="00085557" w:rsidP="00085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bool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85557">
              <w:rPr>
                <w:rFonts w:ascii="宋体" w:eastAsia="宋体" w:hAnsi="宋体" w:cs="宋体"/>
                <w:b/>
                <w:bCs/>
                <w:color w:val="00677C"/>
                <w:kern w:val="0"/>
                <w:sz w:val="18"/>
                <w:szCs w:val="18"/>
              </w:rPr>
              <w:t>laplacianEdgeDetection</w:t>
            </w:r>
            <w:proofErr w:type="spellEnd"/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threshold);</w:t>
            </w:r>
          </w:p>
          <w:p w14:paraId="7C9849AF" w14:textId="418292C1" w:rsidR="00085557" w:rsidRPr="00BC76FE" w:rsidRDefault="00085557" w:rsidP="00085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C0C0C0"/>
                <w:kern w:val="0"/>
                <w:sz w:val="15"/>
                <w:szCs w:val="15"/>
              </w:rPr>
            </w:pP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bool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85557">
              <w:rPr>
                <w:rFonts w:ascii="宋体" w:eastAsia="宋体" w:hAnsi="宋体" w:cs="宋体"/>
                <w:b/>
                <w:bCs/>
                <w:color w:val="00677C"/>
                <w:kern w:val="0"/>
                <w:sz w:val="18"/>
                <w:szCs w:val="18"/>
              </w:rPr>
              <w:t>cannyEdgeDetection</w:t>
            </w:r>
            <w:proofErr w:type="spellEnd"/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lo,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hi);</w:t>
            </w:r>
          </w:p>
        </w:tc>
        <w:tc>
          <w:tcPr>
            <w:tcW w:w="2347" w:type="dxa"/>
            <w:vAlign w:val="center"/>
          </w:tcPr>
          <w:p w14:paraId="794FBB2D" w14:textId="56DD137A" w:rsidR="00085557" w:rsidRDefault="00085557" w:rsidP="00BC76FE">
            <w:pPr>
              <w:jc w:val="center"/>
            </w:pPr>
            <w:r>
              <w:rPr>
                <w:rFonts w:hint="eastAsia"/>
              </w:rPr>
              <w:t>边缘检测</w:t>
            </w:r>
          </w:p>
        </w:tc>
      </w:tr>
      <w:tr w:rsidR="00085557" w14:paraId="140F8720" w14:textId="77777777" w:rsidTr="00BC76FE">
        <w:tc>
          <w:tcPr>
            <w:tcW w:w="5949" w:type="dxa"/>
          </w:tcPr>
          <w:p w14:paraId="132FC818" w14:textId="2B1BF8B1" w:rsidR="00085557" w:rsidRDefault="00085557" w:rsidP="00085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jc w:val="left"/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houghLineDetect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BF780CB" w14:textId="007E108A" w:rsidR="00085557" w:rsidRPr="00085557" w:rsidRDefault="00085557" w:rsidP="00085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jc w:val="left"/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houghCircleDetect</w:t>
            </w:r>
            <w:proofErr w:type="spellEnd"/>
            <w:r>
              <w:t>(</w:t>
            </w:r>
            <w:proofErr w:type="gramEnd"/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t>lo,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t>hi);</w:t>
            </w:r>
          </w:p>
        </w:tc>
        <w:tc>
          <w:tcPr>
            <w:tcW w:w="2347" w:type="dxa"/>
            <w:vAlign w:val="center"/>
          </w:tcPr>
          <w:p w14:paraId="514F4A01" w14:textId="77777777" w:rsidR="00085557" w:rsidRDefault="00085557" w:rsidP="00BC76FE">
            <w:pPr>
              <w:jc w:val="center"/>
            </w:pPr>
            <w:r>
              <w:rPr>
                <w:rFonts w:hint="eastAsia"/>
              </w:rPr>
              <w:t>线路检测</w:t>
            </w:r>
          </w:p>
          <w:p w14:paraId="0114BFD2" w14:textId="26CD7133" w:rsidR="00085557" w:rsidRDefault="00085557" w:rsidP="00BC76FE">
            <w:pPr>
              <w:jc w:val="center"/>
            </w:pPr>
            <w:r>
              <w:rPr>
                <w:rFonts w:hint="eastAsia"/>
              </w:rPr>
              <w:t>圆检测</w:t>
            </w:r>
          </w:p>
        </w:tc>
      </w:tr>
      <w:tr w:rsidR="00085557" w14:paraId="5AE77F4B" w14:textId="77777777" w:rsidTr="00BC76FE">
        <w:tc>
          <w:tcPr>
            <w:tcW w:w="5949" w:type="dxa"/>
          </w:tcPr>
          <w:p w14:paraId="7C4CB5D0" w14:textId="592DC7C7" w:rsidR="00085557" w:rsidRPr="00085557" w:rsidRDefault="00085557" w:rsidP="00085557">
            <w:pPr>
              <w:pStyle w:val="HTML"/>
              <w:rPr>
                <w:sz w:val="18"/>
                <w:szCs w:val="18"/>
              </w:rPr>
            </w:pPr>
            <w:r w:rsidRPr="00085557">
              <w:rPr>
                <w:color w:val="C0C0C0"/>
                <w:sz w:val="18"/>
                <w:szCs w:val="18"/>
              </w:rPr>
              <w:t xml:space="preserve">    </w:t>
            </w:r>
            <w:r w:rsidRPr="00085557">
              <w:rPr>
                <w:color w:val="808000"/>
                <w:sz w:val="18"/>
                <w:szCs w:val="18"/>
              </w:rPr>
              <w:t>bool</w:t>
            </w:r>
            <w:r w:rsidRPr="00085557">
              <w:rPr>
                <w:color w:val="C0C0C0"/>
                <w:sz w:val="18"/>
                <w:szCs w:val="18"/>
              </w:rPr>
              <w:t xml:space="preserve"> </w:t>
            </w:r>
            <w:proofErr w:type="gramStart"/>
            <w:r w:rsidRPr="00085557">
              <w:rPr>
                <w:b/>
                <w:bCs/>
                <w:color w:val="00677C"/>
                <w:sz w:val="18"/>
                <w:szCs w:val="18"/>
              </w:rPr>
              <w:t>dilation</w:t>
            </w:r>
            <w:r w:rsidRPr="00085557">
              <w:rPr>
                <w:sz w:val="18"/>
                <w:szCs w:val="18"/>
              </w:rPr>
              <w:t>(</w:t>
            </w:r>
            <w:proofErr w:type="gramEnd"/>
            <w:r w:rsidRPr="00085557">
              <w:rPr>
                <w:color w:val="808000"/>
                <w:sz w:val="18"/>
                <w:szCs w:val="18"/>
              </w:rPr>
              <w:t>int</w:t>
            </w:r>
            <w:r w:rsidRPr="00085557">
              <w:rPr>
                <w:color w:val="C0C0C0"/>
                <w:sz w:val="18"/>
                <w:szCs w:val="18"/>
              </w:rPr>
              <w:t xml:space="preserve"> </w:t>
            </w:r>
            <w:r w:rsidRPr="00085557">
              <w:rPr>
                <w:sz w:val="18"/>
                <w:szCs w:val="18"/>
              </w:rPr>
              <w:t>size,</w:t>
            </w:r>
            <w:r w:rsidRPr="00085557">
              <w:rPr>
                <w:color w:val="C0C0C0"/>
                <w:sz w:val="18"/>
                <w:szCs w:val="18"/>
              </w:rPr>
              <w:t xml:space="preserve"> </w:t>
            </w:r>
            <w:r w:rsidRPr="00085557">
              <w:rPr>
                <w:color w:val="808000"/>
                <w:sz w:val="18"/>
                <w:szCs w:val="18"/>
              </w:rPr>
              <w:t>int</w:t>
            </w:r>
            <w:r w:rsidRPr="00085557">
              <w:rPr>
                <w:color w:val="C0C0C0"/>
                <w:sz w:val="18"/>
                <w:szCs w:val="18"/>
              </w:rPr>
              <w:t xml:space="preserve"> </w:t>
            </w:r>
            <w:r w:rsidRPr="00085557">
              <w:rPr>
                <w:sz w:val="18"/>
                <w:szCs w:val="18"/>
              </w:rPr>
              <w:t>x,</w:t>
            </w:r>
            <w:r w:rsidRPr="00085557">
              <w:rPr>
                <w:color w:val="C0C0C0"/>
                <w:sz w:val="18"/>
                <w:szCs w:val="18"/>
              </w:rPr>
              <w:t xml:space="preserve"> </w:t>
            </w:r>
            <w:r w:rsidRPr="00085557">
              <w:rPr>
                <w:color w:val="808000"/>
                <w:sz w:val="18"/>
                <w:szCs w:val="18"/>
              </w:rPr>
              <w:t>int</w:t>
            </w:r>
            <w:r w:rsidRPr="00085557">
              <w:rPr>
                <w:color w:val="C0C0C0"/>
                <w:sz w:val="18"/>
                <w:szCs w:val="18"/>
              </w:rPr>
              <w:t xml:space="preserve"> </w:t>
            </w:r>
            <w:r w:rsidRPr="00085557">
              <w:rPr>
                <w:sz w:val="18"/>
                <w:szCs w:val="18"/>
              </w:rPr>
              <w:t>y,</w:t>
            </w:r>
            <w:r w:rsidRPr="00085557">
              <w:rPr>
                <w:color w:val="C0C0C0"/>
                <w:sz w:val="18"/>
                <w:szCs w:val="18"/>
              </w:rPr>
              <w:t xml:space="preserve"> </w:t>
            </w:r>
            <w:r w:rsidRPr="00085557">
              <w:rPr>
                <w:color w:val="808000"/>
                <w:sz w:val="18"/>
                <w:szCs w:val="18"/>
              </w:rPr>
              <w:t>int</w:t>
            </w:r>
            <w:r w:rsidRPr="00085557">
              <w:rPr>
                <w:color w:val="C0C0C0"/>
                <w:sz w:val="18"/>
                <w:szCs w:val="18"/>
              </w:rPr>
              <w:t xml:space="preserve"> </w:t>
            </w:r>
            <w:r w:rsidRPr="00085557">
              <w:rPr>
                <w:sz w:val="18"/>
                <w:szCs w:val="18"/>
              </w:rPr>
              <w:t>*array);</w:t>
            </w:r>
          </w:p>
          <w:p w14:paraId="25E7EEB7" w14:textId="77777777" w:rsidR="00085557" w:rsidRPr="00085557" w:rsidRDefault="00085557" w:rsidP="00085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bool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gramStart"/>
            <w:r w:rsidRPr="00085557">
              <w:rPr>
                <w:rFonts w:ascii="宋体" w:eastAsia="宋体" w:hAnsi="宋体" w:cs="宋体"/>
                <w:b/>
                <w:bCs/>
                <w:color w:val="00677C"/>
                <w:kern w:val="0"/>
                <w:sz w:val="18"/>
                <w:szCs w:val="18"/>
              </w:rPr>
              <w:t>erosion</w:t>
            </w:r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size,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x,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y,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*array);</w:t>
            </w:r>
          </w:p>
          <w:p w14:paraId="4DBDA996" w14:textId="77777777" w:rsidR="00085557" w:rsidRPr="00085557" w:rsidRDefault="00085557" w:rsidP="00085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bool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gramStart"/>
            <w:r w:rsidRPr="00085557">
              <w:rPr>
                <w:rFonts w:ascii="宋体" w:eastAsia="宋体" w:hAnsi="宋体" w:cs="宋体"/>
                <w:b/>
                <w:bCs/>
                <w:color w:val="00677C"/>
                <w:kern w:val="0"/>
                <w:sz w:val="18"/>
                <w:szCs w:val="18"/>
              </w:rPr>
              <w:t>opening</w:t>
            </w:r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size,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x,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y,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*array);</w:t>
            </w:r>
          </w:p>
          <w:p w14:paraId="1492F67E" w14:textId="001FC7CC" w:rsidR="00085557" w:rsidRDefault="00085557" w:rsidP="000855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C0C0C0"/>
              </w:rPr>
            </w:pP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bool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gramStart"/>
            <w:r w:rsidRPr="00085557">
              <w:rPr>
                <w:rFonts w:ascii="宋体" w:eastAsia="宋体" w:hAnsi="宋体" w:cs="宋体"/>
                <w:b/>
                <w:bCs/>
                <w:color w:val="00677C"/>
                <w:kern w:val="0"/>
                <w:sz w:val="18"/>
                <w:szCs w:val="18"/>
              </w:rPr>
              <w:t>closing</w:t>
            </w:r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size,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x,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y,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int</w:t>
            </w:r>
            <w:r w:rsidRPr="00085557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r w:rsidRPr="00085557">
              <w:rPr>
                <w:rFonts w:ascii="宋体" w:eastAsia="宋体" w:hAnsi="宋体" w:cs="宋体"/>
                <w:kern w:val="0"/>
                <w:sz w:val="18"/>
                <w:szCs w:val="18"/>
              </w:rPr>
              <w:t>*array);</w:t>
            </w:r>
          </w:p>
        </w:tc>
        <w:tc>
          <w:tcPr>
            <w:tcW w:w="2347" w:type="dxa"/>
            <w:vAlign w:val="center"/>
          </w:tcPr>
          <w:p w14:paraId="65070F6C" w14:textId="4F3240E5" w:rsidR="00085557" w:rsidRDefault="00085557" w:rsidP="00BC76FE">
            <w:pPr>
              <w:jc w:val="center"/>
            </w:pPr>
            <w:proofErr w:type="gramStart"/>
            <w:r>
              <w:rPr>
                <w:rFonts w:hint="eastAsia"/>
              </w:rPr>
              <w:t>图象</w:t>
            </w:r>
            <w:proofErr w:type="gramEnd"/>
            <w:r>
              <w:rPr>
                <w:rFonts w:hint="eastAsia"/>
              </w:rPr>
              <w:t>的腐蚀和膨胀</w:t>
            </w:r>
          </w:p>
        </w:tc>
      </w:tr>
      <w:tr w:rsidR="00085557" w14:paraId="100A218F" w14:textId="77777777" w:rsidTr="00BC76FE">
        <w:tc>
          <w:tcPr>
            <w:tcW w:w="5949" w:type="dxa"/>
          </w:tcPr>
          <w:p w14:paraId="73D702DB" w14:textId="7313E09D" w:rsidR="008B2AFB" w:rsidRPr="008B2AFB" w:rsidRDefault="008B2AFB" w:rsidP="008B2AFB">
            <w:pPr>
              <w:pStyle w:val="HTML"/>
              <w:rPr>
                <w:sz w:val="18"/>
                <w:szCs w:val="18"/>
              </w:rPr>
            </w:pPr>
            <w:r w:rsidRPr="008B2AFB">
              <w:rPr>
                <w:color w:val="C0C0C0"/>
                <w:sz w:val="18"/>
                <w:szCs w:val="18"/>
              </w:rPr>
              <w:t xml:space="preserve">   </w:t>
            </w:r>
            <w:r w:rsidR="005F65DC">
              <w:rPr>
                <w:color w:val="C0C0C0"/>
                <w:sz w:val="18"/>
                <w:szCs w:val="18"/>
              </w:rPr>
              <w:t xml:space="preserve"> </w:t>
            </w:r>
            <w:r w:rsidRPr="008B2AFB">
              <w:rPr>
                <w:color w:val="808000"/>
                <w:sz w:val="18"/>
                <w:szCs w:val="18"/>
              </w:rPr>
              <w:t>bool</w:t>
            </w:r>
            <w:r w:rsidRPr="008B2AFB">
              <w:rPr>
                <w:color w:val="C0C0C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B2AFB">
              <w:rPr>
                <w:b/>
                <w:bCs/>
                <w:color w:val="00677C"/>
                <w:sz w:val="18"/>
                <w:szCs w:val="18"/>
              </w:rPr>
              <w:t>obr</w:t>
            </w:r>
            <w:proofErr w:type="spellEnd"/>
            <w:r w:rsidRPr="008B2AFB">
              <w:rPr>
                <w:sz w:val="18"/>
                <w:szCs w:val="18"/>
              </w:rPr>
              <w:t>(</w:t>
            </w:r>
            <w:proofErr w:type="gramEnd"/>
            <w:r w:rsidRPr="008B2AFB">
              <w:rPr>
                <w:color w:val="808000"/>
                <w:sz w:val="18"/>
                <w:szCs w:val="18"/>
              </w:rPr>
              <w:t>int</w:t>
            </w:r>
            <w:r w:rsidRPr="008B2AFB">
              <w:rPr>
                <w:color w:val="C0C0C0"/>
                <w:sz w:val="18"/>
                <w:szCs w:val="18"/>
              </w:rPr>
              <w:t xml:space="preserve"> </w:t>
            </w:r>
            <w:r w:rsidRPr="008B2AFB">
              <w:rPr>
                <w:sz w:val="18"/>
                <w:szCs w:val="18"/>
              </w:rPr>
              <w:t>size,</w:t>
            </w:r>
            <w:r w:rsidRPr="008B2AFB">
              <w:rPr>
                <w:color w:val="C0C0C0"/>
                <w:sz w:val="18"/>
                <w:szCs w:val="18"/>
              </w:rPr>
              <w:t xml:space="preserve"> </w:t>
            </w:r>
            <w:r w:rsidRPr="008B2AFB">
              <w:rPr>
                <w:color w:val="808000"/>
                <w:sz w:val="18"/>
                <w:szCs w:val="18"/>
              </w:rPr>
              <w:t>int</w:t>
            </w:r>
            <w:r w:rsidRPr="008B2AFB">
              <w:rPr>
                <w:color w:val="C0C0C0"/>
                <w:sz w:val="18"/>
                <w:szCs w:val="18"/>
              </w:rPr>
              <w:t xml:space="preserve"> </w:t>
            </w:r>
            <w:r w:rsidRPr="008B2AFB">
              <w:rPr>
                <w:sz w:val="18"/>
                <w:szCs w:val="18"/>
              </w:rPr>
              <w:t>x,</w:t>
            </w:r>
            <w:r w:rsidRPr="008B2AFB">
              <w:rPr>
                <w:color w:val="C0C0C0"/>
                <w:sz w:val="18"/>
                <w:szCs w:val="18"/>
              </w:rPr>
              <w:t xml:space="preserve"> </w:t>
            </w:r>
            <w:r w:rsidRPr="008B2AFB">
              <w:rPr>
                <w:color w:val="808000"/>
                <w:sz w:val="18"/>
                <w:szCs w:val="18"/>
              </w:rPr>
              <w:t>int</w:t>
            </w:r>
            <w:r w:rsidRPr="008B2AFB">
              <w:rPr>
                <w:color w:val="C0C0C0"/>
                <w:sz w:val="18"/>
                <w:szCs w:val="18"/>
              </w:rPr>
              <w:t xml:space="preserve"> </w:t>
            </w:r>
            <w:r w:rsidRPr="008B2AFB">
              <w:rPr>
                <w:sz w:val="18"/>
                <w:szCs w:val="18"/>
              </w:rPr>
              <w:t>y,</w:t>
            </w:r>
            <w:r w:rsidRPr="008B2AFB">
              <w:rPr>
                <w:color w:val="C0C0C0"/>
                <w:sz w:val="18"/>
                <w:szCs w:val="18"/>
              </w:rPr>
              <w:t xml:space="preserve"> </w:t>
            </w:r>
            <w:r w:rsidRPr="008B2AFB">
              <w:rPr>
                <w:color w:val="808000"/>
                <w:sz w:val="18"/>
                <w:szCs w:val="18"/>
              </w:rPr>
              <w:t>int</w:t>
            </w:r>
            <w:r w:rsidRPr="008B2AFB">
              <w:rPr>
                <w:color w:val="C0C0C0"/>
                <w:sz w:val="18"/>
                <w:szCs w:val="18"/>
              </w:rPr>
              <w:t xml:space="preserve"> </w:t>
            </w:r>
            <w:r w:rsidRPr="008B2AFB">
              <w:rPr>
                <w:sz w:val="18"/>
                <w:szCs w:val="18"/>
              </w:rPr>
              <w:t>*array);</w:t>
            </w:r>
          </w:p>
          <w:p w14:paraId="1063D1EA" w14:textId="1A9581F3" w:rsidR="00085557" w:rsidRPr="008B2AFB" w:rsidRDefault="008B2AFB" w:rsidP="008B2AFB">
            <w:pPr>
              <w:pStyle w:val="HTML"/>
              <w:rPr>
                <w:color w:val="C0C0C0"/>
                <w:sz w:val="18"/>
                <w:szCs w:val="18"/>
              </w:rPr>
            </w:pPr>
            <w:r w:rsidRPr="008B2AFB">
              <w:rPr>
                <w:color w:val="C0C0C0"/>
                <w:sz w:val="18"/>
                <w:szCs w:val="18"/>
              </w:rPr>
              <w:t xml:space="preserve">    </w:t>
            </w:r>
            <w:r w:rsidRPr="008B2AFB">
              <w:rPr>
                <w:color w:val="808000"/>
                <w:sz w:val="18"/>
                <w:szCs w:val="18"/>
              </w:rPr>
              <w:t>bool</w:t>
            </w:r>
            <w:r w:rsidRPr="008B2AFB">
              <w:rPr>
                <w:color w:val="C0C0C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B2AFB">
              <w:rPr>
                <w:b/>
                <w:bCs/>
                <w:color w:val="00677C"/>
                <w:sz w:val="18"/>
                <w:szCs w:val="18"/>
              </w:rPr>
              <w:t>cbr</w:t>
            </w:r>
            <w:proofErr w:type="spellEnd"/>
            <w:r w:rsidRPr="008B2AFB">
              <w:rPr>
                <w:sz w:val="18"/>
                <w:szCs w:val="18"/>
              </w:rPr>
              <w:t>(</w:t>
            </w:r>
            <w:proofErr w:type="gramEnd"/>
            <w:r w:rsidRPr="008B2AFB">
              <w:rPr>
                <w:color w:val="808000"/>
                <w:sz w:val="18"/>
                <w:szCs w:val="18"/>
              </w:rPr>
              <w:t>int</w:t>
            </w:r>
            <w:r w:rsidRPr="008B2AFB">
              <w:rPr>
                <w:color w:val="C0C0C0"/>
                <w:sz w:val="18"/>
                <w:szCs w:val="18"/>
              </w:rPr>
              <w:t xml:space="preserve"> </w:t>
            </w:r>
            <w:r w:rsidRPr="008B2AFB">
              <w:rPr>
                <w:sz w:val="18"/>
                <w:szCs w:val="18"/>
              </w:rPr>
              <w:t>size,</w:t>
            </w:r>
            <w:r w:rsidRPr="008B2AFB">
              <w:rPr>
                <w:color w:val="C0C0C0"/>
                <w:sz w:val="18"/>
                <w:szCs w:val="18"/>
              </w:rPr>
              <w:t xml:space="preserve"> </w:t>
            </w:r>
            <w:r w:rsidRPr="008B2AFB">
              <w:rPr>
                <w:color w:val="808000"/>
                <w:sz w:val="18"/>
                <w:szCs w:val="18"/>
              </w:rPr>
              <w:t>int</w:t>
            </w:r>
            <w:r w:rsidRPr="008B2AFB">
              <w:rPr>
                <w:color w:val="C0C0C0"/>
                <w:sz w:val="18"/>
                <w:szCs w:val="18"/>
              </w:rPr>
              <w:t xml:space="preserve"> </w:t>
            </w:r>
            <w:r w:rsidRPr="008B2AFB">
              <w:rPr>
                <w:sz w:val="18"/>
                <w:szCs w:val="18"/>
              </w:rPr>
              <w:t>x,</w:t>
            </w:r>
            <w:r w:rsidRPr="008B2AFB">
              <w:rPr>
                <w:color w:val="C0C0C0"/>
                <w:sz w:val="18"/>
                <w:szCs w:val="18"/>
              </w:rPr>
              <w:t xml:space="preserve"> </w:t>
            </w:r>
            <w:r w:rsidRPr="008B2AFB">
              <w:rPr>
                <w:color w:val="808000"/>
                <w:sz w:val="18"/>
                <w:szCs w:val="18"/>
              </w:rPr>
              <w:t>int</w:t>
            </w:r>
            <w:r w:rsidRPr="008B2AFB">
              <w:rPr>
                <w:color w:val="C0C0C0"/>
                <w:sz w:val="18"/>
                <w:szCs w:val="18"/>
              </w:rPr>
              <w:t xml:space="preserve"> </w:t>
            </w:r>
            <w:r w:rsidRPr="008B2AFB">
              <w:rPr>
                <w:sz w:val="18"/>
                <w:szCs w:val="18"/>
              </w:rPr>
              <w:t>y,</w:t>
            </w:r>
            <w:r w:rsidRPr="008B2AFB">
              <w:rPr>
                <w:color w:val="C0C0C0"/>
                <w:sz w:val="18"/>
                <w:szCs w:val="18"/>
              </w:rPr>
              <w:t xml:space="preserve"> </w:t>
            </w:r>
            <w:r w:rsidRPr="008B2AFB">
              <w:rPr>
                <w:color w:val="808000"/>
                <w:sz w:val="18"/>
                <w:szCs w:val="18"/>
              </w:rPr>
              <w:t>int</w:t>
            </w:r>
            <w:r w:rsidRPr="008B2AFB">
              <w:rPr>
                <w:color w:val="C0C0C0"/>
                <w:sz w:val="18"/>
                <w:szCs w:val="18"/>
              </w:rPr>
              <w:t xml:space="preserve"> </w:t>
            </w:r>
            <w:r w:rsidRPr="008B2AFB">
              <w:rPr>
                <w:sz w:val="18"/>
                <w:szCs w:val="18"/>
              </w:rPr>
              <w:t>*array);</w:t>
            </w:r>
          </w:p>
        </w:tc>
        <w:tc>
          <w:tcPr>
            <w:tcW w:w="2347" w:type="dxa"/>
            <w:vAlign w:val="center"/>
          </w:tcPr>
          <w:p w14:paraId="6078A977" w14:textId="6B2C809D" w:rsidR="00085557" w:rsidRDefault="008B2AFB" w:rsidP="00BC76FE">
            <w:pPr>
              <w:jc w:val="center"/>
            </w:pPr>
            <w:r>
              <w:rPr>
                <w:rFonts w:hint="eastAsia"/>
              </w:rPr>
              <w:t>形态学操作</w:t>
            </w:r>
          </w:p>
        </w:tc>
      </w:tr>
      <w:tr w:rsidR="00687FF5" w14:paraId="4B4ED140" w14:textId="77777777" w:rsidTr="00BC76FE">
        <w:tc>
          <w:tcPr>
            <w:tcW w:w="5949" w:type="dxa"/>
          </w:tcPr>
          <w:p w14:paraId="588A1C73" w14:textId="77777777" w:rsidR="00687FF5" w:rsidRPr="00687FF5" w:rsidRDefault="00687FF5" w:rsidP="00687FF5">
            <w:pPr>
              <w:pStyle w:val="HTML"/>
              <w:rPr>
                <w:sz w:val="18"/>
                <w:szCs w:val="18"/>
              </w:rPr>
            </w:pPr>
            <w:r w:rsidRPr="00687FF5">
              <w:rPr>
                <w:color w:val="C0C0C0"/>
                <w:sz w:val="18"/>
                <w:szCs w:val="18"/>
              </w:rPr>
              <w:t xml:space="preserve">   </w:t>
            </w:r>
            <w:r w:rsidRPr="00687FF5">
              <w:rPr>
                <w:color w:val="808000"/>
                <w:sz w:val="18"/>
                <w:szCs w:val="18"/>
              </w:rPr>
              <w:t>bool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87FF5">
              <w:rPr>
                <w:b/>
                <w:bCs/>
                <w:color w:val="00677C"/>
                <w:sz w:val="18"/>
                <w:szCs w:val="18"/>
              </w:rPr>
              <w:t>linearContrastAdjust</w:t>
            </w:r>
            <w:proofErr w:type="spellEnd"/>
            <w:r w:rsidRPr="00687FF5">
              <w:rPr>
                <w:sz w:val="18"/>
                <w:szCs w:val="18"/>
              </w:rPr>
              <w:t>(</w:t>
            </w:r>
            <w:proofErr w:type="gramEnd"/>
            <w:r w:rsidRPr="00687FF5">
              <w:rPr>
                <w:color w:val="808000"/>
                <w:sz w:val="18"/>
                <w:szCs w:val="18"/>
              </w:rPr>
              <w:t>int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sz w:val="18"/>
                <w:szCs w:val="18"/>
              </w:rPr>
              <w:t>x1,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color w:val="808000"/>
                <w:sz w:val="18"/>
                <w:szCs w:val="18"/>
              </w:rPr>
              <w:t>int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sz w:val="18"/>
                <w:szCs w:val="18"/>
              </w:rPr>
              <w:t>y1,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color w:val="808000"/>
                <w:sz w:val="18"/>
                <w:szCs w:val="18"/>
              </w:rPr>
              <w:t>int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sz w:val="18"/>
                <w:szCs w:val="18"/>
              </w:rPr>
              <w:t>x2,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color w:val="808000"/>
                <w:sz w:val="18"/>
                <w:szCs w:val="18"/>
              </w:rPr>
              <w:t>int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sz w:val="18"/>
                <w:szCs w:val="18"/>
              </w:rPr>
              <w:t>y2);</w:t>
            </w:r>
          </w:p>
          <w:p w14:paraId="4334407A" w14:textId="469A5605" w:rsidR="00687FF5" w:rsidRDefault="00687FF5" w:rsidP="00687FF5">
            <w:pPr>
              <w:pStyle w:val="HTML"/>
              <w:ind w:firstLine="360"/>
              <w:rPr>
                <w:sz w:val="18"/>
                <w:szCs w:val="18"/>
              </w:rPr>
            </w:pPr>
            <w:r w:rsidRPr="00687FF5">
              <w:rPr>
                <w:color w:val="808000"/>
                <w:sz w:val="18"/>
                <w:szCs w:val="18"/>
              </w:rPr>
              <w:t>bool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87FF5">
              <w:rPr>
                <w:b/>
                <w:bCs/>
                <w:color w:val="00677C"/>
                <w:sz w:val="18"/>
                <w:szCs w:val="18"/>
              </w:rPr>
              <w:t>pieceLinContrastAdjust</w:t>
            </w:r>
            <w:proofErr w:type="spellEnd"/>
            <w:r w:rsidRPr="00687FF5">
              <w:rPr>
                <w:sz w:val="18"/>
                <w:szCs w:val="18"/>
              </w:rPr>
              <w:t>(</w:t>
            </w:r>
            <w:proofErr w:type="gramEnd"/>
            <w:r w:rsidRPr="00687FF5">
              <w:rPr>
                <w:color w:val="808000"/>
                <w:sz w:val="18"/>
                <w:szCs w:val="18"/>
              </w:rPr>
              <w:t>int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sz w:val="18"/>
                <w:szCs w:val="18"/>
              </w:rPr>
              <w:t>x1,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color w:val="808000"/>
                <w:sz w:val="18"/>
                <w:szCs w:val="18"/>
              </w:rPr>
              <w:t>int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sz w:val="18"/>
                <w:szCs w:val="18"/>
              </w:rPr>
              <w:t>y1,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color w:val="808000"/>
                <w:sz w:val="18"/>
                <w:szCs w:val="18"/>
              </w:rPr>
              <w:t>int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sz w:val="18"/>
                <w:szCs w:val="18"/>
              </w:rPr>
              <w:t>x2,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color w:val="808000"/>
                <w:sz w:val="18"/>
                <w:szCs w:val="18"/>
              </w:rPr>
              <w:t>int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sz w:val="18"/>
                <w:szCs w:val="18"/>
              </w:rPr>
              <w:t>y2);</w:t>
            </w:r>
          </w:p>
          <w:p w14:paraId="4FFF30B8" w14:textId="77777777" w:rsidR="00687FF5" w:rsidRPr="00687FF5" w:rsidRDefault="00687FF5" w:rsidP="00687FF5">
            <w:pPr>
              <w:pStyle w:val="HTML"/>
              <w:rPr>
                <w:sz w:val="18"/>
                <w:szCs w:val="18"/>
              </w:rPr>
            </w:pPr>
            <w:r>
              <w:rPr>
                <w:color w:val="C0C0C0"/>
              </w:rPr>
              <w:t xml:space="preserve">    </w:t>
            </w:r>
            <w:r w:rsidRPr="00687FF5">
              <w:rPr>
                <w:color w:val="808000"/>
                <w:sz w:val="18"/>
                <w:szCs w:val="18"/>
              </w:rPr>
              <w:t>bool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87FF5">
              <w:rPr>
                <w:b/>
                <w:bCs/>
                <w:color w:val="00677C"/>
                <w:sz w:val="18"/>
                <w:szCs w:val="18"/>
              </w:rPr>
              <w:t>logContrastAdjust</w:t>
            </w:r>
            <w:proofErr w:type="spellEnd"/>
            <w:r w:rsidRPr="00687FF5">
              <w:rPr>
                <w:sz w:val="18"/>
                <w:szCs w:val="18"/>
              </w:rPr>
              <w:t>(</w:t>
            </w:r>
            <w:proofErr w:type="gramEnd"/>
            <w:r w:rsidRPr="00687FF5">
              <w:rPr>
                <w:color w:val="808000"/>
                <w:sz w:val="18"/>
                <w:szCs w:val="18"/>
              </w:rPr>
              <w:t>double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sz w:val="18"/>
                <w:szCs w:val="18"/>
              </w:rPr>
              <w:t>a,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color w:val="808000"/>
                <w:sz w:val="18"/>
                <w:szCs w:val="18"/>
              </w:rPr>
              <w:t>double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sz w:val="18"/>
                <w:szCs w:val="18"/>
              </w:rPr>
              <w:t>b);</w:t>
            </w:r>
          </w:p>
          <w:p w14:paraId="6B4BB522" w14:textId="6D9426A6" w:rsidR="00687FF5" w:rsidRPr="00687FF5" w:rsidRDefault="00687FF5" w:rsidP="00687FF5">
            <w:pPr>
              <w:pStyle w:val="HTML"/>
              <w:rPr>
                <w:sz w:val="18"/>
                <w:szCs w:val="18"/>
              </w:rPr>
            </w:pPr>
            <w:r w:rsidRPr="00687FF5">
              <w:rPr>
                <w:color w:val="C0C0C0"/>
                <w:sz w:val="18"/>
                <w:szCs w:val="18"/>
              </w:rPr>
              <w:lastRenderedPageBreak/>
              <w:t xml:space="preserve">    </w:t>
            </w:r>
            <w:r w:rsidRPr="00687FF5">
              <w:rPr>
                <w:color w:val="808000"/>
                <w:sz w:val="18"/>
                <w:szCs w:val="18"/>
              </w:rPr>
              <w:t>bool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87FF5">
              <w:rPr>
                <w:b/>
                <w:bCs/>
                <w:color w:val="00677C"/>
                <w:sz w:val="18"/>
                <w:szCs w:val="18"/>
              </w:rPr>
              <w:t>expContrastAdjust</w:t>
            </w:r>
            <w:proofErr w:type="spellEnd"/>
            <w:r w:rsidRPr="00687FF5">
              <w:rPr>
                <w:sz w:val="18"/>
                <w:szCs w:val="18"/>
              </w:rPr>
              <w:t>(</w:t>
            </w:r>
            <w:proofErr w:type="gramEnd"/>
            <w:r w:rsidRPr="00687FF5">
              <w:rPr>
                <w:color w:val="808000"/>
                <w:sz w:val="18"/>
                <w:szCs w:val="18"/>
              </w:rPr>
              <w:t>double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sz w:val="18"/>
                <w:szCs w:val="18"/>
              </w:rPr>
              <w:t>a,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color w:val="808000"/>
                <w:sz w:val="18"/>
                <w:szCs w:val="18"/>
              </w:rPr>
              <w:t>double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sz w:val="18"/>
                <w:szCs w:val="18"/>
              </w:rPr>
              <w:t>b);</w:t>
            </w:r>
          </w:p>
        </w:tc>
        <w:tc>
          <w:tcPr>
            <w:tcW w:w="2347" w:type="dxa"/>
            <w:vAlign w:val="center"/>
          </w:tcPr>
          <w:p w14:paraId="5270C553" w14:textId="05133434" w:rsidR="00687FF5" w:rsidRDefault="00687FF5" w:rsidP="00BC76FE">
            <w:pPr>
              <w:jc w:val="center"/>
            </w:pPr>
            <w:r>
              <w:rPr>
                <w:rFonts w:hint="eastAsia"/>
              </w:rPr>
              <w:lastRenderedPageBreak/>
              <w:t>对比度调整</w:t>
            </w:r>
          </w:p>
        </w:tc>
      </w:tr>
      <w:tr w:rsidR="00687FF5" w14:paraId="34B8FD8E" w14:textId="77777777" w:rsidTr="00BC76FE">
        <w:tc>
          <w:tcPr>
            <w:tcW w:w="5949" w:type="dxa"/>
          </w:tcPr>
          <w:p w14:paraId="2110D394" w14:textId="77777777" w:rsidR="00687FF5" w:rsidRPr="00687FF5" w:rsidRDefault="00687FF5" w:rsidP="00687FF5">
            <w:pPr>
              <w:pStyle w:val="HTML"/>
              <w:rPr>
                <w:sz w:val="18"/>
                <w:szCs w:val="18"/>
              </w:rPr>
            </w:pPr>
            <w:r w:rsidRPr="00687FF5">
              <w:rPr>
                <w:color w:val="C0C0C0"/>
                <w:sz w:val="18"/>
                <w:szCs w:val="18"/>
              </w:rPr>
              <w:t xml:space="preserve">    </w:t>
            </w:r>
            <w:r w:rsidRPr="00687FF5">
              <w:rPr>
                <w:color w:val="808000"/>
                <w:sz w:val="18"/>
                <w:szCs w:val="18"/>
              </w:rPr>
              <w:t>bool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87FF5">
              <w:rPr>
                <w:b/>
                <w:bCs/>
                <w:color w:val="00677C"/>
                <w:sz w:val="18"/>
                <w:szCs w:val="18"/>
              </w:rPr>
              <w:t>histogramEqualization</w:t>
            </w:r>
            <w:proofErr w:type="spellEnd"/>
            <w:r w:rsidRPr="00687FF5">
              <w:rPr>
                <w:sz w:val="18"/>
                <w:szCs w:val="18"/>
              </w:rPr>
              <w:t>(</w:t>
            </w:r>
            <w:proofErr w:type="gramEnd"/>
            <w:r w:rsidRPr="00687FF5">
              <w:rPr>
                <w:color w:val="808000"/>
                <w:sz w:val="18"/>
                <w:szCs w:val="18"/>
              </w:rPr>
              <w:t>int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r w:rsidRPr="00687FF5">
              <w:rPr>
                <w:sz w:val="18"/>
                <w:szCs w:val="18"/>
              </w:rPr>
              <w:t>*</w:t>
            </w:r>
            <w:proofErr w:type="spellStart"/>
            <w:r w:rsidRPr="00687FF5">
              <w:rPr>
                <w:sz w:val="18"/>
                <w:szCs w:val="18"/>
              </w:rPr>
              <w:t>histo</w:t>
            </w:r>
            <w:proofErr w:type="spellEnd"/>
            <w:r w:rsidRPr="00687FF5">
              <w:rPr>
                <w:sz w:val="18"/>
                <w:szCs w:val="18"/>
              </w:rPr>
              <w:t>);</w:t>
            </w:r>
          </w:p>
          <w:p w14:paraId="643DE43C" w14:textId="1D9195F5" w:rsidR="00687FF5" w:rsidRPr="00687FF5" w:rsidRDefault="00687FF5" w:rsidP="00687FF5">
            <w:pPr>
              <w:pStyle w:val="HTML"/>
              <w:rPr>
                <w:color w:val="C0C0C0"/>
                <w:sz w:val="18"/>
                <w:szCs w:val="18"/>
              </w:rPr>
            </w:pPr>
            <w:r w:rsidRPr="00687FF5">
              <w:rPr>
                <w:color w:val="C0C0C0"/>
                <w:sz w:val="18"/>
                <w:szCs w:val="18"/>
              </w:rPr>
              <w:t xml:space="preserve">    </w:t>
            </w:r>
            <w:r w:rsidRPr="00687FF5">
              <w:rPr>
                <w:color w:val="808000"/>
                <w:sz w:val="18"/>
                <w:szCs w:val="18"/>
              </w:rPr>
              <w:t>bool</w:t>
            </w:r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87FF5">
              <w:rPr>
                <w:b/>
                <w:bCs/>
                <w:color w:val="00677C"/>
                <w:sz w:val="18"/>
                <w:szCs w:val="18"/>
              </w:rPr>
              <w:t>colorLevel</w:t>
            </w:r>
            <w:proofErr w:type="spellEnd"/>
            <w:r w:rsidRPr="00687FF5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687FF5">
              <w:rPr>
                <w:color w:val="800080"/>
                <w:sz w:val="18"/>
                <w:szCs w:val="18"/>
              </w:rPr>
              <w:t>PColorLevelData</w:t>
            </w:r>
            <w:proofErr w:type="spellEnd"/>
            <w:r w:rsidRPr="00687FF5">
              <w:rPr>
                <w:color w:val="C0C0C0"/>
                <w:sz w:val="18"/>
                <w:szCs w:val="18"/>
              </w:rPr>
              <w:t xml:space="preserve"> </w:t>
            </w:r>
            <w:proofErr w:type="spellStart"/>
            <w:r w:rsidRPr="00687FF5">
              <w:rPr>
                <w:sz w:val="18"/>
                <w:szCs w:val="18"/>
              </w:rPr>
              <w:t>clData</w:t>
            </w:r>
            <w:proofErr w:type="spellEnd"/>
            <w:r w:rsidRPr="00687FF5">
              <w:rPr>
                <w:sz w:val="18"/>
                <w:szCs w:val="18"/>
              </w:rPr>
              <w:t>);</w:t>
            </w:r>
          </w:p>
        </w:tc>
        <w:tc>
          <w:tcPr>
            <w:tcW w:w="2347" w:type="dxa"/>
            <w:vAlign w:val="center"/>
          </w:tcPr>
          <w:p w14:paraId="3569BE5E" w14:textId="6C3D4B9C" w:rsidR="00687FF5" w:rsidRDefault="00687FF5" w:rsidP="00BC76FE">
            <w:pPr>
              <w:jc w:val="center"/>
            </w:pPr>
            <w:r>
              <w:rPr>
                <w:rFonts w:hint="eastAsia"/>
              </w:rPr>
              <w:t>直方图均衡化</w:t>
            </w:r>
          </w:p>
        </w:tc>
      </w:tr>
      <w:tr w:rsidR="00687FF5" w14:paraId="339D2720" w14:textId="77777777" w:rsidTr="00326229">
        <w:tc>
          <w:tcPr>
            <w:tcW w:w="8296" w:type="dxa"/>
            <w:gridSpan w:val="2"/>
          </w:tcPr>
          <w:p w14:paraId="7FDF4669" w14:textId="364DF6B7" w:rsidR="00687FF5" w:rsidRDefault="00687FF5" w:rsidP="00BC76FE">
            <w:pPr>
              <w:jc w:val="center"/>
            </w:pPr>
            <w:r>
              <w:rPr>
                <w:rFonts w:hint="eastAsia"/>
              </w:rPr>
              <w:t>日志操作</w:t>
            </w:r>
          </w:p>
        </w:tc>
      </w:tr>
      <w:tr w:rsidR="00687FF5" w14:paraId="64EB5203" w14:textId="77777777" w:rsidTr="00687FF5">
        <w:tc>
          <w:tcPr>
            <w:tcW w:w="5949" w:type="dxa"/>
          </w:tcPr>
          <w:p w14:paraId="02026E48" w14:textId="77777777" w:rsidR="00687FF5" w:rsidRPr="00687FF5" w:rsidRDefault="00687FF5" w:rsidP="00687F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87FF5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   </w:t>
            </w:r>
            <w:r w:rsidRPr="00687FF5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bool</w:t>
            </w:r>
            <w:r w:rsidRPr="00687FF5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gramStart"/>
            <w:r w:rsidRPr="00687FF5">
              <w:rPr>
                <w:rFonts w:ascii="宋体" w:eastAsia="宋体" w:hAnsi="宋体" w:cs="宋体"/>
                <w:b/>
                <w:bCs/>
                <w:color w:val="00677C"/>
                <w:kern w:val="0"/>
                <w:sz w:val="18"/>
                <w:szCs w:val="18"/>
              </w:rPr>
              <w:t>redo</w:t>
            </w:r>
            <w:r w:rsidRPr="00687FF5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687FF5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36E7373E" w14:textId="2C676047" w:rsidR="00687FF5" w:rsidRDefault="00687FF5" w:rsidP="00687FF5">
            <w:pPr>
              <w:ind w:firstLineChars="200" w:firstLine="360"/>
            </w:pPr>
            <w:r w:rsidRPr="00687FF5"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  <w:t>bool</w:t>
            </w:r>
            <w:r w:rsidRPr="00687FF5"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  <w:t xml:space="preserve"> </w:t>
            </w:r>
            <w:proofErr w:type="gramStart"/>
            <w:r w:rsidRPr="00687FF5">
              <w:rPr>
                <w:rFonts w:ascii="宋体" w:eastAsia="宋体" w:hAnsi="宋体" w:cs="宋体"/>
                <w:b/>
                <w:bCs/>
                <w:color w:val="00677C"/>
                <w:kern w:val="0"/>
                <w:sz w:val="18"/>
                <w:szCs w:val="18"/>
              </w:rPr>
              <w:t>undo</w:t>
            </w:r>
            <w:r w:rsidRPr="00687FF5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687FF5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</w:tc>
        <w:tc>
          <w:tcPr>
            <w:tcW w:w="2347" w:type="dxa"/>
            <w:vAlign w:val="center"/>
          </w:tcPr>
          <w:p w14:paraId="2BFEB17A" w14:textId="3523920F" w:rsidR="00687FF5" w:rsidRDefault="00687FF5" w:rsidP="00BC76FE">
            <w:pPr>
              <w:jc w:val="center"/>
            </w:pPr>
            <w:r>
              <w:rPr>
                <w:rFonts w:hint="eastAsia"/>
              </w:rPr>
              <w:t>撤回操作</w:t>
            </w:r>
          </w:p>
        </w:tc>
      </w:tr>
      <w:tr w:rsidR="00934DF1" w14:paraId="228B540D" w14:textId="77777777" w:rsidTr="00687FF5">
        <w:tc>
          <w:tcPr>
            <w:tcW w:w="5949" w:type="dxa"/>
          </w:tcPr>
          <w:p w14:paraId="72B21F1A" w14:textId="7BFD38ED" w:rsidR="00934DF1" w:rsidRPr="00687FF5" w:rsidRDefault="00934DF1" w:rsidP="00687F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C0C0C0"/>
                <w:kern w:val="0"/>
                <w:sz w:val="18"/>
                <w:szCs w:val="18"/>
              </w:rPr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b/>
                <w:bCs/>
                <w:color w:val="00677C"/>
              </w:rPr>
              <w:t>clear</w:t>
            </w:r>
            <w:r>
              <w:t>(</w:t>
            </w:r>
            <w:proofErr w:type="gramEnd"/>
            <w:r>
              <w:t>);</w:t>
            </w:r>
          </w:p>
        </w:tc>
        <w:tc>
          <w:tcPr>
            <w:tcW w:w="2347" w:type="dxa"/>
            <w:vAlign w:val="center"/>
          </w:tcPr>
          <w:p w14:paraId="36602C2C" w14:textId="0F641BF7" w:rsidR="00934DF1" w:rsidRDefault="00934DF1" w:rsidP="00BC76FE">
            <w:pPr>
              <w:jc w:val="center"/>
            </w:pPr>
            <w:r>
              <w:rPr>
                <w:rFonts w:hint="eastAsia"/>
              </w:rPr>
              <w:t>清空操作</w:t>
            </w:r>
          </w:p>
        </w:tc>
      </w:tr>
      <w:tr w:rsidR="00F95C30" w14:paraId="7C0EB79F" w14:textId="77777777" w:rsidTr="00326229">
        <w:tc>
          <w:tcPr>
            <w:tcW w:w="8296" w:type="dxa"/>
            <w:gridSpan w:val="2"/>
          </w:tcPr>
          <w:p w14:paraId="35F11065" w14:textId="7CB0A2C3" w:rsidR="00F95C30" w:rsidRDefault="00F95C30" w:rsidP="00BC76FE">
            <w:pPr>
              <w:jc w:val="center"/>
            </w:pPr>
            <w:r>
              <w:rPr>
                <w:rFonts w:hint="eastAsia"/>
              </w:rPr>
              <w:t>滤</w:t>
            </w:r>
            <w:proofErr w:type="gramStart"/>
            <w:r>
              <w:rPr>
                <w:rFonts w:hint="eastAsia"/>
              </w:rPr>
              <w:t>镜操作</w:t>
            </w:r>
            <w:proofErr w:type="gramEnd"/>
          </w:p>
        </w:tc>
      </w:tr>
      <w:tr w:rsidR="00F95C30" w14:paraId="3D8C9438" w14:textId="77777777" w:rsidTr="00687FF5">
        <w:tc>
          <w:tcPr>
            <w:tcW w:w="5949" w:type="dxa"/>
          </w:tcPr>
          <w:p w14:paraId="3F816771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emboss</w:t>
            </w:r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1C8403F7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sculpture</w:t>
            </w:r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73E3BC28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dilate</w:t>
            </w:r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47DD591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erode</w:t>
            </w:r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104B566B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spellStart"/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frostGlass</w:t>
            </w:r>
            <w:proofErr w:type="spell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A848C1C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sketch</w:t>
            </w:r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99CCAF3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spellStart"/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oilPaint</w:t>
            </w:r>
            <w:proofErr w:type="spell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12147E80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spellStart"/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woodCut</w:t>
            </w:r>
            <w:proofErr w:type="spell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B04A2B4" w14:textId="27656D65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inverted</w:t>
            </w:r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4BE29793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memory</w:t>
            </w:r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D3A94CC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freezing</w:t>
            </w:r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1963573B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casting</w:t>
            </w:r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5ACB6178" w14:textId="35E11185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spellStart"/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comicStrip</w:t>
            </w:r>
            <w:proofErr w:type="spell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584F1D17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sharpen</w:t>
            </w:r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3E2A8130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spellStart"/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colortoblack</w:t>
            </w:r>
            <w:proofErr w:type="spell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5A923DFB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defog</w:t>
            </w:r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1354BBEC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soft</w:t>
            </w:r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5D6AB783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balance</w:t>
            </w:r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77B0F659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nostalgia</w:t>
            </w:r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4790F5E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spellStart"/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BlackComic</w:t>
            </w:r>
            <w:proofErr w:type="spell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1CCF830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spellStart"/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timetuunel</w:t>
            </w:r>
            <w:proofErr w:type="spell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C117A1F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spellStart"/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classiclomo</w:t>
            </w:r>
            <w:proofErr w:type="spell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D3C44B6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spellStart"/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whiteFace</w:t>
            </w:r>
            <w:proofErr w:type="spell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67AAE04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spellStart"/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beautifyFace</w:t>
            </w:r>
            <w:proofErr w:type="spell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E30F18F" w14:textId="61BCC5A6" w:rsidR="00F95C30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C0C0C0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_</w:t>
            </w:r>
            <w:proofErr w:type="spellStart"/>
            <w:proofErr w:type="gramStart"/>
            <w:r w:rsidRPr="00326229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pinkLady</w:t>
            </w:r>
            <w:proofErr w:type="spell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262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  <w:tc>
          <w:tcPr>
            <w:tcW w:w="2347" w:type="dxa"/>
            <w:vAlign w:val="center"/>
          </w:tcPr>
          <w:p w14:paraId="34DA00B9" w14:textId="09767AEF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="00775E1A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浮雕</w:t>
            </w:r>
          </w:p>
          <w:p w14:paraId="704F1EF3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雕刻</w:t>
            </w:r>
          </w:p>
          <w:p w14:paraId="4ABA345D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虚幻</w:t>
            </w:r>
          </w:p>
          <w:p w14:paraId="60212FB7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惊悚</w:t>
            </w:r>
          </w:p>
          <w:p w14:paraId="009FB0C8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磨砂玻璃</w:t>
            </w:r>
          </w:p>
          <w:p w14:paraId="7F88ABBF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手稿</w:t>
            </w:r>
          </w:p>
          <w:p w14:paraId="46567276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油画</w:t>
            </w:r>
          </w:p>
          <w:p w14:paraId="168A462A" w14:textId="77777777" w:rsidR="00326229" w:rsidRPr="00326229" w:rsidRDefault="00326229" w:rsidP="003262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木刻</w:t>
            </w:r>
          </w:p>
          <w:p w14:paraId="6B305463" w14:textId="3822599B" w:rsidR="007D6542" w:rsidRDefault="00326229" w:rsidP="007D6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反色</w:t>
            </w:r>
          </w:p>
          <w:p w14:paraId="35E5067B" w14:textId="77777777" w:rsidR="00F95C30" w:rsidRDefault="007D6542" w:rsidP="007D6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回忆</w:t>
            </w:r>
          </w:p>
          <w:p w14:paraId="2E367ADF" w14:textId="77777777" w:rsidR="007D6542" w:rsidRPr="00326229" w:rsidRDefault="007D6542" w:rsidP="007D6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冰冻</w:t>
            </w:r>
          </w:p>
          <w:p w14:paraId="5C0687BE" w14:textId="77777777" w:rsidR="007D6542" w:rsidRPr="00326229" w:rsidRDefault="007D6542" w:rsidP="007D6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熔铸</w:t>
            </w:r>
          </w:p>
          <w:p w14:paraId="68AEA75E" w14:textId="77777777" w:rsidR="007D6542" w:rsidRPr="00326229" w:rsidRDefault="007D6542" w:rsidP="007D6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黑白漫画</w:t>
            </w:r>
          </w:p>
          <w:p w14:paraId="310F5FF5" w14:textId="77777777" w:rsidR="007D6542" w:rsidRPr="00326229" w:rsidRDefault="007D6542" w:rsidP="007D6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//锐化</w:t>
            </w:r>
          </w:p>
          <w:p w14:paraId="7AD4C6DB" w14:textId="77777777" w:rsidR="007D6542" w:rsidRPr="00326229" w:rsidRDefault="007D6542" w:rsidP="007D6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//黑白</w:t>
            </w:r>
          </w:p>
          <w:p w14:paraId="059755AE" w14:textId="77777777" w:rsidR="007D6542" w:rsidRPr="00326229" w:rsidRDefault="007D6542" w:rsidP="007D6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//去雾气</w:t>
            </w:r>
          </w:p>
          <w:p w14:paraId="44E89D71" w14:textId="77777777" w:rsidR="007D6542" w:rsidRPr="00326229" w:rsidRDefault="007D6542" w:rsidP="007D6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//柔和</w:t>
            </w:r>
          </w:p>
          <w:p w14:paraId="5ACF82E7" w14:textId="77777777" w:rsidR="007D6542" w:rsidRPr="00326229" w:rsidRDefault="007D6542" w:rsidP="007D6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//均衡图</w:t>
            </w:r>
          </w:p>
          <w:p w14:paraId="07E76F66" w14:textId="77777777" w:rsidR="007D6542" w:rsidRPr="00326229" w:rsidRDefault="007D6542" w:rsidP="007D6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//怀旧</w:t>
            </w:r>
          </w:p>
          <w:p w14:paraId="7E15094F" w14:textId="77777777" w:rsidR="007D6542" w:rsidRPr="00326229" w:rsidRDefault="007D6542" w:rsidP="007D6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//连环画</w:t>
            </w:r>
          </w:p>
          <w:p w14:paraId="5E423430" w14:textId="77777777" w:rsidR="007D6542" w:rsidRPr="00326229" w:rsidRDefault="007D6542" w:rsidP="007D6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//时光隧道</w:t>
            </w:r>
          </w:p>
          <w:p w14:paraId="18F5ED41" w14:textId="77777777" w:rsidR="007D6542" w:rsidRPr="00326229" w:rsidRDefault="007D6542" w:rsidP="007D6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//经典</w:t>
            </w:r>
            <w:proofErr w:type="spellStart"/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lomo</w:t>
            </w:r>
            <w:proofErr w:type="spellEnd"/>
          </w:p>
          <w:p w14:paraId="42D6C87C" w14:textId="77777777" w:rsidR="007D6542" w:rsidRPr="00326229" w:rsidRDefault="007D6542" w:rsidP="007D6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美白</w:t>
            </w:r>
          </w:p>
          <w:p w14:paraId="6463F232" w14:textId="77777777" w:rsidR="007D6542" w:rsidRPr="00326229" w:rsidRDefault="007D6542" w:rsidP="007D6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美颜</w:t>
            </w:r>
          </w:p>
          <w:p w14:paraId="22CEB914" w14:textId="77777777" w:rsidR="007D6542" w:rsidRPr="00326229" w:rsidRDefault="007D6542" w:rsidP="007D6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2622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2622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粉红佳人</w:t>
            </w:r>
          </w:p>
          <w:p w14:paraId="26AFB3AC" w14:textId="27EC78DA" w:rsidR="007D6542" w:rsidRPr="007D6542" w:rsidRDefault="007D6542" w:rsidP="007D65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5ECDC21" w14:textId="0BA811DD" w:rsidR="00BC2272" w:rsidRPr="001336BC" w:rsidRDefault="00BC2272" w:rsidP="00BC2272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层与</w:t>
      </w:r>
      <w:proofErr w:type="spellStart"/>
      <w:r>
        <w:rPr>
          <w:rFonts w:hint="eastAsia"/>
        </w:rPr>
        <w:t>View</w:t>
      </w:r>
      <w:r>
        <w:t>M</w:t>
      </w:r>
      <w:r>
        <w:rPr>
          <w:rFonts w:hint="eastAsia"/>
        </w:rPr>
        <w:t>odel</w:t>
      </w:r>
      <w:proofErr w:type="spellEnd"/>
      <w:r>
        <w:rPr>
          <w:rFonts w:hint="eastAsia"/>
        </w:rPr>
        <w:t>层的信息传递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0"/>
        <w:gridCol w:w="4156"/>
      </w:tblGrid>
      <w:tr w:rsidR="00BC2272" w14:paraId="0E49B045" w14:textId="77777777" w:rsidTr="00CC40E4">
        <w:tc>
          <w:tcPr>
            <w:tcW w:w="8296" w:type="dxa"/>
            <w:gridSpan w:val="2"/>
          </w:tcPr>
          <w:p w14:paraId="7AC5B8A6" w14:textId="77777777" w:rsidR="00BC2272" w:rsidRDefault="00BC2272" w:rsidP="00CC4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属性变化</w:t>
            </w:r>
          </w:p>
        </w:tc>
      </w:tr>
      <w:tr w:rsidR="00BC2272" w14:paraId="646559B9" w14:textId="77777777" w:rsidTr="00CC40E4">
        <w:tc>
          <w:tcPr>
            <w:tcW w:w="4140" w:type="dxa"/>
          </w:tcPr>
          <w:p w14:paraId="3BFBF333" w14:textId="77777777" w:rsidR="00BC2272" w:rsidRDefault="00BC2272" w:rsidP="00CC40E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iewM</w:t>
            </w:r>
            <w:r>
              <w:rPr>
                <w:rFonts w:hint="eastAsia"/>
              </w:rPr>
              <w:t>odel</w:t>
            </w:r>
            <w:proofErr w:type="spellEnd"/>
            <w:r>
              <w:rPr>
                <w:rFonts w:hint="eastAsia"/>
              </w:rPr>
              <w:t>中的函数聚合部分</w:t>
            </w:r>
          </w:p>
        </w:tc>
        <w:tc>
          <w:tcPr>
            <w:tcW w:w="4156" w:type="dxa"/>
          </w:tcPr>
          <w:p w14:paraId="4BADC4D7" w14:textId="77777777" w:rsidR="00BC2272" w:rsidRDefault="00BC2272" w:rsidP="00CC40E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iewM</w:t>
            </w:r>
            <w:r>
              <w:rPr>
                <w:rFonts w:hint="eastAsia"/>
              </w:rPr>
              <w:t>odel</w:t>
            </w:r>
            <w:proofErr w:type="spellEnd"/>
            <w:r>
              <w:rPr>
                <w:rFonts w:hint="eastAsia"/>
              </w:rPr>
              <w:t>中的数据指针</w:t>
            </w:r>
          </w:p>
        </w:tc>
      </w:tr>
      <w:tr w:rsidR="00BC2272" w14:paraId="4FF55EDB" w14:textId="77777777" w:rsidTr="00CC40E4">
        <w:tc>
          <w:tcPr>
            <w:tcW w:w="4140" w:type="dxa"/>
          </w:tcPr>
          <w:p w14:paraId="1F300472" w14:textId="77777777" w:rsidR="00BC2272" w:rsidRDefault="00BC2272" w:rsidP="00CC40E4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C9F489" wp14:editId="4EB6EBD5">
                  <wp:extent cx="2523490" cy="137992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532" cy="1396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6" w:type="dxa"/>
          </w:tcPr>
          <w:p w14:paraId="10275505" w14:textId="77777777" w:rsidR="00BC2272" w:rsidRDefault="00BC2272" w:rsidP="00CC40E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822FD5" wp14:editId="4F71D5F8">
                  <wp:extent cx="2531110" cy="1432244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067" cy="1457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272" w14:paraId="546C6D58" w14:textId="77777777" w:rsidTr="00CC40E4">
        <w:tc>
          <w:tcPr>
            <w:tcW w:w="8296" w:type="dxa"/>
            <w:gridSpan w:val="2"/>
          </w:tcPr>
          <w:p w14:paraId="1344E0B0" w14:textId="77777777" w:rsidR="00BC2272" w:rsidRDefault="00BC2272" w:rsidP="00CC40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命令执行</w:t>
            </w:r>
          </w:p>
        </w:tc>
      </w:tr>
      <w:tr w:rsidR="00BC2272" w14:paraId="43AEEC3F" w14:textId="77777777" w:rsidTr="00CC40E4">
        <w:tc>
          <w:tcPr>
            <w:tcW w:w="4140" w:type="dxa"/>
          </w:tcPr>
          <w:p w14:paraId="5EABA5A7" w14:textId="77777777" w:rsidR="00BC2272" w:rsidRDefault="00BC2272" w:rsidP="00CC40E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iewM</w:t>
            </w:r>
            <w:r>
              <w:rPr>
                <w:rFonts w:hint="eastAsia"/>
              </w:rPr>
              <w:t>odel</w:t>
            </w:r>
            <w:proofErr w:type="spellEnd"/>
            <w:r>
              <w:rPr>
                <w:rFonts w:hint="eastAsia"/>
              </w:rPr>
              <w:t>中的函数聚合部分</w:t>
            </w:r>
          </w:p>
        </w:tc>
        <w:tc>
          <w:tcPr>
            <w:tcW w:w="4156" w:type="dxa"/>
          </w:tcPr>
          <w:p w14:paraId="79FEEBF4" w14:textId="77777777" w:rsidR="00BC2272" w:rsidRDefault="00BC2272" w:rsidP="00CC40E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iewM</w:t>
            </w:r>
            <w:r>
              <w:rPr>
                <w:rFonts w:hint="eastAsia"/>
              </w:rPr>
              <w:t>odel</w:t>
            </w:r>
            <w:proofErr w:type="spellEnd"/>
            <w:r>
              <w:rPr>
                <w:rFonts w:hint="eastAsia"/>
              </w:rPr>
              <w:t>中的数据指针</w:t>
            </w:r>
          </w:p>
        </w:tc>
      </w:tr>
      <w:tr w:rsidR="00BC2272" w14:paraId="72F80AF9" w14:textId="77777777" w:rsidTr="00CC40E4">
        <w:tc>
          <w:tcPr>
            <w:tcW w:w="4140" w:type="dxa"/>
          </w:tcPr>
          <w:p w14:paraId="28AA096D" w14:textId="77777777" w:rsidR="00BC2272" w:rsidRDefault="00BC2272" w:rsidP="00CC40E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D2A71E5" wp14:editId="4060401F">
                  <wp:extent cx="2500630" cy="527764"/>
                  <wp:effectExtent l="0" t="0" r="0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90171" cy="546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6" w:type="dxa"/>
          </w:tcPr>
          <w:p w14:paraId="1E385A97" w14:textId="77777777" w:rsidR="00BC2272" w:rsidRDefault="00BC2272" w:rsidP="00CC40E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88CE9C" wp14:editId="666B1F58">
                  <wp:extent cx="2487930" cy="489200"/>
                  <wp:effectExtent l="0" t="0" r="762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52" cy="50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6B934" w14:textId="305A8767" w:rsidR="005E15C0" w:rsidRDefault="007942FD" w:rsidP="007942FD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="00BC2272">
        <w:rPr>
          <w:rFonts w:ascii="宋体" w:eastAsia="宋体" w:hAnsi="宋体" w:hint="eastAsia"/>
        </w:rPr>
        <w:t>4</w:t>
      </w:r>
      <w:r w:rsidR="00775E1A">
        <w:rPr>
          <w:rFonts w:ascii="宋体" w:eastAsia="宋体" w:hAnsi="宋体"/>
        </w:rPr>
        <w:t xml:space="preserve"> M</w:t>
      </w:r>
      <w:r w:rsidR="00775E1A">
        <w:rPr>
          <w:rFonts w:ascii="宋体" w:eastAsia="宋体" w:hAnsi="宋体" w:hint="eastAsia"/>
        </w:rPr>
        <w:t>odel层属性通知信号发送器</w:t>
      </w:r>
    </w:p>
    <w:p w14:paraId="2AB8CCEC" w14:textId="7B1DB221" w:rsidR="00775E1A" w:rsidRDefault="00775E1A" w:rsidP="00775E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Model层的属性通知信号发送器负责</w:t>
      </w:r>
      <w:proofErr w:type="gramStart"/>
      <w:r>
        <w:rPr>
          <w:rFonts w:ascii="宋体" w:eastAsia="宋体" w:hAnsi="宋体" w:hint="eastAsia"/>
        </w:rPr>
        <w:t>当图片</w:t>
      </w:r>
      <w:proofErr w:type="gramEnd"/>
      <w:r>
        <w:rPr>
          <w:rFonts w:ascii="宋体" w:eastAsia="宋体" w:hAnsi="宋体" w:hint="eastAsia"/>
        </w:rPr>
        <w:t>的属性发生改变时发出相应的通知给</w:t>
      </w:r>
      <w:proofErr w:type="spellStart"/>
      <w:r>
        <w:rPr>
          <w:rFonts w:ascii="宋体" w:eastAsia="宋体" w:hAnsi="宋体"/>
        </w:rPr>
        <w:t>ViewM</w:t>
      </w:r>
      <w:r>
        <w:rPr>
          <w:rFonts w:ascii="宋体" w:eastAsia="宋体" w:hAnsi="宋体" w:hint="eastAsia"/>
        </w:rPr>
        <w:t>odel</w:t>
      </w:r>
      <w:proofErr w:type="spellEnd"/>
      <w:r>
        <w:rPr>
          <w:rFonts w:ascii="宋体" w:eastAsia="宋体" w:hAnsi="宋体" w:hint="eastAsia"/>
        </w:rPr>
        <w:t>层，通过</w:t>
      </w:r>
      <w:proofErr w:type="spellStart"/>
      <w:r>
        <w:rPr>
          <w:rFonts w:ascii="宋体" w:eastAsia="宋体" w:hAnsi="宋体"/>
        </w:rPr>
        <w:t>ViewM</w:t>
      </w:r>
      <w:r>
        <w:rPr>
          <w:rFonts w:ascii="宋体" w:eastAsia="宋体" w:hAnsi="宋体" w:hint="eastAsia"/>
        </w:rPr>
        <w:t>odel</w:t>
      </w:r>
      <w:proofErr w:type="spellEnd"/>
      <w:r>
        <w:rPr>
          <w:rFonts w:ascii="宋体" w:eastAsia="宋体" w:hAnsi="宋体" w:hint="eastAsia"/>
        </w:rPr>
        <w:t>层传递给View层。</w:t>
      </w:r>
      <w:r w:rsidR="00390577">
        <w:rPr>
          <w:rFonts w:ascii="宋体" w:eastAsia="宋体" w:hAnsi="宋体" w:hint="eastAsia"/>
        </w:rPr>
        <w:t>每一个操作都在判断其是否成功，然后发送器发出指令。</w:t>
      </w:r>
    </w:p>
    <w:p w14:paraId="3D47A688" w14:textId="58E449AB" w:rsidR="00390577" w:rsidRDefault="00390577" w:rsidP="00775E1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14D7CE5" wp14:editId="7D3E44DA">
            <wp:extent cx="2291021" cy="4552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2972" cy="45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034E" w14:textId="0CA40EF3" w:rsidR="00390577" w:rsidRDefault="00390577" w:rsidP="00775E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三个</w:t>
      </w:r>
      <w:r w:rsidR="00E57B83">
        <w:rPr>
          <w:rFonts w:ascii="宋体" w:eastAsia="宋体" w:hAnsi="宋体" w:hint="eastAsia"/>
        </w:rPr>
        <w:t>函数监视着数据</w:t>
      </w:r>
      <w:proofErr w:type="gramStart"/>
      <w:r w:rsidR="00E57B83">
        <w:rPr>
          <w:rFonts w:ascii="宋体" w:eastAsia="宋体" w:hAnsi="宋体" w:hint="eastAsia"/>
        </w:rPr>
        <w:t>中图片</w:t>
      </w:r>
      <w:proofErr w:type="gramEnd"/>
      <w:r w:rsidR="00E57B83">
        <w:rPr>
          <w:rFonts w:ascii="宋体" w:eastAsia="宋体" w:hAnsi="宋体" w:hint="eastAsia"/>
        </w:rPr>
        <w:t>的变化，若属性发生变化，则立刻返回正确的</w:t>
      </w:r>
      <w:proofErr w:type="gramStart"/>
      <w:r w:rsidR="00E57B83">
        <w:rPr>
          <w:rFonts w:ascii="宋体" w:eastAsia="宋体" w:hAnsi="宋体" w:hint="eastAsia"/>
        </w:rPr>
        <w:t>布尔值给</w:t>
      </w:r>
      <w:proofErr w:type="spellStart"/>
      <w:proofErr w:type="gramEnd"/>
      <w:r w:rsidR="00E57B83">
        <w:rPr>
          <w:rFonts w:ascii="宋体" w:eastAsia="宋体" w:hAnsi="宋体" w:hint="eastAsia"/>
        </w:rPr>
        <w:lastRenderedPageBreak/>
        <w:t>V</w:t>
      </w:r>
      <w:r w:rsidR="00E57B83">
        <w:rPr>
          <w:rFonts w:ascii="宋体" w:eastAsia="宋体" w:hAnsi="宋体"/>
        </w:rPr>
        <w:t>iewM</w:t>
      </w:r>
      <w:r w:rsidR="00E57B83">
        <w:rPr>
          <w:rFonts w:ascii="宋体" w:eastAsia="宋体" w:hAnsi="宋体" w:hint="eastAsia"/>
        </w:rPr>
        <w:t>odel</w:t>
      </w:r>
      <w:proofErr w:type="spellEnd"/>
      <w:r w:rsidR="00E57B83">
        <w:rPr>
          <w:rFonts w:ascii="宋体" w:eastAsia="宋体" w:hAnsi="宋体" w:hint="eastAsia"/>
        </w:rPr>
        <w:t>层。</w:t>
      </w:r>
    </w:p>
    <w:p w14:paraId="0CDE351B" w14:textId="6BE15BC1" w:rsidR="00E57B83" w:rsidRDefault="00E57B83" w:rsidP="00775E1A">
      <w:pPr>
        <w:rPr>
          <w:rFonts w:ascii="宋体" w:eastAsia="宋体" w:hAnsi="宋体"/>
        </w:rPr>
      </w:pPr>
    </w:p>
    <w:p w14:paraId="25428240" w14:textId="51E0D896" w:rsidR="00E57B83" w:rsidRDefault="00BC2272" w:rsidP="00E57B83">
      <w:pPr>
        <w:pStyle w:val="3"/>
        <w:rPr>
          <w:rFonts w:hint="eastAsia"/>
        </w:rPr>
      </w:pPr>
      <w:r>
        <w:rPr>
          <w:rFonts w:hint="eastAsia"/>
        </w:rPr>
        <w:t>2.5</w:t>
      </w:r>
      <w:bookmarkStart w:id="0" w:name="_GoBack"/>
      <w:bookmarkEnd w:id="0"/>
      <w:r w:rsidR="00E57B83">
        <w:rPr>
          <w:rFonts w:hint="eastAsia"/>
        </w:rPr>
        <w:t>Model层命令通知接收器</w:t>
      </w:r>
    </w:p>
    <w:p w14:paraId="246DB261" w14:textId="420DA554" w:rsidR="00E57B83" w:rsidRDefault="00E57B83" w:rsidP="00775E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接下来以</w:t>
      </w:r>
      <w:proofErr w:type="gramStart"/>
      <w:r>
        <w:rPr>
          <w:rFonts w:ascii="宋体" w:eastAsia="宋体" w:hAnsi="宋体" w:hint="eastAsia"/>
        </w:rPr>
        <w:t>图象</w:t>
      </w:r>
      <w:proofErr w:type="gramEnd"/>
      <w:r>
        <w:rPr>
          <w:rFonts w:ascii="宋体" w:eastAsia="宋体" w:hAnsi="宋体" w:hint="eastAsia"/>
        </w:rPr>
        <w:t>的相加为例来解释</w:t>
      </w:r>
      <w:proofErr w:type="gramStart"/>
      <w:r>
        <w:rPr>
          <w:rFonts w:ascii="宋体" w:eastAsia="宋体" w:hAnsi="宋体" w:hint="eastAsia"/>
        </w:rPr>
        <w:t>当图片</w:t>
      </w:r>
      <w:proofErr w:type="gramEnd"/>
      <w:r>
        <w:rPr>
          <w:rFonts w:ascii="宋体" w:eastAsia="宋体" w:hAnsi="宋体" w:hint="eastAsia"/>
        </w:rPr>
        <w:t>的操作成功时是如何返回</w:t>
      </w:r>
      <w:proofErr w:type="gramStart"/>
      <w:r>
        <w:rPr>
          <w:rFonts w:ascii="宋体" w:eastAsia="宋体" w:hAnsi="宋体" w:hint="eastAsia"/>
        </w:rPr>
        <w:t>布尔值给</w:t>
      </w:r>
      <w:proofErr w:type="spellStart"/>
      <w:proofErr w:type="gramEnd"/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odelview</w:t>
      </w:r>
      <w:proofErr w:type="spellEnd"/>
      <w:r>
        <w:rPr>
          <w:rFonts w:ascii="宋体" w:eastAsia="宋体" w:hAnsi="宋体" w:hint="eastAsia"/>
        </w:rPr>
        <w:t>。在Model层中有一个实体操作，和一个返回布尔值的操作。后者调用前者实现相应的操作，同时当操作成功时，后者会返回一个正确的</w:t>
      </w:r>
      <w:proofErr w:type="gramStart"/>
      <w:r>
        <w:rPr>
          <w:rFonts w:ascii="宋体" w:eastAsia="宋体" w:hAnsi="宋体" w:hint="eastAsia"/>
        </w:rPr>
        <w:t>布尔值给</w:t>
      </w:r>
      <w:proofErr w:type="spellStart"/>
      <w:proofErr w:type="gramEnd"/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iew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odel</w:t>
      </w:r>
      <w:proofErr w:type="spellEnd"/>
      <w:r>
        <w:rPr>
          <w:rFonts w:ascii="宋体" w:eastAsia="宋体" w:hAnsi="宋体" w:hint="eastAsia"/>
        </w:rPr>
        <w:t>层。</w:t>
      </w:r>
    </w:p>
    <w:p w14:paraId="208C5A77" w14:textId="6FAAFFB0" w:rsidR="00E57B83" w:rsidRDefault="00E57B83" w:rsidP="00775E1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39AE095" wp14:editId="42486DD9">
            <wp:extent cx="5274310" cy="2066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E552" w14:textId="3F89E1B1" w:rsidR="00E57B83" w:rsidRDefault="00E57B83" w:rsidP="00775E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在这个函数中，我们先调用了</w:t>
      </w:r>
      <w:proofErr w:type="spellStart"/>
      <w:r>
        <w:rPr>
          <w:rFonts w:ascii="宋体" w:eastAsia="宋体" w:hAnsi="宋体"/>
        </w:rPr>
        <w:t>imageA</w:t>
      </w:r>
      <w:r>
        <w:rPr>
          <w:rFonts w:ascii="宋体" w:eastAsia="宋体" w:hAnsi="宋体" w:hint="eastAsia"/>
        </w:rPr>
        <w:t>dd</w:t>
      </w:r>
      <w:proofErr w:type="spellEnd"/>
      <w:r>
        <w:rPr>
          <w:rFonts w:ascii="宋体" w:eastAsia="宋体" w:hAnsi="宋体" w:hint="eastAsia"/>
        </w:rPr>
        <w:t>这个实体操作函数，得到我们想要的结果后赋值给</w:t>
      </w:r>
      <w:proofErr w:type="spellStart"/>
      <w:r>
        <w:rPr>
          <w:rFonts w:ascii="宋体" w:eastAsia="宋体" w:hAnsi="宋体"/>
        </w:rPr>
        <w:t>mainI</w:t>
      </w:r>
      <w:r>
        <w:rPr>
          <w:rFonts w:ascii="宋体" w:eastAsia="宋体" w:hAnsi="宋体" w:hint="eastAsia"/>
        </w:rPr>
        <w:t>mg</w:t>
      </w:r>
      <w:proofErr w:type="spellEnd"/>
      <w:r>
        <w:rPr>
          <w:rFonts w:ascii="宋体" w:eastAsia="宋体" w:hAnsi="宋体" w:hint="eastAsia"/>
        </w:rPr>
        <w:t>这个存储结构，监视其数据是否发生变化，返回布尔值。</w:t>
      </w:r>
    </w:p>
    <w:p w14:paraId="1325AF1E" w14:textId="0C7B6E1C" w:rsidR="001336BC" w:rsidRPr="00373584" w:rsidRDefault="00E57B83" w:rsidP="001336B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其他操作结构与</w:t>
      </w:r>
      <w:proofErr w:type="gramStart"/>
      <w:r>
        <w:rPr>
          <w:rFonts w:ascii="宋体" w:eastAsia="宋体" w:hAnsi="宋体" w:hint="eastAsia"/>
        </w:rPr>
        <w:t>图象</w:t>
      </w:r>
      <w:proofErr w:type="gramEnd"/>
      <w:r>
        <w:rPr>
          <w:rFonts w:ascii="宋体" w:eastAsia="宋体" w:hAnsi="宋体" w:hint="eastAsia"/>
        </w:rPr>
        <w:t>的加法结构大致相同，引用一个实体的操作函数</w:t>
      </w:r>
      <w:r w:rsidR="001336BC">
        <w:rPr>
          <w:rFonts w:ascii="宋体" w:eastAsia="宋体" w:hAnsi="宋体" w:hint="eastAsia"/>
        </w:rPr>
        <w:t>，同时监视属性值的变化，若变化，则返回一个正确的布尔值。</w:t>
      </w:r>
    </w:p>
    <w:sectPr w:rsidR="001336BC" w:rsidRPr="00373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A7"/>
    <w:rsid w:val="00061BA7"/>
    <w:rsid w:val="00085557"/>
    <w:rsid w:val="00110243"/>
    <w:rsid w:val="001336BC"/>
    <w:rsid w:val="001517FF"/>
    <w:rsid w:val="00326229"/>
    <w:rsid w:val="00373584"/>
    <w:rsid w:val="00390577"/>
    <w:rsid w:val="00437589"/>
    <w:rsid w:val="0048747D"/>
    <w:rsid w:val="005E15C0"/>
    <w:rsid w:val="005F65DC"/>
    <w:rsid w:val="00687FF5"/>
    <w:rsid w:val="00775E1A"/>
    <w:rsid w:val="007942FD"/>
    <w:rsid w:val="007D6542"/>
    <w:rsid w:val="008309E6"/>
    <w:rsid w:val="008B2AFB"/>
    <w:rsid w:val="00934DF1"/>
    <w:rsid w:val="00BC2272"/>
    <w:rsid w:val="00BC76FE"/>
    <w:rsid w:val="00D65960"/>
    <w:rsid w:val="00E57B83"/>
    <w:rsid w:val="00EF084E"/>
    <w:rsid w:val="00F31DAF"/>
    <w:rsid w:val="00F337E3"/>
    <w:rsid w:val="00F9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7855"/>
  <w15:chartTrackingRefBased/>
  <w15:docId w15:val="{C49067C8-7DE1-4579-BFA6-77F66BB8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09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0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09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09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EF084E"/>
    <w:rPr>
      <w:i/>
      <w:iCs/>
    </w:rPr>
  </w:style>
  <w:style w:type="character" w:customStyle="1" w:styleId="30">
    <w:name w:val="标题 3 字符"/>
    <w:basedOn w:val="a0"/>
    <w:link w:val="3"/>
    <w:uiPriority w:val="9"/>
    <w:rsid w:val="00EF084E"/>
    <w:rPr>
      <w:b/>
      <w:bCs/>
      <w:sz w:val="32"/>
      <w:szCs w:val="32"/>
    </w:rPr>
  </w:style>
  <w:style w:type="table" w:styleId="a4">
    <w:name w:val="Table Grid"/>
    <w:basedOn w:val="a1"/>
    <w:uiPriority w:val="39"/>
    <w:rsid w:val="00EF0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C7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76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5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昕洋</dc:creator>
  <cp:keywords/>
  <dc:description/>
  <cp:lastModifiedBy>叶 昕洋</cp:lastModifiedBy>
  <cp:revision>6</cp:revision>
  <dcterms:created xsi:type="dcterms:W3CDTF">2018-07-29T02:44:00Z</dcterms:created>
  <dcterms:modified xsi:type="dcterms:W3CDTF">2018-07-29T18:10:00Z</dcterms:modified>
</cp:coreProperties>
</file>