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f4e79"/>
          <w:sz w:val="64"/>
          <w:szCs w:val="64"/>
          <w:rtl w:val="0"/>
        </w:rPr>
        <w:t xml:space="preserve">SPLUNK CONFIGURATION</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75b6"/>
          <w:sz w:val="40"/>
          <w:szCs w:val="40"/>
          <w:rtl w:val="0"/>
        </w:rPr>
        <w:t xml:space="preserve">Data Parsing &amp; Indexing Setup</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666666"/>
          <w:sz w:val="26"/>
          <w:szCs w:val="26"/>
          <w:rtl w:val="0"/>
        </w:rPr>
        <w:t xml:space="preserve">Comprehensive Technical Documentation</w:t>
      </w:r>
      <w:r w:rsidDel="00000000" w:rsidR="00000000" w:rsidRPr="00000000">
        <w:rPr>
          <w:rtl w:val="0"/>
        </w:rPr>
      </w:r>
    </w:p>
    <w:p w:rsidR="00000000" w:rsidDel="00000000" w:rsidP="00000000" w:rsidRDefault="00000000" w:rsidRPr="00000000" w14:paraId="00000004">
      <w:pPr>
        <w:pStyle w:val="Heading1"/>
        <w:spacing w:after="180" w:before="360" w:lineRule="auto"/>
        <w:rPr/>
      </w:pPr>
      <w:r w:rsidDel="00000000" w:rsidR="00000000" w:rsidRPr="00000000">
        <w:rPr>
          <w:rtl w:val="0"/>
        </w:rPr>
      </w:r>
    </w:p>
    <w:sdt>
      <w:sdtPr>
        <w:id w:val="-1116633681"/>
        <w:docPartObj>
          <w:docPartGallery w:val="Table of Contents"/>
          <w:docPartUnique w:val="1"/>
        </w:docPartObj>
      </w:sdtPr>
      <w:sdtContent>
        <w:p w:rsidR="00000000" w:rsidDel="00000000" w:rsidP="00000000" w:rsidRDefault="00000000" w:rsidRPr="00000000" w14:paraId="0000000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1. Project Overview</w:t>
      </w:r>
      <w:r w:rsidDel="00000000" w:rsidR="00000000" w:rsidRPr="00000000">
        <w:rPr>
          <w:rtl w:val="0"/>
        </w:rPr>
      </w:r>
    </w:p>
    <w:p w:rsidR="00000000" w:rsidDel="00000000" w:rsidP="00000000" w:rsidRDefault="00000000" w:rsidRPr="00000000" w14:paraId="00000009">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This document provides a comprehensive, step-by-step technical guide to configure Splunk for proper data ingestion, parsing, and indexing of Proxy Server logs and Windows Event logs. It covers every configuration file, directive, and recommended best practice required to complete this Jira task successfully.</w:t>
      </w:r>
      <w:r w:rsidDel="00000000" w:rsidR="00000000" w:rsidRPr="00000000">
        <w:rPr>
          <w:rtl w:val="0"/>
        </w:rPr>
      </w:r>
    </w:p>
    <w:p w:rsidR="00000000" w:rsidDel="00000000" w:rsidP="00000000" w:rsidRDefault="00000000" w:rsidRPr="00000000" w14:paraId="0000000B">
      <w:pPr>
        <w:spacing w:after="100" w:before="100" w:lineRule="auto"/>
        <w:rPr/>
      </w:pP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1.1 Objective</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The primary objective of this task is to ensure Splunk correctly ingests, parses, and indexes log data from two primary sources: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Proxy Server Logs (e.g., Squid, Bluecoat, Zscaler, or similar)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Event Logs (Security, System, Application channels)</w:t>
      </w:r>
    </w:p>
    <w:p w:rsidR="00000000" w:rsidDel="00000000" w:rsidP="00000000" w:rsidRDefault="00000000" w:rsidRPr="00000000" w14:paraId="00000010">
      <w:pPr>
        <w:spacing w:after="100" w:before="10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The configuration must satisfy the following four deliverables as defined in the Jira ticket: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Proxy Server and Windows Event logs as required by reporting</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appropriate indexing for all relevant data sources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any unnecessary indexing to reduce storage overhead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composite file if it significantly improves performance</w:t>
      </w:r>
    </w:p>
    <w:p w:rsidR="00000000" w:rsidDel="00000000" w:rsidP="00000000" w:rsidRDefault="00000000" w:rsidRPr="00000000" w14:paraId="00000016">
      <w:pPr>
        <w:spacing w:after="100" w:before="100" w:lineRule="auto"/>
        <w:rPr/>
      </w:pPr>
      <w:r w:rsidDel="00000000" w:rsidR="00000000" w:rsidRPr="00000000">
        <w:rPr>
          <w:rtl w:val="0"/>
        </w:rPr>
      </w:r>
    </w:p>
    <w:p w:rsidR="00000000" w:rsidDel="00000000" w:rsidP="00000000" w:rsidRDefault="00000000" w:rsidRPr="00000000" w14:paraId="00000017">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1.2 Splunk Architecture Summary</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Before diving into configuration, it is important to understand the Splunk data pipeline. Data flows through the following stages in Splunk:</w:t>
      </w:r>
      <w:r w:rsidDel="00000000" w:rsidR="00000000" w:rsidRPr="00000000">
        <w:rPr>
          <w:rtl w:val="0"/>
        </w:rPr>
      </w:r>
    </w:p>
    <w:p w:rsidR="00000000" w:rsidDel="00000000" w:rsidP="00000000" w:rsidRDefault="00000000" w:rsidRPr="00000000" w14:paraId="00000019">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Key Config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Data enters Splunk via forwarders, monitors, or network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inputs.conf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Raw data is broken into events, timestamps extracted, fields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props.conf, transforms.conf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Parsed events are written to an index on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indexes.conf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Searching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Users query data via SPL (Search Processing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savedsearches.conf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Data can be forwarded to another indexer or third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outputs.conf</w:t>
            </w:r>
            <w:r w:rsidDel="00000000" w:rsidR="00000000" w:rsidRPr="00000000">
              <w:rPr>
                <w:rtl w:val="0"/>
              </w:rPr>
            </w:r>
          </w:p>
        </w:tc>
      </w:tr>
    </w:tbl>
    <w:p w:rsidR="00000000" w:rsidDel="00000000" w:rsidP="00000000" w:rsidRDefault="00000000" w:rsidRPr="00000000" w14:paraId="0000002C">
      <w:pPr>
        <w:spacing w:after="100" w:before="100" w:lineRule="auto"/>
        <w:rPr/>
      </w:pPr>
      <w:r w:rsidDel="00000000" w:rsidR="00000000" w:rsidRPr="00000000">
        <w:rPr>
          <w:rtl w:val="0"/>
        </w:rPr>
      </w:r>
    </w:p>
    <w:p w:rsidR="00000000" w:rsidDel="00000000" w:rsidP="00000000" w:rsidRDefault="00000000" w:rsidRPr="00000000" w14:paraId="0000002D">
      <w:pP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NOTE: </w:t>
      </w:r>
      <w:r w:rsidDel="00000000" w:rsidR="00000000" w:rsidRPr="00000000">
        <w:rPr>
          <w:rFonts w:ascii="Arial" w:cs="Arial" w:eastAsia="Arial" w:hAnsi="Arial"/>
          <w:i w:val="1"/>
          <w:iCs w:val="1"/>
          <w:color w:val="c55a11"/>
          <w:sz w:val="20"/>
          <w:szCs w:val="20"/>
          <w:rtl w:val="0"/>
        </w:rPr>
        <w:t xml:space="preserve">All configuration files reside in $SPLUNK_HOME/etc/system/local/ or in app-specific directories under $SPLUNK_HOME/etc/apps/&lt;app_name&gt;/local/.</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2. Proxy Server Log Parsing</w:t>
      </w:r>
      <w:r w:rsidDel="00000000" w:rsidR="00000000" w:rsidRPr="00000000">
        <w:rPr>
          <w:rtl w:val="0"/>
        </w:rPr>
      </w:r>
    </w:p>
    <w:p w:rsidR="00000000" w:rsidDel="00000000" w:rsidP="00000000" w:rsidRDefault="00000000" w:rsidRPr="00000000" w14:paraId="0000002F">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Proxy server logs record all HTTP/HTTPS traffic passing through your network gateway. Correctly parsing these logs is essential for accurate reporting on web traffic, security events, bandwidth usage, and user behaviour.</w:t>
      </w:r>
      <w:r w:rsidDel="00000000" w:rsidR="00000000" w:rsidRPr="00000000">
        <w:rPr>
          <w:rtl w:val="0"/>
        </w:rPr>
      </w:r>
    </w:p>
    <w:p w:rsidR="00000000" w:rsidDel="00000000" w:rsidP="00000000" w:rsidRDefault="00000000" w:rsidRPr="00000000" w14:paraId="00000031">
      <w:pPr>
        <w:spacing w:after="100" w:before="100" w:lineRule="auto"/>
        <w:rPr/>
      </w:pPr>
      <w:r w:rsidDel="00000000" w:rsidR="00000000" w:rsidRPr="00000000">
        <w:rPr>
          <w:rtl w:val="0"/>
        </w:rPr>
      </w:r>
    </w:p>
    <w:p w:rsidR="00000000" w:rsidDel="00000000" w:rsidP="00000000" w:rsidRDefault="00000000" w:rsidRPr="00000000" w14:paraId="00000032">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2.1 Identifying the Proxy Log Format</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The first step is to identify the exact log format your proxy server generates. Common formats include:</w:t>
      </w: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Proxy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Default Log Format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Example Sourcetype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Squid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Native Squid format with millisecond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squid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Bluecoat / Symantec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W3C Extended Log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bluecoat:proxysg:access:syslog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Zscaler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JSON-based or CSV format via Nanolog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zscalernss-web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Microsoft ISA/TMG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W3C or IIS Log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ms:isa:w3c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Generic W3C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Space-delimited with field header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w3c_proxy</w:t>
            </w:r>
            <w:r w:rsidDel="00000000" w:rsidR="00000000" w:rsidRPr="00000000">
              <w:rPr>
                <w:rtl w:val="0"/>
              </w:rPr>
            </w:r>
          </w:p>
        </w:tc>
      </w:tr>
    </w:tbl>
    <w:p w:rsidR="00000000" w:rsidDel="00000000" w:rsidP="00000000" w:rsidRDefault="00000000" w:rsidRPr="00000000" w14:paraId="00000047">
      <w:pPr>
        <w:spacing w:after="100" w:before="100" w:lineRule="auto"/>
        <w:rPr/>
      </w:pPr>
      <w:r w:rsidDel="00000000" w:rsidR="00000000" w:rsidRPr="00000000">
        <w:rPr>
          <w:rtl w:val="0"/>
        </w:rPr>
      </w:r>
    </w:p>
    <w:p w:rsidR="00000000" w:rsidDel="00000000" w:rsidP="00000000" w:rsidRDefault="00000000" w:rsidRPr="00000000" w14:paraId="00000048">
      <w:pP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NOTE: </w:t>
      </w:r>
      <w:r w:rsidDel="00000000" w:rsidR="00000000" w:rsidRPr="00000000">
        <w:rPr>
          <w:rFonts w:ascii="Arial" w:cs="Arial" w:eastAsia="Arial" w:hAnsi="Arial"/>
          <w:i w:val="1"/>
          <w:iCs w:val="1"/>
          <w:color w:val="c55a11"/>
          <w:sz w:val="20"/>
          <w:szCs w:val="20"/>
          <w:rtl w:val="0"/>
        </w:rPr>
        <w:t xml:space="preserve">Run a sample of raw log lines through Splunk's event breakdown tool to confirm the format before writing extraction rules.</w:t>
      </w:r>
      <w:r w:rsidDel="00000000" w:rsidR="00000000" w:rsidRPr="00000000">
        <w:rPr>
          <w:rtl w:val="0"/>
        </w:rPr>
      </w:r>
    </w:p>
    <w:p w:rsidR="00000000" w:rsidDel="00000000" w:rsidP="00000000" w:rsidRDefault="00000000" w:rsidRPr="00000000" w14:paraId="00000049">
      <w:pPr>
        <w:spacing w:after="100" w:before="100" w:lineRule="auto"/>
        <w:rPr/>
      </w:pPr>
      <w:r w:rsidDel="00000000" w:rsidR="00000000" w:rsidRPr="00000000">
        <w:rPr>
          <w:rtl w:val="0"/>
        </w:rPr>
      </w:r>
    </w:p>
    <w:p w:rsidR="00000000" w:rsidDel="00000000" w:rsidP="00000000" w:rsidRDefault="00000000" w:rsidRPr="00000000" w14:paraId="0000004A">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2.2 props.conf — Proxy Parsing Configuration</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props.conf controls how Splunk processes data at parse time. It is the most important configuration file for log parsing. Each stanza is tied to a sourcetype, host, or source pattern.</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tl w:val="0"/>
        </w:rPr>
      </w:r>
    </w:p>
    <w:p w:rsidR="00000000" w:rsidDel="00000000" w:rsidP="00000000" w:rsidRDefault="00000000" w:rsidRPr="00000000" w14:paraId="0000004D">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File Location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$SPLUNK_HOME/etc/system/local/props.conf</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$SPLUNK_HOME/etc/apps/&lt;your_app&gt;/local/props.conf (preferred for portability)</w:t>
      </w:r>
    </w:p>
    <w:p w:rsidR="00000000" w:rsidDel="00000000" w:rsidP="00000000" w:rsidRDefault="00000000" w:rsidRPr="00000000" w14:paraId="00000050">
      <w:pPr>
        <w:spacing w:after="100" w:before="100" w:lineRule="auto"/>
        <w:rPr/>
      </w:pPr>
      <w:r w:rsidDel="00000000" w:rsidR="00000000" w:rsidRPr="00000000">
        <w:rPr>
          <w:rtl w:val="0"/>
        </w:rPr>
      </w:r>
    </w:p>
    <w:p w:rsidR="00000000" w:rsidDel="00000000" w:rsidP="00000000" w:rsidRDefault="00000000" w:rsidRPr="00000000" w14:paraId="00000051">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Proxy Log Configuration Stanza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d4d4d4"/>
                <w:sz w:val="18"/>
                <w:szCs w:val="18"/>
                <w:rtl w:val="0"/>
              </w:rPr>
              <w:t xml:space="preserve"># props.conf — Proxy Server Log Parsing</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d4d4d4"/>
                <w:sz w:val="18"/>
                <w:szCs w:val="18"/>
                <w:rtl w:val="0"/>
              </w:rPr>
              <w:t xml:space="preserve">[proxy_access_log]</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d4d4d4"/>
                <w:sz w:val="18"/>
                <w:szCs w:val="18"/>
                <w:rtl w:val="0"/>
              </w:rPr>
              <w:t xml:space="preserve"># Tie this sourcetype to the proxy index</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d4d4d4"/>
                <w:sz w:val="18"/>
                <w:szCs w:val="18"/>
                <w:rtl w:val="0"/>
              </w:rPr>
              <w:t xml:space="preserve">SHOULD_LINEMERGE = false</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d4d4d4"/>
                <w:sz w:val="18"/>
                <w:szCs w:val="18"/>
                <w:rtl w:val="0"/>
              </w:rPr>
              <w:t xml:space="preserve"># Timestamp recognition</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d4d4d4"/>
                <w:sz w:val="18"/>
                <w:szCs w:val="18"/>
                <w:rtl w:val="0"/>
              </w:rPr>
              <w:t xml:space="preserve"># Adjust the TIME_FORMAT to match your proxy's actual format</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Courier New" w:cs="Courier New" w:eastAsia="Courier New" w:hAnsi="Courier New"/>
                <w:color w:val="d4d4d4"/>
                <w:sz w:val="18"/>
                <w:szCs w:val="18"/>
                <w:rtl w:val="0"/>
              </w:rPr>
              <w:t xml:space="preserve">TIME_PREFIX = ^</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Courier New" w:cs="Courier New" w:eastAsia="Courier New" w:hAnsi="Courier New"/>
                <w:color w:val="d4d4d4"/>
                <w:sz w:val="18"/>
                <w:szCs w:val="18"/>
                <w:rtl w:val="0"/>
              </w:rPr>
              <w:t xml:space="preserve">TIME_FORMAT = %Y-%m-%dT%H:%M:%S.%3N%:z</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Courier New" w:cs="Courier New" w:eastAsia="Courier New" w:hAnsi="Courier New"/>
                <w:color w:val="d4d4d4"/>
                <w:sz w:val="18"/>
                <w:szCs w:val="18"/>
                <w:rtl w:val="0"/>
              </w:rPr>
              <w:t xml:space="preserve">MAX_TIMESTAMP_LOOKAHEAD = 32</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Courier New" w:cs="Courier New" w:eastAsia="Courier New" w:hAnsi="Courier New"/>
                <w:color w:val="d4d4d4"/>
                <w:sz w:val="18"/>
                <w:szCs w:val="18"/>
                <w:rtl w:val="0"/>
              </w:rPr>
              <w:t xml:space="preserve"># Line breaking — each line is one event</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Fonts w:ascii="Courier New" w:cs="Courier New" w:eastAsia="Courier New" w:hAnsi="Courier New"/>
                <w:color w:val="d4d4d4"/>
                <w:sz w:val="18"/>
                <w:szCs w:val="18"/>
                <w:rtl w:val="0"/>
              </w:rPr>
              <w:t xml:space="preserve">LINE_BREAKER = ([\r\n]+)</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Fonts w:ascii="Courier New" w:cs="Courier New" w:eastAsia="Courier New" w:hAnsi="Courier New"/>
                <w:color w:val="d4d4d4"/>
                <w:sz w:val="18"/>
                <w:szCs w:val="18"/>
                <w:rtl w:val="0"/>
              </w:rPr>
              <w:t xml:space="preserve">TRUNCATE = 10000</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Courier New" w:cs="Courier New" w:eastAsia="Courier New" w:hAnsi="Courier New"/>
                <w:color w:val="d4d4d4"/>
                <w:sz w:val="18"/>
                <w:szCs w:val="18"/>
                <w:rtl w:val="0"/>
              </w:rPr>
              <w:t xml:space="preserve"># Assign to index</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d4d4d4"/>
                <w:sz w:val="18"/>
                <w:szCs w:val="18"/>
                <w:rtl w:val="0"/>
              </w:rPr>
              <w:t xml:space="preserve"># (index assignment is better done in inputs.conf or transforms.conf)</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ourier New" w:cs="Courier New" w:eastAsia="Courier New" w:hAnsi="Courier New"/>
                <w:color w:val="d4d4d4"/>
                <w:sz w:val="18"/>
                <w:szCs w:val="18"/>
                <w:rtl w:val="0"/>
              </w:rPr>
              <w:t xml:space="preserve"># Field extractions via transforms</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ourier New" w:cs="Courier New" w:eastAsia="Courier New" w:hAnsi="Courier New"/>
                <w:color w:val="d4d4d4"/>
                <w:sz w:val="18"/>
                <w:szCs w:val="18"/>
                <w:rtl w:val="0"/>
              </w:rPr>
              <w:t xml:space="preserve">TRANSFORMS-proxy_fields = proxy_extract_fields</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Courier New" w:cs="Courier New" w:eastAsia="Courier New" w:hAnsi="Courier New"/>
                <w:color w:val="d4d4d4"/>
                <w:sz w:val="18"/>
                <w:szCs w:val="18"/>
                <w:rtl w:val="0"/>
              </w:rPr>
              <w:t xml:space="preserve"># Calculated fields</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Courier New" w:cs="Courier New" w:eastAsia="Courier New" w:hAnsi="Courier New"/>
                <w:color w:val="d4d4d4"/>
                <w:sz w:val="18"/>
                <w:szCs w:val="18"/>
                <w:rtl w:val="0"/>
              </w:rPr>
              <w:t xml:space="preserve">EVAL-bytes_total = coalesce(bytes_in, 0) + coalesce(bytes_out, 0)</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Courier New" w:cs="Courier New" w:eastAsia="Courier New" w:hAnsi="Courier New"/>
                <w:color w:val="d4d4d4"/>
                <w:sz w:val="18"/>
                <w:szCs w:val="18"/>
                <w:rtl w:val="0"/>
              </w:rPr>
              <w:t xml:space="preserve"># Rename source fields to CIM-compliant names</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Courier New" w:cs="Courier New" w:eastAsia="Courier New" w:hAnsi="Courier New"/>
                <w:color w:val="d4d4d4"/>
                <w:sz w:val="18"/>
                <w:szCs w:val="18"/>
                <w:rtl w:val="0"/>
              </w:rPr>
              <w:t xml:space="preserve">FIELDALIAS-src = client_ip AS src_ip</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Courier New" w:cs="Courier New" w:eastAsia="Courier New" w:hAnsi="Courier New"/>
                <w:color w:val="d4d4d4"/>
                <w:sz w:val="18"/>
                <w:szCs w:val="18"/>
                <w:rtl w:val="0"/>
              </w:rPr>
              <w:t xml:space="preserve">FIELDALIAS-dst = dest_host AS dest</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Fonts w:ascii="Courier New" w:cs="Courier New" w:eastAsia="Courier New" w:hAnsi="Courier New"/>
                <w:color w:val="d4d4d4"/>
                <w:sz w:val="18"/>
                <w:szCs w:val="18"/>
                <w:rtl w:val="0"/>
              </w:rPr>
              <w:t xml:space="preserve">FIELDALIAS-user = username AS user</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d4d4d4"/>
                <w:sz w:val="18"/>
                <w:szCs w:val="18"/>
                <w:rtl w:val="0"/>
              </w:rPr>
              <w:t xml:space="preserve"># KV_MODE: none if you are using explicit EXTRACT/TRANSFORMS</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Fonts w:ascii="Courier New" w:cs="Courier New" w:eastAsia="Courier New" w:hAnsi="Courier New"/>
                <w:color w:val="d4d4d4"/>
                <w:sz w:val="18"/>
                <w:szCs w:val="18"/>
                <w:rtl w:val="0"/>
              </w:rPr>
              <w:t xml:space="preserve">KV_MODE = none</w:t>
            </w:r>
            <w:r w:rsidDel="00000000" w:rsidR="00000000" w:rsidRPr="00000000">
              <w:rPr>
                <w:rtl w:val="0"/>
              </w:rPr>
            </w:r>
          </w:p>
        </w:tc>
      </w:tr>
    </w:tbl>
    <w:p w:rsidR="00000000" w:rsidDel="00000000" w:rsidP="00000000" w:rsidRDefault="00000000" w:rsidRPr="00000000" w14:paraId="00000074">
      <w:pPr>
        <w:spacing w:after="100" w:before="100" w:lineRule="auto"/>
        <w:rPr/>
      </w:pPr>
      <w:r w:rsidDel="00000000" w:rsidR="00000000" w:rsidRPr="00000000">
        <w:rPr>
          <w:rtl w:val="0"/>
        </w:rPr>
      </w:r>
    </w:p>
    <w:p w:rsidR="00000000" w:rsidDel="00000000" w:rsidP="00000000" w:rsidRDefault="00000000" w:rsidRPr="00000000" w14:paraId="00000075">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2.3 transforms.conf — Field Extraction Rules</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transforms.conf defines regex-based field extractions and routing rules. It works alongside props.conf. Each TRANSFORMS entry in props.conf must have a matching stanza in transforms.conf.</w:t>
      </w:r>
      <w:r w:rsidDel="00000000" w:rsidR="00000000" w:rsidRPr="00000000">
        <w:rPr>
          <w:rtl w:val="0"/>
        </w:rPr>
      </w:r>
    </w:p>
    <w:p w:rsidR="00000000" w:rsidDel="00000000" w:rsidP="00000000" w:rsidRDefault="00000000" w:rsidRPr="00000000" w14:paraId="00000077">
      <w:pPr>
        <w:spacing w:after="100" w:before="100" w:lineRule="auto"/>
        <w:rPr/>
      </w:pPr>
      <w:r w:rsidDel="00000000" w:rsidR="00000000" w:rsidRPr="00000000">
        <w:rPr>
          <w:rtl w:val="0"/>
        </w:rPr>
      </w:r>
    </w:p>
    <w:p w:rsidR="00000000" w:rsidDel="00000000" w:rsidP="00000000" w:rsidRDefault="00000000" w:rsidRPr="00000000" w14:paraId="00000078">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Squid Log Extraction Example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urier New" w:cs="Courier New" w:eastAsia="Courier New" w:hAnsi="Courier New"/>
                <w:color w:val="d4d4d4"/>
                <w:sz w:val="18"/>
                <w:szCs w:val="18"/>
                <w:rtl w:val="0"/>
              </w:rPr>
              <w:t xml:space="preserve"># transforms.conf — Proxy Field Extractions</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urier New" w:cs="Courier New" w:eastAsia="Courier New" w:hAnsi="Courier New"/>
                <w:color w:val="d4d4d4"/>
                <w:sz w:val="18"/>
                <w:szCs w:val="18"/>
                <w:rtl w:val="0"/>
              </w:rPr>
              <w:t xml:space="preserve">[proxy_extract_fields]</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urier New" w:cs="Courier New" w:eastAsia="Courier New" w:hAnsi="Courier New"/>
                <w:color w:val="d4d4d4"/>
                <w:sz w:val="18"/>
                <w:szCs w:val="18"/>
                <w:rtl w:val="0"/>
              </w:rPr>
              <w:t xml:space="preserve"># Squid native format:</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urier New" w:cs="Courier New" w:eastAsia="Courier New" w:hAnsi="Courier New"/>
                <w:color w:val="d4d4d4"/>
                <w:sz w:val="18"/>
                <w:szCs w:val="18"/>
                <w:rtl w:val="0"/>
              </w:rPr>
              <w:t xml:space="preserve"># timestamp elapsed client_ip action/status_code bytes method url username hierarchy/peer content-type</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d4d4d4"/>
                <w:sz w:val="18"/>
                <w:szCs w:val="18"/>
                <w:rtl w:val="0"/>
              </w:rPr>
              <w:t xml:space="preserve">REGEX = ^(?P&lt;timestamp&gt;\d+\.\d+)\s+(?P&lt;elapsed&gt;\d+)\s+(?P&lt;client_ip&gt;\S+)\s+(?P&lt;action&gt;\w+)\/(?P&lt;status_code&gt;\d+)\s+(?P&lt;bytes&gt;\d+)\s+(?P&lt;method&gt;\w+)\s+(?P&lt;url&gt;\S+)\s+(?P&lt;username&gt;\S+)\s+(?P&lt;hierarchy&gt;\S+)\s+(?P&lt;content_type&gt;\S+)</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d4d4d4"/>
                <w:sz w:val="18"/>
                <w:szCs w:val="18"/>
                <w:rtl w:val="0"/>
              </w:rPr>
              <w:t xml:space="preserve">FORMAT = timestamp::$1 elapsed::$2 client_ip::$3 action::$4 status_code::$5 bytes::$6 method::$7 url::$8 username::$9 hierarchy::$10 content_type::$11</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d4d4d4"/>
                <w:sz w:val="18"/>
                <w:szCs w:val="18"/>
                <w:rtl w:val="0"/>
              </w:rPr>
              <w:t xml:space="preserve"># W3C Format (BlueCoat / Generic W3C)</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Courier New" w:cs="Courier New" w:eastAsia="Courier New" w:hAnsi="Courier New"/>
                <w:color w:val="d4d4d4"/>
                <w:sz w:val="18"/>
                <w:szCs w:val="18"/>
                <w:rtl w:val="0"/>
              </w:rPr>
              <w:t xml:space="preserve">[proxy_w3c_extract]</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d4d4d4"/>
                <w:sz w:val="18"/>
                <w:szCs w:val="18"/>
                <w:rtl w:val="0"/>
              </w:rPr>
              <w:t xml:space="preserve"># W3C fields are space-delimited; header line defines field order</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urier New" w:cs="Courier New" w:eastAsia="Courier New" w:hAnsi="Courier New"/>
                <w:color w:val="d4d4d4"/>
                <w:sz w:val="18"/>
                <w:szCs w:val="18"/>
                <w:rtl w:val="0"/>
              </w:rPr>
              <w:t xml:space="preserve"># Use DELIMS-based extraction for W3C logs</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urier New" w:cs="Courier New" w:eastAsia="Courier New" w:hAnsi="Courier New"/>
                <w:color w:val="d4d4d4"/>
                <w:sz w:val="18"/>
                <w:szCs w:val="18"/>
                <w:rtl w:val="0"/>
              </w:rPr>
              <w:t xml:space="preserve">DELIMS = " "</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urier New" w:cs="Courier New" w:eastAsia="Courier New" w:hAnsi="Courier New"/>
                <w:color w:val="d4d4d4"/>
                <w:sz w:val="18"/>
                <w:szCs w:val="18"/>
                <w:rtl w:val="0"/>
              </w:rPr>
              <w:t xml:space="preserve">FIELDS = date, time, c-ip, cs-username, cs-auth-group, x-exception-id, sc-filter-result, cs-categories, cs(Referer), sc-status, s-action, cs-method, rs(Content-Type), cs-uri-scheme, cs-host, cs-uri-port, cs-uri-path, cs-uri-query, cs-uri-extension, cs(User-Agent), s-ip, sc-bytes, cs-bytes, x-virus-id</w:t>
            </w:r>
            <w:r w:rsidDel="00000000" w:rsidR="00000000" w:rsidRPr="00000000">
              <w:rPr>
                <w:rtl w:val="0"/>
              </w:rPr>
            </w:r>
          </w:p>
        </w:tc>
      </w:tr>
    </w:tbl>
    <w:p w:rsidR="00000000" w:rsidDel="00000000" w:rsidP="00000000" w:rsidRDefault="00000000" w:rsidRPr="00000000" w14:paraId="0000008B">
      <w:pPr>
        <w:spacing w:after="100" w:before="100" w:lineRule="auto"/>
        <w:rPr/>
      </w:pPr>
      <w:r w:rsidDel="00000000" w:rsidR="00000000" w:rsidRPr="00000000">
        <w:rPr>
          <w:rtl w:val="0"/>
        </w:rPr>
      </w:r>
    </w:p>
    <w:p w:rsidR="00000000" w:rsidDel="00000000" w:rsidP="00000000" w:rsidRDefault="00000000" w:rsidRPr="00000000" w14:paraId="0000008C">
      <w:pP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NOTE: </w:t>
      </w:r>
      <w:r w:rsidDel="00000000" w:rsidR="00000000" w:rsidRPr="00000000">
        <w:rPr>
          <w:rFonts w:ascii="Arial" w:cs="Arial" w:eastAsia="Arial" w:hAnsi="Arial"/>
          <w:i w:val="1"/>
          <w:iCs w:val="1"/>
          <w:color w:val="c55a11"/>
          <w:sz w:val="20"/>
          <w:szCs w:val="20"/>
          <w:rtl w:val="0"/>
        </w:rPr>
        <w:t xml:space="preserve">Always test your REGEX patterns in Splunk's Field Extractor UI (Settings &gt; Fields &gt; Field Extractions) before deploying to production.</w:t>
      </w:r>
      <w:r w:rsidDel="00000000" w:rsidR="00000000" w:rsidRPr="00000000">
        <w:rPr>
          <w:rtl w:val="0"/>
        </w:rPr>
      </w:r>
    </w:p>
    <w:p w:rsidR="00000000" w:rsidDel="00000000" w:rsidP="00000000" w:rsidRDefault="00000000" w:rsidRPr="00000000" w14:paraId="0000008D">
      <w:pPr>
        <w:spacing w:after="100" w:before="10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3. Windows Event Log Parsing</w:t>
      </w:r>
      <w:r w:rsidDel="00000000" w:rsidR="00000000" w:rsidRPr="00000000">
        <w:rPr>
          <w:rtl w:val="0"/>
        </w:rPr>
      </w:r>
    </w:p>
    <w:p w:rsidR="00000000" w:rsidDel="00000000" w:rsidP="00000000" w:rsidRDefault="00000000" w:rsidRPr="00000000" w14:paraId="00000090">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sz w:val="22"/>
          <w:szCs w:val="22"/>
          <w:rtl w:val="0"/>
        </w:rPr>
        <w:t xml:space="preserve">Windows Event Logs are critical for security monitoring, compliance, and operational troubleshooting. Splunk has built-in support for Windows Event Logs when using a Universal Forwarder on Windows endpoints.</w:t>
      </w: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rtl w:val="0"/>
        </w:rPr>
      </w:r>
    </w:p>
    <w:p w:rsidR="00000000" w:rsidDel="00000000" w:rsidP="00000000" w:rsidRDefault="00000000" w:rsidRPr="00000000" w14:paraId="00000093">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3.1 Windows Event Log Channels</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sz w:val="22"/>
          <w:szCs w:val="22"/>
          <w:rtl w:val="0"/>
        </w:rPr>
        <w:t xml:space="preserve">Windows organises event logs into channels. The three primary channels relevant for reporting are:</w:t>
      </w:r>
      <w:r w:rsidDel="00000000" w:rsidR="00000000" w:rsidRPr="00000000">
        <w:rPr>
          <w:rtl w:val="0"/>
        </w:rPr>
      </w:r>
    </w:p>
    <w:p w:rsidR="00000000" w:rsidDel="00000000" w:rsidP="00000000" w:rsidRDefault="00000000" w:rsidRPr="00000000" w14:paraId="00000095">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400"/>
        <w:gridCol w:w="2560"/>
        <w:tblGridChange w:id="0">
          <w:tblGrid>
            <w:gridCol w:w="1600"/>
            <w:gridCol w:w="2800"/>
            <w:gridCol w:w="2400"/>
            <w:gridCol w:w="2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EventLog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Key Event IDs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4624, 4625, 4648, 4672, 4768, 4776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Login/logoff, privilege use, account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7036, 7040, 1074, 6006, 6008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Service state changes, reboots, driver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1000, 1001, 1002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Application crashes, errors, and warnings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Microsoft-Windows-PowerShell/Operational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4103, 4104, 400, 800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Script execution, command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Sysmon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Microsoft-Windows-Sysmon/Operational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1, 3, 7, 8, 10, 11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Advanced process, network, file monitoring</w:t>
            </w:r>
            <w:r w:rsidDel="00000000" w:rsidR="00000000" w:rsidRPr="00000000">
              <w:rPr>
                <w:rtl w:val="0"/>
              </w:rPr>
            </w:r>
          </w:p>
        </w:tc>
      </w:tr>
    </w:tbl>
    <w:p w:rsidR="00000000" w:rsidDel="00000000" w:rsidP="00000000" w:rsidRDefault="00000000" w:rsidRPr="00000000" w14:paraId="000000AE">
      <w:pPr>
        <w:spacing w:after="100" w:before="100" w:lineRule="auto"/>
        <w:rPr/>
      </w:pPr>
      <w:r w:rsidDel="00000000" w:rsidR="00000000" w:rsidRPr="00000000">
        <w:rPr>
          <w:rtl w:val="0"/>
        </w:rPr>
      </w:r>
    </w:p>
    <w:p w:rsidR="00000000" w:rsidDel="00000000" w:rsidP="00000000" w:rsidRDefault="00000000" w:rsidRPr="00000000" w14:paraId="000000AF">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3.2 inputs.conf — Windows Event Log Inputs</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sz w:val="22"/>
          <w:szCs w:val="22"/>
          <w:rtl w:val="0"/>
        </w:rPr>
        <w:t xml:space="preserve">The inputs.conf file on each Universal Forwarder (UF) defines which event log channels are collected and forwarded to the indexer.</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rtl w:val="0"/>
        </w:rPr>
      </w:r>
    </w:p>
    <w:p w:rsidR="00000000" w:rsidDel="00000000" w:rsidP="00000000" w:rsidRDefault="00000000" w:rsidRPr="00000000" w14:paraId="000000B2">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File Location (on Forwarder)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C:\Program Files\SplunkUniversalForwarder\etc\system\local\inputs.conf</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deployed via Deployment Server to $SPLUNK_HOME/etc/deployment-apps/&lt;app&gt;/local/inputs.conf</w:t>
      </w:r>
    </w:p>
    <w:p w:rsidR="00000000" w:rsidDel="00000000" w:rsidP="00000000" w:rsidRDefault="00000000" w:rsidRPr="00000000" w14:paraId="000000B5">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d4d4d4"/>
                <w:sz w:val="18"/>
                <w:szCs w:val="18"/>
                <w:rtl w:val="0"/>
              </w:rPr>
              <w:t xml:space="preserve"># inputs.conf — Windows Event Log Collection</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d4d4d4"/>
                <w:sz w:val="18"/>
                <w:szCs w:val="18"/>
                <w:rtl w:val="0"/>
              </w:rPr>
              <w:t xml:space="preserve"># Deploy this on all Windows Universal Forwarders</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d4d4d4"/>
                <w:sz w:val="18"/>
                <w:szCs w:val="18"/>
                <w:rtl w:val="0"/>
              </w:rPr>
              <w:t xml:space="preserve"># Security Event Log — most critical for SOC/compliance</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[WinEventLog://Security]</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d4d4d4"/>
                <w:sz w:val="18"/>
                <w:szCs w:val="18"/>
                <w:rtl w:val="0"/>
              </w:rPr>
              <w:t xml:space="preserve">index = windows_security</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d4d4d4"/>
                <w:sz w:val="18"/>
                <w:szCs w:val="18"/>
                <w:rtl w:val="0"/>
              </w:rPr>
              <w:t xml:space="preserve">sourcetype = WinEventLog:Security</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false</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d4d4d4"/>
                <w:sz w:val="18"/>
                <w:szCs w:val="18"/>
                <w:rtl w:val="0"/>
              </w:rPr>
              <w:t xml:space="preserve">renderXml = true</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d4d4d4"/>
                <w:sz w:val="18"/>
                <w:szCs w:val="18"/>
                <w:rtl w:val="0"/>
              </w:rPr>
              <w:t xml:space="preserve">evt_resolve_ad_obj = true</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d4d4d4"/>
                <w:sz w:val="18"/>
                <w:szCs w:val="18"/>
                <w:rtl w:val="0"/>
              </w:rPr>
              <w:t xml:space="preserve">start_from = oldest</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d4d4d4"/>
                <w:sz w:val="18"/>
                <w:szCs w:val="18"/>
                <w:rtl w:val="0"/>
              </w:rPr>
              <w:t xml:space="preserve">current_only = 0</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d4d4d4"/>
                <w:sz w:val="18"/>
                <w:szCs w:val="18"/>
                <w:rtl w:val="0"/>
              </w:rPr>
              <w:t xml:space="preserve">checkpointInterval = 5</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d4d4d4"/>
                <w:sz w:val="18"/>
                <w:szCs w:val="18"/>
                <w:rtl w:val="0"/>
              </w:rPr>
              <w:t xml:space="preserve"># System Event Log</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[WinEventLog://System]</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d4d4d4"/>
                <w:sz w:val="18"/>
                <w:szCs w:val="18"/>
                <w:rtl w:val="0"/>
              </w:rPr>
              <w:t xml:space="preserve">index = windows_system</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d4d4d4"/>
                <w:sz w:val="18"/>
                <w:szCs w:val="18"/>
                <w:rtl w:val="0"/>
              </w:rPr>
              <w:t xml:space="preserve">sourcetype = WinEventLog:System</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false</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d4d4d4"/>
                <w:sz w:val="18"/>
                <w:szCs w:val="18"/>
                <w:rtl w:val="0"/>
              </w:rPr>
              <w:t xml:space="preserve">renderXml = true</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d4d4d4"/>
                <w:sz w:val="18"/>
                <w:szCs w:val="18"/>
                <w:rtl w:val="0"/>
              </w:rPr>
              <w:t xml:space="preserve">start_from = oldest</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d4d4d4"/>
                <w:sz w:val="18"/>
                <w:szCs w:val="18"/>
                <w:rtl w:val="0"/>
              </w:rPr>
              <w:t xml:space="preserve">current_only = 0</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d4d4d4"/>
                <w:sz w:val="18"/>
                <w:szCs w:val="18"/>
                <w:rtl w:val="0"/>
              </w:rPr>
              <w:t xml:space="preserve"># Application Event Log</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[WinEventLog://Application]</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d4d4d4"/>
                <w:sz w:val="18"/>
                <w:szCs w:val="18"/>
                <w:rtl w:val="0"/>
              </w:rPr>
              <w:t xml:space="preserve">index = windows_application</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d4d4d4"/>
                <w:sz w:val="18"/>
                <w:szCs w:val="18"/>
                <w:rtl w:val="0"/>
              </w:rPr>
              <w:t xml:space="preserve">sourcetype = WinEventLog:Application</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false</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d4d4d4"/>
                <w:sz w:val="18"/>
                <w:szCs w:val="18"/>
                <w:rtl w:val="0"/>
              </w:rPr>
              <w:t xml:space="preserve">renderXml = true</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d4d4d4"/>
                <w:sz w:val="18"/>
                <w:szCs w:val="18"/>
                <w:rtl w:val="0"/>
              </w:rPr>
              <w:t xml:space="preserve">start_from = oldest</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d4d4d4"/>
                <w:sz w:val="18"/>
                <w:szCs w:val="18"/>
                <w:rtl w:val="0"/>
              </w:rPr>
              <w:t xml:space="preserve">current_only = 0</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d4d4d4"/>
                <w:sz w:val="18"/>
                <w:szCs w:val="18"/>
                <w:rtl w:val="0"/>
              </w:rPr>
              <w:t xml:space="preserve"># PowerShell Operational (Enable ScriptBlock logging first via GPO)</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[WinEventLog://Microsoft-Windows-PowerShell/Operational]</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Fonts w:ascii="Courier New" w:cs="Courier New" w:eastAsia="Courier New" w:hAnsi="Courier New"/>
                <w:color w:val="d4d4d4"/>
                <w:sz w:val="18"/>
                <w:szCs w:val="18"/>
                <w:rtl w:val="0"/>
              </w:rPr>
              <w:t xml:space="preserve">index = windows_powershell</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d4d4d4"/>
                <w:sz w:val="18"/>
                <w:szCs w:val="18"/>
                <w:rtl w:val="0"/>
              </w:rPr>
              <w:t xml:space="preserve">sourcetype = WinEventLog:PowerShell</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false</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d4d4d4"/>
                <w:sz w:val="18"/>
                <w:szCs w:val="18"/>
                <w:rtl w:val="0"/>
              </w:rPr>
              <w:t xml:space="preserve">renderXml = true</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d4d4d4"/>
                <w:sz w:val="18"/>
                <w:szCs w:val="18"/>
                <w:rtl w:val="0"/>
              </w:rPr>
              <w:t xml:space="preserve"># Sysmon (requires Sysmon installed and configured separately)</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[WinEventLog://Microsoft-Windows-Sysmon/Operational]</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d4d4d4"/>
                <w:sz w:val="18"/>
                <w:szCs w:val="18"/>
                <w:rtl w:val="0"/>
              </w:rPr>
              <w:t xml:space="preserve">index = windows_sysmon</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d4d4d4"/>
                <w:sz w:val="18"/>
                <w:szCs w:val="18"/>
                <w:rtl w:val="0"/>
              </w:rPr>
              <w:t xml:space="preserve">sourcetype = XmlWinEventLog:Microsoft-Windows-Sysmon/Operational</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false</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d4d4d4"/>
                <w:sz w:val="18"/>
                <w:szCs w:val="18"/>
                <w:rtl w:val="0"/>
              </w:rPr>
              <w:t xml:space="preserve">renderXml = true</w:t>
            </w:r>
            <w:r w:rsidDel="00000000" w:rsidR="00000000" w:rsidRPr="00000000">
              <w:rPr>
                <w:rtl w:val="0"/>
              </w:rPr>
            </w:r>
          </w:p>
        </w:tc>
      </w:tr>
    </w:tbl>
    <w:p w:rsidR="00000000" w:rsidDel="00000000" w:rsidP="00000000" w:rsidRDefault="00000000" w:rsidRPr="00000000" w14:paraId="000000E5">
      <w:pPr>
        <w:spacing w:after="100" w:before="100" w:lineRule="auto"/>
        <w:rPr/>
      </w:pPr>
      <w:r w:rsidDel="00000000" w:rsidR="00000000" w:rsidRPr="00000000">
        <w:rPr>
          <w:rtl w:val="0"/>
        </w:rPr>
      </w:r>
    </w:p>
    <w:p w:rsidR="00000000" w:rsidDel="00000000" w:rsidP="00000000" w:rsidRDefault="00000000" w:rsidRPr="00000000" w14:paraId="000000E6">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3.3 props.conf — Windows Event Log Parsing</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sz w:val="22"/>
          <w:szCs w:val="22"/>
          <w:rtl w:val="0"/>
        </w:rPr>
        <w:t xml:space="preserve">Even though Splunk has default parsing for WinEventLog, you should override settings for performance and CIM compliance.</w:t>
      </w:r>
      <w:r w:rsidDel="00000000" w:rsidR="00000000" w:rsidRPr="00000000">
        <w:rPr>
          <w:rtl w:val="0"/>
        </w:rPr>
      </w:r>
    </w:p>
    <w:p w:rsidR="00000000" w:rsidDel="00000000" w:rsidP="00000000" w:rsidRDefault="00000000" w:rsidRPr="00000000" w14:paraId="000000E8">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d4d4d4"/>
                <w:sz w:val="18"/>
                <w:szCs w:val="18"/>
                <w:rtl w:val="0"/>
              </w:rPr>
              <w:t xml:space="preserve"># props.conf — Windows Event Log Parsing Rules</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[WinEventLog:Security]</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d4d4d4"/>
                <w:sz w:val="18"/>
                <w:szCs w:val="18"/>
                <w:rtl w:val="0"/>
              </w:rPr>
              <w:t xml:space="preserve">SHOULD_LINEMERGE = false</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d4d4d4"/>
                <w:sz w:val="18"/>
                <w:szCs w:val="18"/>
                <w:rtl w:val="0"/>
              </w:rPr>
              <w:t xml:space="preserve">KV_MODE = none</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d4d4d4"/>
                <w:sz w:val="18"/>
                <w:szCs w:val="18"/>
                <w:rtl w:val="0"/>
              </w:rPr>
              <w:t xml:space="preserve">TRANSFORMS-winsec = windows_security_fields</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d4d4d4"/>
                <w:sz w:val="18"/>
                <w:szCs w:val="18"/>
                <w:rtl w:val="0"/>
              </w:rPr>
              <w:t xml:space="preserve"># Lookup table for human-readable event descriptions</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d4d4d4"/>
                <w:sz w:val="18"/>
                <w:szCs w:val="18"/>
                <w:rtl w:val="0"/>
              </w:rPr>
              <w:t xml:space="preserve">LOOKUP-win_event_codes = windows_event_codes EventCode OUTPUT EventDescription</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d4d4d4"/>
                <w:sz w:val="18"/>
                <w:szCs w:val="18"/>
                <w:rtl w:val="0"/>
              </w:rPr>
              <w:t xml:space="preserve"># Tag critical logon event IDs</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d4d4d4"/>
                <w:sz w:val="18"/>
                <w:szCs w:val="18"/>
                <w:rtl w:val="0"/>
              </w:rPr>
              <w:t xml:space="preserve">EVAL-event_type = case(</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EventCode==4624, "successful_logon",</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EventCode==4625, "failed_logon",</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EventCode==4648, "explicit_credential_logon",</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EventCode==4672, "special_privilege_logon",</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EventCode==4768, "kerberos_ticket_request",</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EventCode==4769, "kerberos_service_ticket",</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d4d4d4"/>
                <w:sz w:val="18"/>
                <w:szCs w:val="18"/>
                <w:rtl w:val="0"/>
              </w:rPr>
              <w:t xml:space="preserve">    true(), "other"</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[WinEventLog:System]</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d4d4d4"/>
                <w:sz w:val="18"/>
                <w:szCs w:val="18"/>
                <w:rtl w:val="0"/>
              </w:rPr>
              <w:t xml:space="preserve">SHOULD_LINEMERGE = false</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d4d4d4"/>
                <w:sz w:val="18"/>
                <w:szCs w:val="18"/>
                <w:rtl w:val="0"/>
              </w:rPr>
              <w:t xml:space="preserve">KV_MODE = none</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d4d4"/>
                <w:sz w:val="18"/>
                <w:szCs w:val="18"/>
                <w:rtl w:val="0"/>
              </w:rPr>
              <w:t xml:space="preserve">[WinEventLog:Application]</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d4d4d4"/>
                <w:sz w:val="18"/>
                <w:szCs w:val="18"/>
                <w:rtl w:val="0"/>
              </w:rPr>
              <w:t xml:space="preserve">SHOULD_LINEMERGE = false</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d4d4d4"/>
                <w:sz w:val="18"/>
                <w:szCs w:val="18"/>
                <w:rtl w:val="0"/>
              </w:rPr>
              <w:t xml:space="preserve">KV_MODE = none</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d4d4d4"/>
                <w:sz w:val="18"/>
                <w:szCs w:val="18"/>
                <w:rtl w:val="0"/>
              </w:rPr>
              <w:t xml:space="preserve">[XmlWinEventLog:Microsoft-Windows-Sysmon/Operational]</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d4d4d4"/>
                <w:sz w:val="18"/>
                <w:szCs w:val="18"/>
                <w:rtl w:val="0"/>
              </w:rPr>
              <w:t xml:space="preserve">SHOULD_LINEMERGE = false</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d4d4d4"/>
                <w:sz w:val="18"/>
                <w:szCs w:val="18"/>
                <w:rtl w:val="0"/>
              </w:rPr>
              <w:t xml:space="preserve">KV_MODE = xml</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d4d4d4"/>
                <w:sz w:val="18"/>
                <w:szCs w:val="18"/>
                <w:rtl w:val="0"/>
              </w:rPr>
              <w:t xml:space="preserve">TRANSFORMS-sysmon = sysmon_fields</w:t>
            </w:r>
            <w:r w:rsidDel="00000000" w:rsidR="00000000" w:rsidRPr="00000000">
              <w:rPr>
                <w:rtl w:val="0"/>
              </w:rPr>
            </w:r>
          </w:p>
        </w:tc>
      </w:tr>
    </w:tbl>
    <w:p w:rsidR="00000000" w:rsidDel="00000000" w:rsidP="00000000" w:rsidRDefault="00000000" w:rsidRPr="00000000" w14:paraId="0000010C">
      <w:pPr>
        <w:spacing w:after="100" w:before="10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4. Creating Appropriate Indexes</w:t>
      </w:r>
      <w:r w:rsidDel="00000000" w:rsidR="00000000" w:rsidRPr="00000000">
        <w:rPr>
          <w:rtl w:val="0"/>
        </w:rPr>
      </w:r>
    </w:p>
    <w:p w:rsidR="00000000" w:rsidDel="00000000" w:rsidP="00000000" w:rsidRDefault="00000000" w:rsidRPr="00000000" w14:paraId="0000010F">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Fonts w:ascii="Arial" w:cs="Arial" w:eastAsia="Arial" w:hAnsi="Arial"/>
          <w:sz w:val="22"/>
          <w:szCs w:val="22"/>
          <w:rtl w:val="0"/>
        </w:rPr>
        <w:t xml:space="preserve">Indexes in Splunk are logical storage containers that organise data on disk. Correct index design directly impacts search performance, storage cost, and data retention compliance.</w:t>
      </w:r>
      <w:r w:rsidDel="00000000" w:rsidR="00000000" w:rsidRPr="00000000">
        <w:rPr>
          <w:rtl w:val="0"/>
        </w:rPr>
      </w:r>
    </w:p>
    <w:p w:rsidR="00000000" w:rsidDel="00000000" w:rsidP="00000000" w:rsidRDefault="00000000" w:rsidRPr="00000000" w14:paraId="00000111">
      <w:pPr>
        <w:spacing w:after="100" w:before="100" w:lineRule="auto"/>
        <w:rPr/>
      </w:pPr>
      <w:r w:rsidDel="00000000" w:rsidR="00000000" w:rsidRPr="00000000">
        <w:rPr>
          <w:rtl w:val="0"/>
        </w:rPr>
      </w:r>
    </w:p>
    <w:p w:rsidR="00000000" w:rsidDel="00000000" w:rsidP="00000000" w:rsidRDefault="00000000" w:rsidRPr="00000000" w14:paraId="00000112">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4.1 Index Design Principles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sz w:val="22"/>
          <w:szCs w:val="22"/>
          <w:rtl w:val="0"/>
        </w:rPr>
        <w:t xml:space="preserve">Follow these principles when designing your index structure: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indexes by data source type (proxy vs. Windows vs. application)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indexes by sensitivity/compliance zone (e.g., security events need different retention)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put everything in the default index — it makes searches slow and retention management impossible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indexes with lowercase, underscores, no spaces — e.g., proxy_access, windows_security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retention periods based on business and regulatory requirements before creating indexes</w:t>
      </w:r>
    </w:p>
    <w:p w:rsidR="00000000" w:rsidDel="00000000" w:rsidP="00000000" w:rsidRDefault="00000000" w:rsidRPr="00000000" w14:paraId="00000119">
      <w:pPr>
        <w:spacing w:after="100" w:before="100" w:lineRule="auto"/>
        <w:rPr/>
      </w:pPr>
      <w:r w:rsidDel="00000000" w:rsidR="00000000" w:rsidRPr="00000000">
        <w:rPr>
          <w:rtl w:val="0"/>
        </w:rPr>
      </w:r>
    </w:p>
    <w:p w:rsidR="00000000" w:rsidDel="00000000" w:rsidP="00000000" w:rsidRDefault="00000000" w:rsidRPr="00000000" w14:paraId="0000011A">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4.2 indexes.conf — Full Configuration</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sz w:val="22"/>
          <w:szCs w:val="22"/>
          <w:rtl w:val="0"/>
        </w:rPr>
        <w:t xml:space="preserve">Create or edit indexes.conf on the Splunk Indexer (or Cluster Manager for clustered environments).</w:t>
      </w:r>
      <w:r w:rsidDel="00000000" w:rsidR="00000000" w:rsidRPr="00000000">
        <w:rPr>
          <w:rtl w:val="0"/>
        </w:rPr>
      </w:r>
    </w:p>
    <w:p w:rsidR="00000000" w:rsidDel="00000000" w:rsidP="00000000" w:rsidRDefault="00000000" w:rsidRPr="00000000" w14:paraId="0000011C">
      <w:pPr>
        <w:spacing w:after="100" w:before="100" w:lineRule="auto"/>
        <w:rPr/>
      </w:pPr>
      <w:r w:rsidDel="00000000" w:rsidR="00000000" w:rsidRPr="00000000">
        <w:rPr>
          <w:rtl w:val="0"/>
        </w:rPr>
      </w:r>
    </w:p>
    <w:p w:rsidR="00000000" w:rsidDel="00000000" w:rsidP="00000000" w:rsidRDefault="00000000" w:rsidRPr="00000000" w14:paraId="0000011D">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File Location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$SPLUNK_HOME/etc/system/local/indexes.conf (standalone indexer)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$SPLUNK_HOME/etc/master-apps/_cluster/local/indexes.conf (cluster manager)</w:t>
      </w:r>
    </w:p>
    <w:p w:rsidR="00000000" w:rsidDel="00000000" w:rsidP="00000000" w:rsidRDefault="00000000" w:rsidRPr="00000000" w14:paraId="00000120">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d4d4d4"/>
                <w:sz w:val="18"/>
                <w:szCs w:val="18"/>
                <w:rtl w:val="0"/>
              </w:rPr>
              <w:t xml:space="preserve"># indexes.conf — Complete Index Definitions</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d4d4d4"/>
                <w:sz w:val="18"/>
                <w:szCs w:val="18"/>
                <w:rtl w:val="0"/>
              </w:rPr>
              <w:t xml:space="preserve"># PROXY SERVER INDEX</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d4d4d4"/>
                <w:sz w:val="18"/>
                <w:szCs w:val="18"/>
                <w:rtl w:val="0"/>
              </w:rPr>
              <w:t xml:space="preserve">[proxy_access]</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$SPLUNK_DB/proxy_access/db</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$SPLUNK_DB/proxy_access/colddb</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$SPLUNK_DB/proxy_access/thaweddb</w:t>
            </w: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Fonts w:ascii="Courier New" w:cs="Courier New" w:eastAsia="Courier New" w:hAnsi="Courier New"/>
                <w:color w:val="d4d4d4"/>
                <w:sz w:val="18"/>
                <w:szCs w:val="18"/>
                <w:rtl w:val="0"/>
              </w:rPr>
              <w:t xml:space="preserve"># Retain hot/warm buckets for 90 days</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7776000</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Fonts w:ascii="Courier New" w:cs="Courier New" w:eastAsia="Courier New" w:hAnsi="Courier New"/>
                <w:color w:val="d4d4d4"/>
                <w:sz w:val="18"/>
                <w:szCs w:val="18"/>
                <w:rtl w:val="0"/>
              </w:rPr>
              <w:t xml:space="preserve"># Max total index size: 100 GB</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102400</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d4d4d4"/>
                <w:sz w:val="18"/>
                <w:szCs w:val="18"/>
                <w:rtl w:val="0"/>
              </w:rPr>
              <w:t xml:space="preserve"># Max single bucket size: 750 MB</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d4d4d4"/>
                <w:sz w:val="18"/>
                <w:szCs w:val="18"/>
                <w:rtl w:val="0"/>
              </w:rPr>
              <w:t xml:space="preserve"># Roll hot buckets after 24 hours</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d4d4d4"/>
                <w:sz w:val="18"/>
                <w:szCs w:val="18"/>
                <w:rtl w:val="0"/>
              </w:rPr>
              <w:t xml:space="preserve">maxHotSpanSecs = 86400</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d4d4d4"/>
                <w:sz w:val="18"/>
                <w:szCs w:val="18"/>
                <w:rtl w:val="0"/>
              </w:rPr>
              <w:t xml:space="preserve"># Number of concurrent hot buckets</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3</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d4d4d4"/>
                <w:sz w:val="18"/>
                <w:szCs w:val="18"/>
                <w:rtl w:val="0"/>
              </w:rPr>
              <w:t xml:space="preserve"># Disable bloom filters if memory is constrained</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d4d4d4"/>
                <w:sz w:val="18"/>
                <w:szCs w:val="18"/>
                <w:rtl w:val="0"/>
              </w:rPr>
              <w:t xml:space="preserve">enableDataIntegrityControl = true</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 SECURITY INDEX</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d4d4d4"/>
                <w:sz w:val="18"/>
                <w:szCs w:val="18"/>
                <w:rtl w:val="0"/>
              </w:rPr>
              <w:t xml:space="preserve">[windows_security]</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$SPLUNK_DB/windows_security/db</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$SPLUNK_DB/windows_security/colddb</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$SPLUNK_DB/windows_security/thaweddb</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d4d4"/>
                <w:sz w:val="18"/>
                <w:szCs w:val="18"/>
                <w:rtl w:val="0"/>
              </w:rPr>
              <w:t xml:space="preserve"># Security logs retained 1 year for compliance</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31536000</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204800</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3</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d4d4"/>
                <w:sz w:val="18"/>
                <w:szCs w:val="18"/>
                <w:rtl w:val="0"/>
              </w:rPr>
              <w:t xml:space="preserve">enableDataIntegrityControl = true</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 SYSTEM INDEX</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d4d4"/>
                <w:sz w:val="18"/>
                <w:szCs w:val="18"/>
                <w:rtl w:val="0"/>
              </w:rPr>
              <w:t xml:space="preserve">[windows_system]</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$SPLUNK_DB/windows_system/db</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$SPLUNK_DB/windows_system/colddb</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$SPLUNK_DB/windows_system/thaweddb</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7776000</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51200</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2</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 APPLICATION INDEX</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d4d4d4"/>
                <w:sz w:val="18"/>
                <w:szCs w:val="18"/>
                <w:rtl w:val="0"/>
              </w:rPr>
              <w:t xml:space="preserve">[windows_application]</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$SPLUNK_DB/windows_application/db</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$SPLUNK_DB/windows_application/colddb</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$SPLUNK_DB/windows_application/thaweddb</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7776000</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51200</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2</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 POWERSHELL INDEX</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d4d4d4"/>
                <w:sz w:val="18"/>
                <w:szCs w:val="18"/>
                <w:rtl w:val="0"/>
              </w:rPr>
              <w:t xml:space="preserve">[windows_powershell]</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$SPLUNK_DB/windows_powershell/db</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$SPLUNK_DB/windows_powershell/colddb</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$SPLUNK_DB/windows_powershell/thaweddb</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15552000</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51200</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2</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 SYSMON INDEX (optional, high volume)</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d4d4d4"/>
                <w:sz w:val="18"/>
                <w:szCs w:val="18"/>
                <w:rtl w:val="0"/>
              </w:rPr>
              <w:t xml:space="preserve">[windows_sysmon]</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$SPLUNK_DB/windows_sysmon/db</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$SPLUNK_DB/windows_sysmon/colddb</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$SPLUNK_DB/windows_sysmon/thaweddb</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7776000</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307200</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d4d4d4"/>
                <w:sz w:val="18"/>
                <w:szCs w:val="18"/>
                <w:rtl w:val="0"/>
              </w:rPr>
              <w:t xml:space="preserve">maxHotBuckets = 4</w:t>
            </w:r>
            <w:r w:rsidDel="00000000" w:rsidR="00000000" w:rsidRPr="00000000">
              <w:rPr>
                <w:rtl w:val="0"/>
              </w:rPr>
            </w:r>
          </w:p>
        </w:tc>
      </w:tr>
    </w:tbl>
    <w:p w:rsidR="00000000" w:rsidDel="00000000" w:rsidP="00000000" w:rsidRDefault="00000000" w:rsidRPr="00000000" w14:paraId="00000176">
      <w:pPr>
        <w:spacing w:after="100" w:before="100" w:lineRule="auto"/>
        <w:rPr/>
      </w:pPr>
      <w:r w:rsidDel="00000000" w:rsidR="00000000" w:rsidRPr="00000000">
        <w:rPr>
          <w:rtl w:val="0"/>
        </w:rPr>
      </w:r>
    </w:p>
    <w:p w:rsidR="00000000" w:rsidDel="00000000" w:rsidP="00000000" w:rsidRDefault="00000000" w:rsidRPr="00000000" w14:paraId="00000177">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4.3 Index Sizing Reference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500"/>
        <w:gridCol w:w="2860"/>
        <w:tblGridChange w:id="0">
          <w:tblGrid>
            <w:gridCol w:w="2200"/>
            <w:gridCol w:w="1400"/>
            <w:gridCol w:w="1400"/>
            <w:gridCol w:w="1500"/>
            <w:gridCol w:w="28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Index</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Retention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Hot Buckets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Estimated Daily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proxy_access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100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~500 MB – 2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windows_security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365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200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~200 MB – 1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windows_system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50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~50–200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windows_application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50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~50–200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windows_powershell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180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50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~20–100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windows_sysmon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300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~1–5 GB (very high)</w:t>
            </w:r>
            <w:r w:rsidDel="00000000" w:rsidR="00000000" w:rsidRPr="00000000">
              <w:rPr>
                <w:rtl w:val="0"/>
              </w:rPr>
            </w:r>
          </w:p>
        </w:tc>
      </w:tr>
    </w:tbl>
    <w:p w:rsidR="00000000" w:rsidDel="00000000" w:rsidP="00000000" w:rsidRDefault="00000000" w:rsidRPr="00000000" w14:paraId="0000019B">
      <w:pPr>
        <w:spacing w:after="100" w:before="100" w:lineRule="auto"/>
        <w:rPr/>
      </w:pPr>
      <w:r w:rsidDel="00000000" w:rsidR="00000000" w:rsidRPr="00000000">
        <w:rPr>
          <w:rtl w:val="0"/>
        </w:rPr>
      </w:r>
    </w:p>
    <w:p w:rsidR="00000000" w:rsidDel="00000000" w:rsidP="00000000" w:rsidRDefault="00000000" w:rsidRPr="00000000" w14:paraId="0000019C">
      <w:pP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NOTE: </w:t>
      </w:r>
      <w:r w:rsidDel="00000000" w:rsidR="00000000" w:rsidRPr="00000000">
        <w:rPr>
          <w:rFonts w:ascii="Arial" w:cs="Arial" w:eastAsia="Arial" w:hAnsi="Arial"/>
          <w:i w:val="1"/>
          <w:iCs w:val="1"/>
          <w:color w:val="c55a11"/>
          <w:sz w:val="20"/>
          <w:szCs w:val="20"/>
          <w:rtl w:val="0"/>
        </w:rPr>
        <w:t xml:space="preserve">These are estimates. Monitor actual ingestion rates in the Monitoring Console (Settings &gt; Monitoring Console &gt; Indexing &gt; Indexing Performance) for the first 2 weeks and adjust maxTotalDataSizeMB accordingly.</w:t>
      </w:r>
      <w:r w:rsidDel="00000000" w:rsidR="00000000" w:rsidRPr="00000000">
        <w:rPr>
          <w:rtl w:val="0"/>
        </w:rPr>
      </w:r>
    </w:p>
    <w:p w:rsidR="00000000" w:rsidDel="00000000" w:rsidP="00000000" w:rsidRDefault="00000000" w:rsidRPr="00000000" w14:paraId="0000019D">
      <w:pPr>
        <w:spacing w:after="100" w:before="10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5. Removing Unnecessary Indexes</w:t>
      </w:r>
      <w:r w:rsidDel="00000000" w:rsidR="00000000" w:rsidRPr="00000000">
        <w:rPr>
          <w:rtl w:val="0"/>
        </w:rPr>
      </w:r>
    </w:p>
    <w:p w:rsidR="00000000" w:rsidDel="00000000" w:rsidP="00000000" w:rsidRDefault="00000000" w:rsidRPr="00000000" w14:paraId="000001A0">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Fonts w:ascii="Arial" w:cs="Arial" w:eastAsia="Arial" w:hAnsi="Arial"/>
          <w:sz w:val="22"/>
          <w:szCs w:val="22"/>
          <w:rtl w:val="0"/>
        </w:rPr>
        <w:t xml:space="preserve">Unused or redundant indexes waste disk space, slow down searches, and complicate administration. This section provides a systematic approach to identify and safely remove them.</w:t>
      </w:r>
      <w:r w:rsidDel="00000000" w:rsidR="00000000" w:rsidRPr="00000000">
        <w:rPr>
          <w:rtl w:val="0"/>
        </w:rPr>
      </w:r>
    </w:p>
    <w:p w:rsidR="00000000" w:rsidDel="00000000" w:rsidP="00000000" w:rsidRDefault="00000000" w:rsidRPr="00000000" w14:paraId="000001A2">
      <w:pPr>
        <w:spacing w:after="100" w:before="100" w:lineRule="auto"/>
        <w:rPr/>
      </w:pPr>
      <w:r w:rsidDel="00000000" w:rsidR="00000000" w:rsidRPr="00000000">
        <w:rPr>
          <w:rtl w:val="0"/>
        </w:rPr>
      </w:r>
    </w:p>
    <w:p w:rsidR="00000000" w:rsidDel="00000000" w:rsidP="00000000" w:rsidRDefault="00000000" w:rsidRPr="00000000" w14:paraId="000001A3">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5.1 Audit Existing Indexes</w:t>
      </w: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Fonts w:ascii="Arial" w:cs="Arial" w:eastAsia="Arial" w:hAnsi="Arial"/>
          <w:sz w:val="22"/>
          <w:szCs w:val="22"/>
          <w:rtl w:val="0"/>
        </w:rPr>
        <w:t xml:space="preserve">Run the following SPL searches to identify unused indexes before deletion:</w:t>
      </w:r>
      <w:r w:rsidDel="00000000" w:rsidR="00000000" w:rsidRPr="00000000">
        <w:rPr>
          <w:rtl w:val="0"/>
        </w:rPr>
      </w:r>
    </w:p>
    <w:p w:rsidR="00000000" w:rsidDel="00000000" w:rsidP="00000000" w:rsidRDefault="00000000" w:rsidRPr="00000000" w14:paraId="000001A5">
      <w:pPr>
        <w:spacing w:after="100" w:before="100" w:lineRule="auto"/>
        <w:rPr/>
      </w:pPr>
      <w:r w:rsidDel="00000000" w:rsidR="00000000" w:rsidRPr="00000000">
        <w:rPr>
          <w:rtl w:val="0"/>
        </w:rPr>
      </w:r>
    </w:p>
    <w:p w:rsidR="00000000" w:rsidDel="00000000" w:rsidP="00000000" w:rsidRDefault="00000000" w:rsidRPr="00000000" w14:paraId="000001A6">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Search 1 — List All Indexes with Event Counts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A7">
            <w:pPr>
              <w:spacing w:after="20" w:before="20" w:lineRule="auto"/>
              <w:rPr/>
            </w:pPr>
            <w:r w:rsidDel="00000000" w:rsidR="00000000" w:rsidRPr="00000000">
              <w:rPr>
                <w:rFonts w:ascii="Courier New" w:cs="Courier New" w:eastAsia="Courier New" w:hAnsi="Courier New"/>
                <w:color w:val="d4d4d4"/>
                <w:sz w:val="18"/>
                <w:szCs w:val="18"/>
                <w:rtl w:val="0"/>
              </w:rPr>
              <w:t xml:space="preserve">| eventcount summarize=false index=* index=_*</w:t>
            </w: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d4d4d4"/>
                <w:sz w:val="18"/>
                <w:szCs w:val="18"/>
                <w:rtl w:val="0"/>
              </w:rPr>
              <w:t xml:space="preserve">| dedup index</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d4d4d4"/>
                <w:sz w:val="18"/>
                <w:szCs w:val="18"/>
                <w:rtl w:val="0"/>
              </w:rPr>
              <w:t xml:space="preserve">| eval last_ingest = strftime(last_event, "%Y-%m-%d %H:%M:%S")</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d4d4d4"/>
                <w:sz w:val="18"/>
                <w:szCs w:val="18"/>
                <w:rtl w:val="0"/>
              </w:rPr>
              <w:t xml:space="preserve">| table index count last_ingest</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Fonts w:ascii="Courier New" w:cs="Courier New" w:eastAsia="Courier New" w:hAnsi="Courier New"/>
                <w:color w:val="d4d4d4"/>
                <w:sz w:val="18"/>
                <w:szCs w:val="18"/>
                <w:rtl w:val="0"/>
              </w:rPr>
              <w:t xml:space="preserve">| sort - count</w:t>
            </w:r>
            <w:r w:rsidDel="00000000" w:rsidR="00000000" w:rsidRPr="00000000">
              <w:rPr>
                <w:rtl w:val="0"/>
              </w:rPr>
            </w:r>
          </w:p>
        </w:tc>
      </w:tr>
    </w:tbl>
    <w:p w:rsidR="00000000" w:rsidDel="00000000" w:rsidP="00000000" w:rsidRDefault="00000000" w:rsidRPr="00000000" w14:paraId="000001AC">
      <w:pPr>
        <w:spacing w:after="100" w:before="100" w:lineRule="auto"/>
        <w:rPr/>
      </w:pPr>
      <w:r w:rsidDel="00000000" w:rsidR="00000000" w:rsidRPr="00000000">
        <w:rPr>
          <w:rtl w:val="0"/>
        </w:rPr>
      </w:r>
    </w:p>
    <w:p w:rsidR="00000000" w:rsidDel="00000000" w:rsidP="00000000" w:rsidRDefault="00000000" w:rsidRPr="00000000" w14:paraId="000001AD">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Search 2 — Find Indexes with No Recent Data (30 Days)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AE">
            <w:pPr>
              <w:spacing w:after="20" w:before="20" w:lineRule="auto"/>
              <w:rPr/>
            </w:pPr>
            <w:r w:rsidDel="00000000" w:rsidR="00000000" w:rsidRPr="00000000">
              <w:rPr>
                <w:rFonts w:ascii="Courier New" w:cs="Courier New" w:eastAsia="Courier New" w:hAnsi="Courier New"/>
                <w:color w:val="d4d4d4"/>
                <w:sz w:val="18"/>
                <w:szCs w:val="18"/>
                <w:rtl w:val="0"/>
              </w:rPr>
              <w:t xml:space="preserve">| rest /services/data/indexes</w:t>
            </w: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Fonts w:ascii="Courier New" w:cs="Courier New" w:eastAsia="Courier New" w:hAnsi="Courier New"/>
                <w:color w:val="d4d4d4"/>
                <w:sz w:val="18"/>
                <w:szCs w:val="18"/>
                <w:rtl w:val="0"/>
              </w:rPr>
              <w:t xml:space="preserve">| eval lastEvent = strftime('maxTime', "%Y-%m-%d")</w:t>
            </w:r>
            <w:r w:rsidDel="00000000" w:rsidR="00000000" w:rsidRPr="00000000">
              <w:rPr>
                <w:rtl w:val="0"/>
              </w:rPr>
            </w:r>
          </w:p>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d4d4d4"/>
                <w:sz w:val="18"/>
                <w:szCs w:val="18"/>
                <w:rtl w:val="0"/>
              </w:rPr>
              <w:t xml:space="preserve">| eval daysSinceLastEvent = round((now() - 'maxTime') / 86400, 0)</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Fonts w:ascii="Courier New" w:cs="Courier New" w:eastAsia="Courier New" w:hAnsi="Courier New"/>
                <w:color w:val="d4d4d4"/>
                <w:sz w:val="18"/>
                <w:szCs w:val="18"/>
                <w:rtl w:val="0"/>
              </w:rPr>
              <w:t xml:space="preserve">| where daysSinceLastEvent &gt; 30 OR totalEventCount == 0</w:t>
            </w: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Fonts w:ascii="Courier New" w:cs="Courier New" w:eastAsia="Courier New" w:hAnsi="Courier New"/>
                <w:color w:val="d4d4d4"/>
                <w:sz w:val="18"/>
                <w:szCs w:val="18"/>
                <w:rtl w:val="0"/>
              </w:rPr>
              <w:t xml:space="preserve">| table title totalEventCount totalRawSize daysSinceLastEvent lastEvent</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d4d4d4"/>
                <w:sz w:val="18"/>
                <w:szCs w:val="18"/>
                <w:rtl w:val="0"/>
              </w:rPr>
              <w:t xml:space="preserve">| sort - daysSinceLastEvent</w:t>
            </w:r>
            <w:r w:rsidDel="00000000" w:rsidR="00000000" w:rsidRPr="00000000">
              <w:rPr>
                <w:rtl w:val="0"/>
              </w:rPr>
            </w:r>
          </w:p>
        </w:tc>
      </w:tr>
    </w:tbl>
    <w:p w:rsidR="00000000" w:rsidDel="00000000" w:rsidP="00000000" w:rsidRDefault="00000000" w:rsidRPr="00000000" w14:paraId="000001B4">
      <w:pPr>
        <w:spacing w:after="100" w:before="100" w:lineRule="auto"/>
        <w:rPr/>
      </w:pPr>
      <w:r w:rsidDel="00000000" w:rsidR="00000000" w:rsidRPr="00000000">
        <w:rPr>
          <w:rtl w:val="0"/>
        </w:rPr>
      </w:r>
    </w:p>
    <w:p w:rsidR="00000000" w:rsidDel="00000000" w:rsidP="00000000" w:rsidRDefault="00000000" w:rsidRPr="00000000" w14:paraId="000001B5">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Search 3 — Find Indexes Being Actively Searched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B6">
            <w:pPr>
              <w:spacing w:after="20" w:before="20" w:lineRule="auto"/>
              <w:rPr/>
            </w:pPr>
            <w:r w:rsidDel="00000000" w:rsidR="00000000" w:rsidRPr="00000000">
              <w:rPr>
                <w:rFonts w:ascii="Courier New" w:cs="Courier New" w:eastAsia="Courier New" w:hAnsi="Courier New"/>
                <w:color w:val="d4d4d4"/>
                <w:sz w:val="18"/>
                <w:szCs w:val="18"/>
                <w:rtl w:val="0"/>
              </w:rPr>
              <w:t xml:space="preserve">index=_audit action=search</w:t>
            </w:r>
            <w:r w:rsidDel="00000000" w:rsidR="00000000" w:rsidRPr="00000000">
              <w:rPr>
                <w:rtl w:val="0"/>
              </w:rPr>
            </w:r>
          </w:p>
          <w:p w:rsidR="00000000" w:rsidDel="00000000" w:rsidP="00000000" w:rsidRDefault="00000000" w:rsidRPr="00000000" w14:paraId="000001B7">
            <w:pPr>
              <w:spacing w:after="20" w:before="20" w:lineRule="auto"/>
              <w:rPr/>
            </w:pPr>
            <w:r w:rsidDel="00000000" w:rsidR="00000000" w:rsidRPr="00000000">
              <w:rPr>
                <w:rFonts w:ascii="Courier New" w:cs="Courier New" w:eastAsia="Courier New" w:hAnsi="Courier New"/>
                <w:color w:val="d4d4d4"/>
                <w:sz w:val="18"/>
                <w:szCs w:val="18"/>
                <w:rtl w:val="0"/>
              </w:rPr>
              <w:t xml:space="preserve">| rex field=search "index=(?P&lt;searched_index&gt;[a-z0-9_]+)"</w:t>
            </w:r>
            <w:r w:rsidDel="00000000" w:rsidR="00000000" w:rsidRPr="00000000">
              <w:rPr>
                <w:rtl w:val="0"/>
              </w:rPr>
            </w:r>
          </w:p>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d4d4d4"/>
                <w:sz w:val="18"/>
                <w:szCs w:val="18"/>
                <w:rtl w:val="0"/>
              </w:rPr>
              <w:t xml:space="preserve">| stats count by searched_index</w:t>
            </w:r>
            <w:r w:rsidDel="00000000" w:rsidR="00000000" w:rsidRPr="00000000">
              <w:rPr>
                <w:rtl w:val="0"/>
              </w:rPr>
            </w:r>
          </w:p>
          <w:p w:rsidR="00000000" w:rsidDel="00000000" w:rsidP="00000000" w:rsidRDefault="00000000" w:rsidRPr="00000000" w14:paraId="000001B9">
            <w:pPr>
              <w:spacing w:after="20" w:before="20" w:lineRule="auto"/>
              <w:rPr/>
            </w:pPr>
            <w:r w:rsidDel="00000000" w:rsidR="00000000" w:rsidRPr="00000000">
              <w:rPr>
                <w:rFonts w:ascii="Courier New" w:cs="Courier New" w:eastAsia="Courier New" w:hAnsi="Courier New"/>
                <w:color w:val="d4d4d4"/>
                <w:sz w:val="18"/>
                <w:szCs w:val="18"/>
                <w:rtl w:val="0"/>
              </w:rPr>
              <w:t xml:space="preserve">| sort - count</w:t>
            </w:r>
            <w:r w:rsidDel="00000000" w:rsidR="00000000" w:rsidRPr="00000000">
              <w:rPr>
                <w:rtl w:val="0"/>
              </w:rPr>
            </w:r>
          </w:p>
        </w:tc>
      </w:tr>
    </w:tbl>
    <w:p w:rsidR="00000000" w:rsidDel="00000000" w:rsidP="00000000" w:rsidRDefault="00000000" w:rsidRPr="00000000" w14:paraId="000001BA">
      <w:pPr>
        <w:spacing w:after="100" w:before="100" w:lineRule="auto"/>
        <w:rPr/>
      </w:pPr>
      <w:r w:rsidDel="00000000" w:rsidR="00000000" w:rsidRPr="00000000">
        <w:rPr>
          <w:rtl w:val="0"/>
        </w:rPr>
      </w:r>
    </w:p>
    <w:p w:rsidR="00000000" w:rsidDel="00000000" w:rsidP="00000000" w:rsidRDefault="00000000" w:rsidRPr="00000000" w14:paraId="000001BB">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5.2 Safe Deletion Process</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Fonts w:ascii="Arial" w:cs="Arial" w:eastAsia="Arial" w:hAnsi="Arial"/>
          <w:sz w:val="22"/>
          <w:szCs w:val="22"/>
          <w:rtl w:val="0"/>
        </w:rPr>
        <w:t xml:space="preserve">NEVER delete an index immediately. Follow this process to avoid data loss:</w:t>
      </w:r>
      <w:r w:rsidDel="00000000" w:rsidR="00000000" w:rsidRPr="00000000">
        <w:rPr>
          <w:rtl w:val="0"/>
        </w:rPr>
      </w:r>
    </w:p>
    <w:p w:rsidR="00000000" w:rsidDel="00000000" w:rsidP="00000000" w:rsidRDefault="00000000" w:rsidRPr="00000000" w14:paraId="000001BD">
      <w:pPr>
        <w:spacing w:after="100" w:before="100" w:lineRule="auto"/>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audit searches above and document all candidate indexes</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with the reporting team that the index data is not needed</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 the index first by setting disabled = true in indexes.conf and restarting Splunk</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for 2 weeks — check if any dashboards or alerts break</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issues, proceed with deletion using the CLI method below</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stanza from indexes.conf</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Restart Splunk after configuration change</w:t>
      </w:r>
    </w:p>
    <w:p w:rsidR="00000000" w:rsidDel="00000000" w:rsidP="00000000" w:rsidRDefault="00000000" w:rsidRPr="00000000" w14:paraId="000001C5">
      <w:pPr>
        <w:spacing w:after="100" w:before="100" w:lineRule="auto"/>
        <w:rPr/>
      </w:pPr>
      <w:r w:rsidDel="00000000" w:rsidR="00000000" w:rsidRPr="00000000">
        <w:rPr>
          <w:rtl w:val="0"/>
        </w:rPr>
      </w:r>
    </w:p>
    <w:p w:rsidR="00000000" w:rsidDel="00000000" w:rsidP="00000000" w:rsidRDefault="00000000" w:rsidRPr="00000000" w14:paraId="000001C6">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Disable an Index (Safe First Step)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d4d4d4"/>
                <w:sz w:val="18"/>
                <w:szCs w:val="18"/>
                <w:rtl w:val="0"/>
              </w:rPr>
              <w:t xml:space="preserve"># In indexes.conf, add:</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d4d4d4"/>
                <w:sz w:val="18"/>
                <w:szCs w:val="18"/>
                <w:rtl w:val="0"/>
              </w:rPr>
              <w:t xml:space="preserve">[old_unused_index]</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Fonts w:ascii="Courier New" w:cs="Courier New" w:eastAsia="Courier New" w:hAnsi="Courier New"/>
                <w:color w:val="d4d4d4"/>
                <w:sz w:val="18"/>
                <w:szCs w:val="18"/>
                <w:rtl w:val="0"/>
              </w:rPr>
              <w:t xml:space="preserve">disabled = true</w:t>
            </w: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d4d4d4"/>
                <w:sz w:val="18"/>
                <w:szCs w:val="18"/>
                <w:rtl w:val="0"/>
              </w:rPr>
              <w:t xml:space="preserve"># Restart Splunk</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d4d4d4"/>
                <w:sz w:val="18"/>
                <w:szCs w:val="18"/>
                <w:rtl w:val="0"/>
              </w:rPr>
              <w:t xml:space="preserve">$SPLUNK_HOME/bin/splunk restart</w:t>
            </w:r>
            <w:r w:rsidDel="00000000" w:rsidR="00000000" w:rsidRPr="00000000">
              <w:rPr>
                <w:rtl w:val="0"/>
              </w:rPr>
            </w:r>
          </w:p>
        </w:tc>
      </w:tr>
    </w:tbl>
    <w:p w:rsidR="00000000" w:rsidDel="00000000" w:rsidP="00000000" w:rsidRDefault="00000000" w:rsidRPr="00000000" w14:paraId="000001CD">
      <w:pPr>
        <w:spacing w:after="100" w:before="100" w:lineRule="auto"/>
        <w:rPr/>
      </w:pPr>
      <w:r w:rsidDel="00000000" w:rsidR="00000000" w:rsidRPr="00000000">
        <w:rPr>
          <w:rtl w:val="0"/>
        </w:rPr>
      </w:r>
    </w:p>
    <w:p w:rsidR="00000000" w:rsidDel="00000000" w:rsidP="00000000" w:rsidRDefault="00000000" w:rsidRPr="00000000" w14:paraId="000001CE">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Delete Index Data via CLI (Irreversible)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CF">
            <w:pPr>
              <w:spacing w:after="20" w:before="20" w:lineRule="auto"/>
              <w:rPr/>
            </w:pPr>
            <w:r w:rsidDel="00000000" w:rsidR="00000000" w:rsidRPr="00000000">
              <w:rPr>
                <w:rFonts w:ascii="Courier New" w:cs="Courier New" w:eastAsia="Courier New" w:hAnsi="Courier New"/>
                <w:color w:val="d4d4d4"/>
                <w:sz w:val="18"/>
                <w:szCs w:val="18"/>
                <w:rtl w:val="0"/>
              </w:rPr>
              <w:t xml:space="preserve"># Delete all data from an index — THIS IS PERMANENT</w:t>
            </w: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d4d4d4"/>
                <w:sz w:val="18"/>
                <w:szCs w:val="18"/>
                <w:rtl w:val="0"/>
              </w:rPr>
              <w:t xml:space="preserve">$SPLUNK_HOME/bin/splunk stop</w:t>
            </w:r>
            <w:r w:rsidDel="00000000" w:rsidR="00000000" w:rsidRPr="00000000">
              <w:rPr>
                <w:rtl w:val="0"/>
              </w:rPr>
            </w:r>
          </w:p>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d4d4d4"/>
                <w:sz w:val="18"/>
                <w:szCs w:val="18"/>
                <w:rtl w:val="0"/>
              </w:rPr>
              <w:t xml:space="preserve">$SPLUNK_HOME/bin/splunk clean eventdata -index old_unused_index</w:t>
            </w:r>
            <w:r w:rsidDel="00000000" w:rsidR="00000000" w:rsidRPr="00000000">
              <w:rPr>
                <w:rtl w:val="0"/>
              </w:rPr>
            </w:r>
          </w:p>
          <w:p w:rsidR="00000000" w:rsidDel="00000000" w:rsidP="00000000" w:rsidRDefault="00000000" w:rsidRPr="00000000" w14:paraId="000001D2">
            <w:pPr>
              <w:spacing w:after="20" w:before="20" w:lineRule="auto"/>
              <w:rPr/>
            </w:pPr>
            <w:r w:rsidDel="00000000" w:rsidR="00000000" w:rsidRPr="00000000">
              <w:rPr>
                <w:rFonts w:ascii="Courier New" w:cs="Courier New" w:eastAsia="Courier New" w:hAnsi="Courier New"/>
                <w:color w:val="d4d4d4"/>
                <w:sz w:val="18"/>
                <w:szCs w:val="18"/>
                <w:rtl w:val="0"/>
              </w:rPr>
              <w:t xml:space="preserve">$SPLUNK_HOME/bin/splunk start</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tl w:val="0"/>
              </w:rPr>
            </w:r>
          </w:p>
          <w:p w:rsidR="00000000" w:rsidDel="00000000" w:rsidP="00000000" w:rsidRDefault="00000000" w:rsidRPr="00000000" w14:paraId="000001D4">
            <w:pPr>
              <w:spacing w:after="20" w:before="20" w:lineRule="auto"/>
              <w:rPr/>
            </w:pPr>
            <w:r w:rsidDel="00000000" w:rsidR="00000000" w:rsidRPr="00000000">
              <w:rPr>
                <w:rFonts w:ascii="Courier New" w:cs="Courier New" w:eastAsia="Courier New" w:hAnsi="Courier New"/>
                <w:color w:val="d4d4d4"/>
                <w:sz w:val="18"/>
                <w:szCs w:val="18"/>
                <w:rtl w:val="0"/>
              </w:rPr>
              <w:t xml:space="preserve"># Then remove the stanza from indexes.conf and restart</w:t>
            </w:r>
            <w:r w:rsidDel="00000000" w:rsidR="00000000" w:rsidRPr="00000000">
              <w:rPr>
                <w:rtl w:val="0"/>
              </w:rPr>
            </w:r>
          </w:p>
        </w:tc>
      </w:tr>
    </w:tbl>
    <w:p w:rsidR="00000000" w:rsidDel="00000000" w:rsidP="00000000" w:rsidRDefault="00000000" w:rsidRPr="00000000" w14:paraId="000001D5">
      <w:pPr>
        <w:spacing w:after="100" w:before="100" w:lineRule="auto"/>
        <w:rPr/>
      </w:pPr>
      <w:r w:rsidDel="00000000" w:rsidR="00000000" w:rsidRPr="00000000">
        <w:rPr>
          <w:rtl w:val="0"/>
        </w:rPr>
      </w:r>
    </w:p>
    <w:p w:rsidR="00000000" w:rsidDel="00000000" w:rsidP="00000000" w:rsidRDefault="00000000" w:rsidRPr="00000000" w14:paraId="000001D6">
      <w:pPr>
        <w:spacing w:after="100" w:before="100" w:lineRule="auto"/>
        <w:ind w:left="360" w:firstLine="0"/>
        <w:rPr/>
      </w:pPr>
      <w:r w:rsidDel="00000000" w:rsidR="00000000" w:rsidRPr="00000000">
        <w:rPr>
          <w:rFonts w:ascii="Arial" w:cs="Arial" w:eastAsia="Arial" w:hAnsi="Arial"/>
          <w:b w:val="1"/>
          <w:bCs w:val="1"/>
          <w:color w:val="c55a11"/>
          <w:sz w:val="20"/>
          <w:szCs w:val="20"/>
          <w:rtl w:val="0"/>
        </w:rPr>
        <w:t xml:space="preserve">NOTE: </w:t>
      </w:r>
      <w:r w:rsidDel="00000000" w:rsidR="00000000" w:rsidRPr="00000000">
        <w:rPr>
          <w:rFonts w:ascii="Arial" w:cs="Arial" w:eastAsia="Arial" w:hAnsi="Arial"/>
          <w:i w:val="1"/>
          <w:iCs w:val="1"/>
          <w:color w:val="c55a11"/>
          <w:sz w:val="20"/>
          <w:szCs w:val="20"/>
          <w:rtl w:val="0"/>
        </w:rPr>
        <w:t xml:space="preserve">On a Splunk cluster, all index deletions must be performed through the Cluster Manager, not directly on individual indexers.</w:t>
      </w:r>
      <w:r w:rsidDel="00000000" w:rsidR="00000000" w:rsidRPr="00000000">
        <w:rPr>
          <w:rtl w:val="0"/>
        </w:rPr>
      </w:r>
    </w:p>
    <w:p w:rsidR="00000000" w:rsidDel="00000000" w:rsidP="00000000" w:rsidRDefault="00000000" w:rsidRPr="00000000" w14:paraId="000001D7">
      <w:pPr>
        <w:spacing w:after="100" w:before="100" w:lineRule="auto"/>
        <w:rPr/>
      </w:pPr>
      <w:r w:rsidDel="00000000" w:rsidR="00000000" w:rsidRPr="00000000">
        <w:rPr>
          <w:rtl w:val="0"/>
        </w:rPr>
      </w:r>
    </w:p>
    <w:p w:rsidR="00000000" w:rsidDel="00000000" w:rsidP="00000000" w:rsidRDefault="00000000" w:rsidRPr="00000000" w14:paraId="000001D8">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5.3 Common Unnecessary Indexes to Check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00"/>
        <w:gridCol w:w="3560"/>
        <w:tblGridChange w:id="0">
          <w:tblGrid>
            <w:gridCol w:w="2300"/>
            <w:gridCol w:w="3500"/>
            <w:gridCol w:w="3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Index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Typical Issue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Recommended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Everything dumped here by misconfigured forwarders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Redirect inputs to proper indexes, then clean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test_*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Old test indexes left by previous 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Audit and delete if no active searches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temp_*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Temporary indexes from one-time data 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Delete after confirming data not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summary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Outdated summary index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Review retention and delete old buckets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Duplicate source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Same data going to two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Consolidate via transforms.conf routing</w:t>
            </w:r>
            <w:r w:rsidDel="00000000" w:rsidR="00000000" w:rsidRPr="00000000">
              <w:rPr>
                <w:rtl w:val="0"/>
              </w:rPr>
            </w:r>
          </w:p>
        </w:tc>
      </w:tr>
    </w:tbl>
    <w:p w:rsidR="00000000" w:rsidDel="00000000" w:rsidP="00000000" w:rsidRDefault="00000000" w:rsidRPr="00000000" w14:paraId="000001EB">
      <w:pPr>
        <w:spacing w:after="100" w:before="100" w:lineRule="auto"/>
        <w:rPr/>
      </w:pP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6. Composite File for Performance Improvement</w:t>
      </w:r>
      <w:r w:rsidDel="00000000" w:rsidR="00000000" w:rsidRPr="00000000">
        <w:rPr>
          <w:rtl w:val="0"/>
        </w:rPr>
      </w:r>
    </w:p>
    <w:p w:rsidR="00000000" w:rsidDel="00000000" w:rsidP="00000000" w:rsidRDefault="00000000" w:rsidRPr="00000000" w14:paraId="000001EE">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1EF">
      <w:pPr>
        <w:spacing w:after="80" w:before="80" w:lineRule="auto"/>
        <w:rPr/>
      </w:pPr>
      <w:r w:rsidDel="00000000" w:rsidR="00000000" w:rsidRPr="00000000">
        <w:rPr>
          <w:rFonts w:ascii="Arial" w:cs="Arial" w:eastAsia="Arial" w:hAnsi="Arial"/>
          <w:sz w:val="22"/>
          <w:szCs w:val="22"/>
          <w:rtl w:val="0"/>
        </w:rPr>
        <w:t xml:space="preserve">A 'composite file' in the context of Splunk can refer to one of three approaches: Summary Indexing, Data Model Acceleration, or Report Acceleration. This section evaluates each and recommends when to use them.</w:t>
      </w:r>
      <w:r w:rsidDel="00000000" w:rsidR="00000000" w:rsidRPr="00000000">
        <w:rPr>
          <w:rtl w:val="0"/>
        </w:rPr>
      </w:r>
    </w:p>
    <w:p w:rsidR="00000000" w:rsidDel="00000000" w:rsidP="00000000" w:rsidRDefault="00000000" w:rsidRPr="00000000" w14:paraId="000001F0">
      <w:pPr>
        <w:spacing w:after="100" w:before="100" w:lineRule="auto"/>
        <w:rPr/>
      </w:pPr>
      <w:r w:rsidDel="00000000" w:rsidR="00000000" w:rsidRPr="00000000">
        <w:rPr>
          <w:rtl w:val="0"/>
        </w:rPr>
      </w:r>
    </w:p>
    <w:p w:rsidR="00000000" w:rsidDel="00000000" w:rsidP="00000000" w:rsidRDefault="00000000" w:rsidRPr="00000000" w14:paraId="000001F1">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6.1 Option A — Summary Indexing</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Fonts w:ascii="Arial" w:cs="Arial" w:eastAsia="Arial" w:hAnsi="Arial"/>
          <w:sz w:val="22"/>
          <w:szCs w:val="22"/>
          <w:rtl w:val="0"/>
        </w:rPr>
        <w:t xml:space="preserve">Summary indexing involves running scheduled searches that aggregate raw data and write the summarised results to a dedicated summary index. This dramatically speeds up repeated reports over large datasets.</w:t>
      </w:r>
      <w:r w:rsidDel="00000000" w:rsidR="00000000" w:rsidRPr="00000000">
        <w:rPr>
          <w:rtl w:val="0"/>
        </w:rPr>
      </w:r>
    </w:p>
    <w:p w:rsidR="00000000" w:rsidDel="00000000" w:rsidP="00000000" w:rsidRDefault="00000000" w:rsidRPr="00000000" w14:paraId="000001F3">
      <w:pPr>
        <w:spacing w:after="100" w:before="100" w:lineRule="auto"/>
        <w:rPr/>
      </w:pPr>
      <w:r w:rsidDel="00000000" w:rsidR="00000000" w:rsidRPr="00000000">
        <w:rPr>
          <w:rtl w:val="0"/>
        </w:rPr>
      </w:r>
    </w:p>
    <w:p w:rsidR="00000000" w:rsidDel="00000000" w:rsidP="00000000" w:rsidRDefault="00000000" w:rsidRPr="00000000" w14:paraId="000001F4">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When to Use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same report run repeatedly (daily, weekly) over months of data</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scan more than 100 GB of raw data</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run time exceeds 30 seconds regularly</w:t>
      </w:r>
    </w:p>
    <w:p w:rsidR="00000000" w:rsidDel="00000000" w:rsidP="00000000" w:rsidRDefault="00000000" w:rsidRPr="00000000" w14:paraId="000001F8">
      <w:pPr>
        <w:spacing w:after="100" w:before="100" w:lineRule="auto"/>
        <w:rPr/>
      </w:pPr>
      <w:r w:rsidDel="00000000" w:rsidR="00000000" w:rsidRPr="00000000">
        <w:rPr>
          <w:rtl w:val="0"/>
        </w:rPr>
      </w:r>
    </w:p>
    <w:p w:rsidR="00000000" w:rsidDel="00000000" w:rsidP="00000000" w:rsidRDefault="00000000" w:rsidRPr="00000000" w14:paraId="000001F9">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Summary Index Configuration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1FA">
            <w:pPr>
              <w:spacing w:after="20" w:before="20" w:lineRule="auto"/>
              <w:rPr/>
            </w:pPr>
            <w:r w:rsidDel="00000000" w:rsidR="00000000" w:rsidRPr="00000000">
              <w:rPr>
                <w:rFonts w:ascii="Courier New" w:cs="Courier New" w:eastAsia="Courier New" w:hAnsi="Courier New"/>
                <w:color w:val="d4d4d4"/>
                <w:sz w:val="18"/>
                <w:szCs w:val="18"/>
                <w:rtl w:val="0"/>
              </w:rPr>
              <w:t xml:space="preserve"># indexes.conf — Create a dedicated summary index</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Courier New" w:cs="Courier New" w:eastAsia="Courier New" w:hAnsi="Courier New"/>
                <w:color w:val="d4d4d4"/>
                <w:sz w:val="18"/>
                <w:szCs w:val="18"/>
                <w:rtl w:val="0"/>
              </w:rPr>
              <w:t xml:space="preserve">[summary_proxy]</w:t>
            </w:r>
            <w:r w:rsidDel="00000000" w:rsidR="00000000" w:rsidRPr="00000000">
              <w:rPr>
                <w:rtl w:val="0"/>
              </w:rPr>
            </w:r>
          </w:p>
          <w:p w:rsidR="00000000" w:rsidDel="00000000" w:rsidP="00000000" w:rsidRDefault="00000000" w:rsidRPr="00000000" w14:paraId="000001FC">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$SPLUNK_DB/summary_proxy/db</w:t>
            </w:r>
            <w:r w:rsidDel="00000000" w:rsidR="00000000" w:rsidRPr="00000000">
              <w:rPr>
                <w:rtl w:val="0"/>
              </w:rPr>
            </w:r>
          </w:p>
          <w:p w:rsidR="00000000" w:rsidDel="00000000" w:rsidP="00000000" w:rsidRDefault="00000000" w:rsidRPr="00000000" w14:paraId="000001FD">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$SPLUNK_DB/summary_proxy/colddb</w:t>
            </w:r>
            <w:r w:rsidDel="00000000" w:rsidR="00000000" w:rsidRPr="00000000">
              <w:rPr>
                <w:rtl w:val="0"/>
              </w:rPr>
            </w:r>
          </w:p>
          <w:p w:rsidR="00000000" w:rsidDel="00000000" w:rsidP="00000000" w:rsidRDefault="00000000" w:rsidRPr="00000000" w14:paraId="000001FE">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$SPLUNK_DB/summary_proxy/thaweddb</w:t>
            </w:r>
            <w:r w:rsidDel="00000000" w:rsidR="00000000" w:rsidRPr="00000000">
              <w:rPr>
                <w:rtl w:val="0"/>
              </w:rPr>
            </w:r>
          </w:p>
          <w:p w:rsidR="00000000" w:rsidDel="00000000" w:rsidP="00000000" w:rsidRDefault="00000000" w:rsidRPr="00000000" w14:paraId="000001FF">
            <w:pPr>
              <w:spacing w:after="20" w:before="20" w:lineRule="auto"/>
              <w:rPr/>
            </w:pPr>
            <w:r w:rsidDel="00000000" w:rsidR="00000000" w:rsidRPr="00000000">
              <w:rPr>
                <w:rFonts w:ascii="Courier New" w:cs="Courier New" w:eastAsia="Courier New" w:hAnsi="Courier New"/>
                <w:color w:val="d4d4d4"/>
                <w:sz w:val="18"/>
                <w:szCs w:val="18"/>
                <w:rtl w:val="0"/>
              </w:rPr>
              <w:t xml:space="preserve"># Summary data typically retained 1–2 years</w:t>
            </w:r>
            <w:r w:rsidDel="00000000" w:rsidR="00000000" w:rsidRPr="00000000">
              <w:rPr>
                <w:rtl w:val="0"/>
              </w:rPr>
            </w:r>
          </w:p>
          <w:p w:rsidR="00000000" w:rsidDel="00000000" w:rsidP="00000000" w:rsidRDefault="00000000" w:rsidRPr="00000000" w14:paraId="00000200">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63072000</w:t>
            </w:r>
            <w:r w:rsidDel="00000000" w:rsidR="00000000" w:rsidRPr="00000000">
              <w:rPr>
                <w:rtl w:val="0"/>
              </w:rPr>
            </w:r>
          </w:p>
          <w:p w:rsidR="00000000" w:rsidDel="00000000" w:rsidP="00000000" w:rsidRDefault="00000000" w:rsidRPr="00000000" w14:paraId="00000201">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10240</w:t>
            </w:r>
            <w:r w:rsidDel="00000000" w:rsidR="00000000" w:rsidRPr="00000000">
              <w:rPr>
                <w:rtl w:val="0"/>
              </w:rPr>
            </w:r>
          </w:p>
          <w:p w:rsidR="00000000" w:rsidDel="00000000" w:rsidP="00000000" w:rsidRDefault="00000000" w:rsidRPr="00000000" w14:paraId="00000202">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p w:rsidR="00000000" w:rsidDel="00000000" w:rsidP="00000000" w:rsidRDefault="00000000" w:rsidRPr="00000000" w14:paraId="00000203">
            <w:pPr>
              <w:spacing w:after="20" w:before="20" w:lineRule="auto"/>
              <w:rPr/>
            </w:pPr>
            <w:r w:rsidDel="00000000" w:rsidR="00000000" w:rsidRPr="00000000">
              <w:rPr>
                <w:rtl w:val="0"/>
              </w:rPr>
            </w:r>
          </w:p>
          <w:p w:rsidR="00000000" w:rsidDel="00000000" w:rsidP="00000000" w:rsidRDefault="00000000" w:rsidRPr="00000000" w14:paraId="00000204">
            <w:pPr>
              <w:spacing w:after="20" w:before="20" w:lineRule="auto"/>
              <w:rPr/>
            </w:pPr>
            <w:r w:rsidDel="00000000" w:rsidR="00000000" w:rsidRPr="00000000">
              <w:rPr>
                <w:rFonts w:ascii="Courier New" w:cs="Courier New" w:eastAsia="Courier New" w:hAnsi="Courier New"/>
                <w:color w:val="d4d4d4"/>
                <w:sz w:val="18"/>
                <w:szCs w:val="18"/>
                <w:rtl w:val="0"/>
              </w:rPr>
              <w:t xml:space="preserve">[summary_windows]</w:t>
            </w:r>
            <w:r w:rsidDel="00000000" w:rsidR="00000000" w:rsidRPr="00000000">
              <w:rPr>
                <w:rtl w:val="0"/>
              </w:rPr>
            </w:r>
          </w:p>
          <w:p w:rsidR="00000000" w:rsidDel="00000000" w:rsidP="00000000" w:rsidRDefault="00000000" w:rsidRPr="00000000" w14:paraId="00000205">
            <w:pPr>
              <w:spacing w:after="20" w:before="20" w:lineRule="auto"/>
              <w:rPr/>
            </w:pPr>
            <w:r w:rsidDel="00000000" w:rsidR="00000000" w:rsidRPr="00000000">
              <w:rPr>
                <w:rFonts w:ascii="Courier New" w:cs="Courier New" w:eastAsia="Courier New" w:hAnsi="Courier New"/>
                <w:color w:val="d4d4d4"/>
                <w:sz w:val="18"/>
                <w:szCs w:val="18"/>
                <w:rtl w:val="0"/>
              </w:rPr>
              <w:t xml:space="preserve">homePath   = $SPLUNK_DB/summary_windows/db</w:t>
            </w:r>
            <w:r w:rsidDel="00000000" w:rsidR="00000000" w:rsidRPr="00000000">
              <w:rPr>
                <w:rtl w:val="0"/>
              </w:rPr>
            </w:r>
          </w:p>
          <w:p w:rsidR="00000000" w:rsidDel="00000000" w:rsidP="00000000" w:rsidRDefault="00000000" w:rsidRPr="00000000" w14:paraId="00000206">
            <w:pPr>
              <w:spacing w:after="20" w:before="20" w:lineRule="auto"/>
              <w:rPr/>
            </w:pPr>
            <w:r w:rsidDel="00000000" w:rsidR="00000000" w:rsidRPr="00000000">
              <w:rPr>
                <w:rFonts w:ascii="Courier New" w:cs="Courier New" w:eastAsia="Courier New" w:hAnsi="Courier New"/>
                <w:color w:val="d4d4d4"/>
                <w:sz w:val="18"/>
                <w:szCs w:val="18"/>
                <w:rtl w:val="0"/>
              </w:rPr>
              <w:t xml:space="preserve">coldPath   = $SPLUNK_DB/summary_windows/colddb</w:t>
            </w:r>
            <w:r w:rsidDel="00000000" w:rsidR="00000000" w:rsidRPr="00000000">
              <w:rPr>
                <w:rtl w:val="0"/>
              </w:rPr>
            </w:r>
          </w:p>
          <w:p w:rsidR="00000000" w:rsidDel="00000000" w:rsidP="00000000" w:rsidRDefault="00000000" w:rsidRPr="00000000" w14:paraId="00000207">
            <w:pPr>
              <w:spacing w:after="20" w:before="20" w:lineRule="auto"/>
              <w:rPr/>
            </w:pPr>
            <w:r w:rsidDel="00000000" w:rsidR="00000000" w:rsidRPr="00000000">
              <w:rPr>
                <w:rFonts w:ascii="Courier New" w:cs="Courier New" w:eastAsia="Courier New" w:hAnsi="Courier New"/>
                <w:color w:val="d4d4d4"/>
                <w:sz w:val="18"/>
                <w:szCs w:val="18"/>
                <w:rtl w:val="0"/>
              </w:rPr>
              <w:t xml:space="preserve">thawedPath = $SPLUNK_DB/summary_windows/thaweddb</w:t>
            </w:r>
            <w:r w:rsidDel="00000000" w:rsidR="00000000" w:rsidRPr="00000000">
              <w:rPr>
                <w:rtl w:val="0"/>
              </w:rPr>
            </w:r>
          </w:p>
          <w:p w:rsidR="00000000" w:rsidDel="00000000" w:rsidP="00000000" w:rsidRDefault="00000000" w:rsidRPr="00000000" w14:paraId="00000208">
            <w:pPr>
              <w:spacing w:after="20" w:before="20" w:lineRule="auto"/>
              <w:rPr/>
            </w:pPr>
            <w:r w:rsidDel="00000000" w:rsidR="00000000" w:rsidRPr="00000000">
              <w:rPr>
                <w:rFonts w:ascii="Courier New" w:cs="Courier New" w:eastAsia="Courier New" w:hAnsi="Courier New"/>
                <w:color w:val="d4d4d4"/>
                <w:sz w:val="18"/>
                <w:szCs w:val="18"/>
                <w:rtl w:val="0"/>
              </w:rPr>
              <w:t xml:space="preserve">frozenTimePeriodInSecs = 63072000</w:t>
            </w:r>
            <w:r w:rsidDel="00000000" w:rsidR="00000000" w:rsidRPr="00000000">
              <w:rPr>
                <w:rtl w:val="0"/>
              </w:rPr>
            </w:r>
          </w:p>
          <w:p w:rsidR="00000000" w:rsidDel="00000000" w:rsidP="00000000" w:rsidRDefault="00000000" w:rsidRPr="00000000" w14:paraId="00000209">
            <w:pPr>
              <w:spacing w:after="20" w:before="20" w:lineRule="auto"/>
              <w:rPr/>
            </w:pPr>
            <w:r w:rsidDel="00000000" w:rsidR="00000000" w:rsidRPr="00000000">
              <w:rPr>
                <w:rFonts w:ascii="Courier New" w:cs="Courier New" w:eastAsia="Courier New" w:hAnsi="Courier New"/>
                <w:color w:val="d4d4d4"/>
                <w:sz w:val="18"/>
                <w:szCs w:val="18"/>
                <w:rtl w:val="0"/>
              </w:rPr>
              <w:t xml:space="preserve">maxTotalDataSizeMB = 10240</w:t>
            </w:r>
            <w:r w:rsidDel="00000000" w:rsidR="00000000" w:rsidRPr="00000000">
              <w:rPr>
                <w:rtl w:val="0"/>
              </w:rPr>
            </w:r>
          </w:p>
          <w:p w:rsidR="00000000" w:rsidDel="00000000" w:rsidP="00000000" w:rsidRDefault="00000000" w:rsidRPr="00000000" w14:paraId="0000020A">
            <w:pPr>
              <w:spacing w:after="20" w:before="20" w:lineRule="auto"/>
              <w:rPr/>
            </w:pPr>
            <w:r w:rsidDel="00000000" w:rsidR="00000000" w:rsidRPr="00000000">
              <w:rPr>
                <w:rFonts w:ascii="Courier New" w:cs="Courier New" w:eastAsia="Courier New" w:hAnsi="Courier New"/>
                <w:color w:val="d4d4d4"/>
                <w:sz w:val="18"/>
                <w:szCs w:val="18"/>
                <w:rtl w:val="0"/>
              </w:rPr>
              <w:t xml:space="preserve">maxDataSize = 750</w:t>
            </w:r>
            <w:r w:rsidDel="00000000" w:rsidR="00000000" w:rsidRPr="00000000">
              <w:rPr>
                <w:rtl w:val="0"/>
              </w:rPr>
            </w:r>
          </w:p>
        </w:tc>
      </w:tr>
    </w:tbl>
    <w:p w:rsidR="00000000" w:rsidDel="00000000" w:rsidP="00000000" w:rsidRDefault="00000000" w:rsidRPr="00000000" w14:paraId="0000020B">
      <w:pPr>
        <w:spacing w:after="100" w:before="100" w:lineRule="auto"/>
        <w:rPr/>
      </w:pPr>
      <w:r w:rsidDel="00000000" w:rsidR="00000000" w:rsidRPr="00000000">
        <w:rPr>
          <w:rtl w:val="0"/>
        </w:rPr>
      </w:r>
    </w:p>
    <w:p w:rsidR="00000000" w:rsidDel="00000000" w:rsidP="00000000" w:rsidRDefault="00000000" w:rsidRPr="00000000" w14:paraId="0000020C">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Summary Search — Proxy Traffic by Hour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20D">
            <w:pPr>
              <w:spacing w:after="20" w:before="20" w:lineRule="auto"/>
              <w:rPr/>
            </w:pPr>
            <w:r w:rsidDel="00000000" w:rsidR="00000000" w:rsidRPr="00000000">
              <w:rPr>
                <w:rFonts w:ascii="Courier New" w:cs="Courier New" w:eastAsia="Courier New" w:hAnsi="Courier New"/>
                <w:color w:val="d4d4d4"/>
                <w:sz w:val="18"/>
                <w:szCs w:val="18"/>
                <w:rtl w:val="0"/>
              </w:rPr>
              <w:t xml:space="preserve"># savedsearches.conf</w:t>
            </w:r>
            <w:r w:rsidDel="00000000" w:rsidR="00000000" w:rsidRPr="00000000">
              <w:rPr>
                <w:rtl w:val="0"/>
              </w:rPr>
            </w:r>
          </w:p>
          <w:p w:rsidR="00000000" w:rsidDel="00000000" w:rsidP="00000000" w:rsidRDefault="00000000" w:rsidRPr="00000000" w14:paraId="0000020E">
            <w:pPr>
              <w:spacing w:after="20" w:before="20" w:lineRule="auto"/>
              <w:rPr/>
            </w:pPr>
            <w:r w:rsidDel="00000000" w:rsidR="00000000" w:rsidRPr="00000000">
              <w:rPr>
                <w:rFonts w:ascii="Courier New" w:cs="Courier New" w:eastAsia="Courier New" w:hAnsi="Courier New"/>
                <w:color w:val="d4d4d4"/>
                <w:sz w:val="18"/>
                <w:szCs w:val="18"/>
                <w:rtl w:val="0"/>
              </w:rPr>
              <w:t xml:space="preserve">[Proxy - Hourly Summary]</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Courier New" w:cs="Courier New" w:eastAsia="Courier New" w:hAnsi="Courier New"/>
                <w:color w:val="d4d4d4"/>
                <w:sz w:val="18"/>
                <w:szCs w:val="18"/>
                <w:rtl w:val="0"/>
              </w:rPr>
              <w:t xml:space="preserve">search = index=proxy_access | stats count sum(bytes) as total_bytes by dest action status_code</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Courier New" w:cs="Courier New" w:eastAsia="Courier New" w:hAnsi="Courier New"/>
                <w:color w:val="d4d4d4"/>
                <w:sz w:val="18"/>
                <w:szCs w:val="18"/>
                <w:rtl w:val="0"/>
              </w:rPr>
              <w:t xml:space="preserve">cron_schedule = 0 * * * *</w:t>
            </w:r>
            <w:r w:rsidDel="00000000" w:rsidR="00000000" w:rsidRPr="00000000">
              <w:rPr>
                <w:rtl w:val="0"/>
              </w:rPr>
            </w:r>
          </w:p>
          <w:p w:rsidR="00000000" w:rsidDel="00000000" w:rsidP="00000000" w:rsidRDefault="00000000" w:rsidRPr="00000000" w14:paraId="00000211">
            <w:pPr>
              <w:spacing w:after="20" w:before="20" w:lineRule="auto"/>
              <w:rPr/>
            </w:pPr>
            <w:r w:rsidDel="00000000" w:rsidR="00000000" w:rsidRPr="00000000">
              <w:rPr>
                <w:rFonts w:ascii="Courier New" w:cs="Courier New" w:eastAsia="Courier New" w:hAnsi="Courier New"/>
                <w:color w:val="d4d4d4"/>
                <w:sz w:val="18"/>
                <w:szCs w:val="18"/>
                <w:rtl w:val="0"/>
              </w:rPr>
              <w:t xml:space="preserve">enableSched = true</w:t>
            </w:r>
            <w:r w:rsidDel="00000000" w:rsidR="00000000" w:rsidRPr="00000000">
              <w:rPr>
                <w:rtl w:val="0"/>
              </w:rPr>
            </w:r>
          </w:p>
          <w:p w:rsidR="00000000" w:rsidDel="00000000" w:rsidP="00000000" w:rsidRDefault="00000000" w:rsidRPr="00000000" w14:paraId="00000212">
            <w:pPr>
              <w:spacing w:after="20" w:before="20" w:lineRule="auto"/>
              <w:rPr/>
            </w:pPr>
            <w:r w:rsidDel="00000000" w:rsidR="00000000" w:rsidRPr="00000000">
              <w:rPr>
                <w:rFonts w:ascii="Courier New" w:cs="Courier New" w:eastAsia="Courier New" w:hAnsi="Courier New"/>
                <w:color w:val="d4d4d4"/>
                <w:sz w:val="18"/>
                <w:szCs w:val="18"/>
                <w:rtl w:val="0"/>
              </w:rPr>
              <w:t xml:space="preserve">action.summary_index = true</w:t>
            </w:r>
            <w:r w:rsidDel="00000000" w:rsidR="00000000" w:rsidRPr="00000000">
              <w:rPr>
                <w:rtl w:val="0"/>
              </w:rPr>
            </w:r>
          </w:p>
          <w:p w:rsidR="00000000" w:rsidDel="00000000" w:rsidP="00000000" w:rsidRDefault="00000000" w:rsidRPr="00000000" w14:paraId="00000213">
            <w:pPr>
              <w:spacing w:after="20" w:before="20" w:lineRule="auto"/>
              <w:rPr/>
            </w:pPr>
            <w:r w:rsidDel="00000000" w:rsidR="00000000" w:rsidRPr="00000000">
              <w:rPr>
                <w:rFonts w:ascii="Courier New" w:cs="Courier New" w:eastAsia="Courier New" w:hAnsi="Courier New"/>
                <w:color w:val="d4d4d4"/>
                <w:sz w:val="18"/>
                <w:szCs w:val="18"/>
                <w:rtl w:val="0"/>
              </w:rPr>
              <w:t xml:space="preserve">action.summary_index._name = summary_proxy</w:t>
            </w:r>
            <w:r w:rsidDel="00000000" w:rsidR="00000000" w:rsidRPr="00000000">
              <w:rPr>
                <w:rtl w:val="0"/>
              </w:rPr>
            </w:r>
          </w:p>
          <w:p w:rsidR="00000000" w:rsidDel="00000000" w:rsidP="00000000" w:rsidRDefault="00000000" w:rsidRPr="00000000" w14:paraId="00000214">
            <w:pPr>
              <w:spacing w:after="20" w:before="20" w:lineRule="auto"/>
              <w:rPr/>
            </w:pPr>
            <w:r w:rsidDel="00000000" w:rsidR="00000000" w:rsidRPr="00000000">
              <w:rPr>
                <w:rFonts w:ascii="Courier New" w:cs="Courier New" w:eastAsia="Courier New" w:hAnsi="Courier New"/>
                <w:color w:val="d4d4d4"/>
                <w:sz w:val="18"/>
                <w:szCs w:val="18"/>
                <w:rtl w:val="0"/>
              </w:rPr>
              <w:t xml:space="preserve">dispatch.earliest_time = -70m@m</w:t>
            </w:r>
            <w:r w:rsidDel="00000000" w:rsidR="00000000" w:rsidRPr="00000000">
              <w:rPr>
                <w:rtl w:val="0"/>
              </w:rPr>
            </w:r>
          </w:p>
          <w:p w:rsidR="00000000" w:rsidDel="00000000" w:rsidP="00000000" w:rsidRDefault="00000000" w:rsidRPr="00000000" w14:paraId="00000215">
            <w:pPr>
              <w:spacing w:after="20" w:before="20" w:lineRule="auto"/>
              <w:rPr/>
            </w:pPr>
            <w:r w:rsidDel="00000000" w:rsidR="00000000" w:rsidRPr="00000000">
              <w:rPr>
                <w:rFonts w:ascii="Courier New" w:cs="Courier New" w:eastAsia="Courier New" w:hAnsi="Courier New"/>
                <w:color w:val="d4d4d4"/>
                <w:sz w:val="18"/>
                <w:szCs w:val="18"/>
                <w:rtl w:val="0"/>
              </w:rPr>
              <w:t xml:space="preserve">dispatch.latest_time = -10m@m</w:t>
            </w:r>
            <w:r w:rsidDel="00000000" w:rsidR="00000000" w:rsidRPr="00000000">
              <w:rPr>
                <w:rtl w:val="0"/>
              </w:rPr>
            </w:r>
          </w:p>
          <w:p w:rsidR="00000000" w:rsidDel="00000000" w:rsidP="00000000" w:rsidRDefault="00000000" w:rsidRPr="00000000" w14:paraId="00000216">
            <w:pPr>
              <w:spacing w:after="20" w:before="20" w:lineRule="auto"/>
              <w:rPr/>
            </w:pPr>
            <w:r w:rsidDel="00000000" w:rsidR="00000000" w:rsidRPr="00000000">
              <w:rPr>
                <w:rFonts w:ascii="Courier New" w:cs="Courier New" w:eastAsia="Courier New" w:hAnsi="Courier New"/>
                <w:color w:val="d4d4d4"/>
                <w:sz w:val="18"/>
                <w:szCs w:val="18"/>
                <w:rtl w:val="0"/>
              </w:rPr>
              <w:t xml:space="preserve">is_scheduled = true</w:t>
            </w:r>
            <w:r w:rsidDel="00000000" w:rsidR="00000000" w:rsidRPr="00000000">
              <w:rPr>
                <w:rtl w:val="0"/>
              </w:rPr>
            </w:r>
          </w:p>
        </w:tc>
      </w:tr>
    </w:tbl>
    <w:p w:rsidR="00000000" w:rsidDel="00000000" w:rsidP="00000000" w:rsidRDefault="00000000" w:rsidRPr="00000000" w14:paraId="00000217">
      <w:pPr>
        <w:spacing w:after="100" w:before="100" w:lineRule="auto"/>
        <w:rPr/>
      </w:pPr>
      <w:r w:rsidDel="00000000" w:rsidR="00000000" w:rsidRPr="00000000">
        <w:rPr>
          <w:rtl w:val="0"/>
        </w:rPr>
      </w:r>
    </w:p>
    <w:p w:rsidR="00000000" w:rsidDel="00000000" w:rsidP="00000000" w:rsidRDefault="00000000" w:rsidRPr="00000000" w14:paraId="00000218">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6.2 Option B — Data Model Acceleration (Recommended)</w:t>
      </w:r>
      <w:r w:rsidDel="00000000" w:rsidR="00000000" w:rsidRPr="00000000">
        <w:rPr>
          <w:rtl w:val="0"/>
        </w:rPr>
      </w:r>
    </w:p>
    <w:p w:rsidR="00000000" w:rsidDel="00000000" w:rsidP="00000000" w:rsidRDefault="00000000" w:rsidRPr="00000000" w14:paraId="00000219">
      <w:pPr>
        <w:spacing w:after="80" w:before="80" w:lineRule="auto"/>
        <w:rPr/>
      </w:pPr>
      <w:r w:rsidDel="00000000" w:rsidR="00000000" w:rsidRPr="00000000">
        <w:rPr>
          <w:rFonts w:ascii="Arial" w:cs="Arial" w:eastAsia="Arial" w:hAnsi="Arial"/>
          <w:sz w:val="22"/>
          <w:szCs w:val="22"/>
          <w:rtl w:val="0"/>
        </w:rPr>
        <w:t xml:space="preserve">Data Model Acceleration (DMA) is Splunk's preferred modern approach for high-performance reporting. It pre-computes CIM-compliant data models and stores them as TSIDX files for near-instant pivot and tstats queries.</w:t>
      </w:r>
      <w:r w:rsidDel="00000000" w:rsidR="00000000" w:rsidRPr="00000000">
        <w:rPr>
          <w:rtl w:val="0"/>
        </w:rPr>
      </w:r>
    </w:p>
    <w:p w:rsidR="00000000" w:rsidDel="00000000" w:rsidP="00000000" w:rsidRDefault="00000000" w:rsidRPr="00000000" w14:paraId="0000021A">
      <w:pPr>
        <w:spacing w:after="100" w:before="100" w:lineRule="auto"/>
        <w:rPr/>
      </w:pPr>
      <w:r w:rsidDel="00000000" w:rsidR="00000000" w:rsidRPr="00000000">
        <w:rPr>
          <w:rtl w:val="0"/>
        </w:rPr>
      </w:r>
    </w:p>
    <w:p w:rsidR="00000000" w:rsidDel="00000000" w:rsidP="00000000" w:rsidRDefault="00000000" w:rsidRPr="00000000" w14:paraId="0000021B">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When to Use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using Splunk's CIM (Common Information Model) add-on</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use Pivot or tstats commands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sub-second search performance on large datasets</w:t>
      </w:r>
    </w:p>
    <w:p w:rsidR="00000000" w:rsidDel="00000000" w:rsidP="00000000" w:rsidRDefault="00000000" w:rsidRPr="00000000" w14:paraId="0000021F">
      <w:pPr>
        <w:spacing w:after="100" w:before="100" w:lineRule="auto"/>
        <w:rPr/>
      </w:pPr>
      <w:r w:rsidDel="00000000" w:rsidR="00000000" w:rsidRPr="00000000">
        <w:rPr>
          <w:rtl w:val="0"/>
        </w:rPr>
      </w:r>
    </w:p>
    <w:p w:rsidR="00000000" w:rsidDel="00000000" w:rsidP="00000000" w:rsidRDefault="00000000" w:rsidRPr="00000000" w14:paraId="00000220">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Enable Data Model Acceleration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221">
            <w:pPr>
              <w:spacing w:after="20" w:before="20" w:lineRule="auto"/>
              <w:rPr/>
            </w:pPr>
            <w:r w:rsidDel="00000000" w:rsidR="00000000" w:rsidRPr="00000000">
              <w:rPr>
                <w:rFonts w:ascii="Courier New" w:cs="Courier New" w:eastAsia="Courier New" w:hAnsi="Courier New"/>
                <w:color w:val="d4d4d4"/>
                <w:sz w:val="18"/>
                <w:szCs w:val="18"/>
                <w:rtl w:val="0"/>
              </w:rPr>
              <w:t xml:space="preserve"># datamodels.conf — Enable acceleration on key data models</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Courier New" w:cs="Courier New" w:eastAsia="Courier New" w:hAnsi="Courier New"/>
                <w:color w:val="d4d4d4"/>
                <w:sz w:val="18"/>
                <w:szCs w:val="18"/>
                <w:rtl w:val="0"/>
              </w:rPr>
              <w:t xml:space="preserve">[Network_Traffic]</w:t>
            </w:r>
            <w:r w:rsidDel="00000000" w:rsidR="00000000" w:rsidRPr="00000000">
              <w:rPr>
                <w:rtl w:val="0"/>
              </w:rPr>
            </w:r>
          </w:p>
          <w:p w:rsidR="00000000" w:rsidDel="00000000" w:rsidP="00000000" w:rsidRDefault="00000000" w:rsidRPr="00000000" w14:paraId="00000224">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 = true</w:t>
            </w:r>
            <w:r w:rsidDel="00000000" w:rsidR="00000000" w:rsidRPr="00000000">
              <w:rPr>
                <w:rtl w:val="0"/>
              </w:rPr>
            </w:r>
          </w:p>
          <w:p w:rsidR="00000000" w:rsidDel="00000000" w:rsidP="00000000" w:rsidRDefault="00000000" w:rsidRPr="00000000" w14:paraId="00000225">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acceleration.earliest_time = -30d</w:t>
            </w:r>
            <w:r w:rsidDel="00000000" w:rsidR="00000000" w:rsidRPr="00000000">
              <w:rPr>
                <w:rtl w:val="0"/>
              </w:rPr>
            </w:r>
          </w:p>
          <w:p w:rsidR="00000000" w:rsidDel="00000000" w:rsidP="00000000" w:rsidRDefault="00000000" w:rsidRPr="00000000" w14:paraId="00000226">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acceleration.cron_schedule = */5 * * * *</w:t>
            </w:r>
            <w:r w:rsidDel="00000000" w:rsidR="00000000" w:rsidRPr="00000000">
              <w:rPr>
                <w:rtl w:val="0"/>
              </w:rPr>
            </w:r>
          </w:p>
          <w:p w:rsidR="00000000" w:rsidDel="00000000" w:rsidP="00000000" w:rsidRDefault="00000000" w:rsidRPr="00000000" w14:paraId="00000227">
            <w:pPr>
              <w:spacing w:after="20" w:before="20" w:lineRule="auto"/>
              <w:rPr/>
            </w:pPr>
            <w:r w:rsidDel="00000000" w:rsidR="00000000" w:rsidRPr="00000000">
              <w:rPr>
                <w:rtl w:val="0"/>
              </w:rPr>
            </w:r>
          </w:p>
          <w:p w:rsidR="00000000" w:rsidDel="00000000" w:rsidP="00000000" w:rsidRDefault="00000000" w:rsidRPr="00000000" w14:paraId="00000228">
            <w:pPr>
              <w:spacing w:after="20" w:before="20" w:lineRule="auto"/>
              <w:rPr/>
            </w:pPr>
            <w:r w:rsidDel="00000000" w:rsidR="00000000" w:rsidRPr="00000000">
              <w:rPr>
                <w:rFonts w:ascii="Courier New" w:cs="Courier New" w:eastAsia="Courier New" w:hAnsi="Courier New"/>
                <w:color w:val="d4d4d4"/>
                <w:sz w:val="18"/>
                <w:szCs w:val="18"/>
                <w:rtl w:val="0"/>
              </w:rPr>
              <w:t xml:space="preserve">[Authentication]</w:t>
            </w:r>
            <w:r w:rsidDel="00000000" w:rsidR="00000000" w:rsidRPr="00000000">
              <w:rPr>
                <w:rtl w:val="0"/>
              </w:rPr>
            </w:r>
          </w:p>
          <w:p w:rsidR="00000000" w:rsidDel="00000000" w:rsidP="00000000" w:rsidRDefault="00000000" w:rsidRPr="00000000" w14:paraId="00000229">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 = true</w:t>
            </w:r>
            <w:r w:rsidDel="00000000" w:rsidR="00000000" w:rsidRPr="00000000">
              <w:rPr>
                <w:rtl w:val="0"/>
              </w:rPr>
            </w:r>
          </w:p>
          <w:p w:rsidR="00000000" w:rsidDel="00000000" w:rsidP="00000000" w:rsidRDefault="00000000" w:rsidRPr="00000000" w14:paraId="0000022A">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acceleration.earliest_time = -365d</w:t>
            </w:r>
            <w:r w:rsidDel="00000000" w:rsidR="00000000" w:rsidRPr="00000000">
              <w:rPr>
                <w:rtl w:val="0"/>
              </w:rPr>
            </w:r>
          </w:p>
          <w:p w:rsidR="00000000" w:rsidDel="00000000" w:rsidP="00000000" w:rsidRDefault="00000000" w:rsidRPr="00000000" w14:paraId="0000022B">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acceleration.cron_schedule = */5 * * * *</w:t>
            </w:r>
            <w:r w:rsidDel="00000000" w:rsidR="00000000" w:rsidRPr="00000000">
              <w:rPr>
                <w:rtl w:val="0"/>
              </w:rPr>
            </w:r>
          </w:p>
          <w:p w:rsidR="00000000" w:rsidDel="00000000" w:rsidP="00000000" w:rsidRDefault="00000000" w:rsidRPr="00000000" w14:paraId="0000022C">
            <w:pPr>
              <w:spacing w:after="20" w:before="20" w:lineRule="auto"/>
              <w:rPr/>
            </w:pPr>
            <w:r w:rsidDel="00000000" w:rsidR="00000000" w:rsidRPr="00000000">
              <w:rPr>
                <w:rtl w:val="0"/>
              </w:rPr>
            </w:r>
          </w:p>
          <w:p w:rsidR="00000000" w:rsidDel="00000000" w:rsidP="00000000" w:rsidRDefault="00000000" w:rsidRPr="00000000" w14:paraId="0000022D">
            <w:pPr>
              <w:spacing w:after="20" w:before="20" w:lineRule="auto"/>
              <w:rPr/>
            </w:pPr>
            <w:r w:rsidDel="00000000" w:rsidR="00000000" w:rsidRPr="00000000">
              <w:rPr>
                <w:rFonts w:ascii="Courier New" w:cs="Courier New" w:eastAsia="Courier New" w:hAnsi="Courier New"/>
                <w:color w:val="d4d4d4"/>
                <w:sz w:val="18"/>
                <w:szCs w:val="18"/>
                <w:rtl w:val="0"/>
              </w:rPr>
              <w:t xml:space="preserve">[Endpoint]</w:t>
            </w:r>
            <w:r w:rsidDel="00000000" w:rsidR="00000000" w:rsidRPr="00000000">
              <w:rPr>
                <w:rtl w:val="0"/>
              </w:rPr>
            </w:r>
          </w:p>
          <w:p w:rsidR="00000000" w:rsidDel="00000000" w:rsidP="00000000" w:rsidRDefault="00000000" w:rsidRPr="00000000" w14:paraId="0000022E">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 = true</w:t>
            </w:r>
            <w:r w:rsidDel="00000000" w:rsidR="00000000" w:rsidRPr="00000000">
              <w:rPr>
                <w:rtl w:val="0"/>
              </w:rPr>
            </w:r>
          </w:p>
          <w:p w:rsidR="00000000" w:rsidDel="00000000" w:rsidP="00000000" w:rsidRDefault="00000000" w:rsidRPr="00000000" w14:paraId="0000022F">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acceleration.earliest_time = -90d</w:t>
            </w:r>
            <w:r w:rsidDel="00000000" w:rsidR="00000000" w:rsidRPr="00000000">
              <w:rPr>
                <w:rtl w:val="0"/>
              </w:rPr>
            </w:r>
          </w:p>
          <w:p w:rsidR="00000000" w:rsidDel="00000000" w:rsidP="00000000" w:rsidRDefault="00000000" w:rsidRPr="00000000" w14:paraId="00000230">
            <w:pPr>
              <w:spacing w:after="20" w:before="20" w:lineRule="auto"/>
              <w:rPr/>
            </w:pPr>
            <w:r w:rsidDel="00000000" w:rsidR="00000000" w:rsidRPr="00000000">
              <w:rPr>
                <w:rFonts w:ascii="Courier New" w:cs="Courier New" w:eastAsia="Courier New" w:hAnsi="Courier New"/>
                <w:color w:val="d4d4d4"/>
                <w:sz w:val="18"/>
                <w:szCs w:val="18"/>
                <w:rtl w:val="0"/>
              </w:rPr>
              <w:t xml:space="preserve">acceleration.cron_schedule = */5 * * * *</w:t>
            </w:r>
            <w:r w:rsidDel="00000000" w:rsidR="00000000" w:rsidRPr="00000000">
              <w:rPr>
                <w:rtl w:val="0"/>
              </w:rPr>
            </w:r>
          </w:p>
        </w:tc>
      </w:tr>
    </w:tbl>
    <w:p w:rsidR="00000000" w:rsidDel="00000000" w:rsidP="00000000" w:rsidRDefault="00000000" w:rsidRPr="00000000" w14:paraId="00000231">
      <w:pPr>
        <w:spacing w:after="100" w:before="100" w:lineRule="auto"/>
        <w:rPr/>
      </w:pPr>
      <w:r w:rsidDel="00000000" w:rsidR="00000000" w:rsidRPr="00000000">
        <w:rPr>
          <w:rtl w:val="0"/>
        </w:rPr>
      </w:r>
    </w:p>
    <w:p w:rsidR="00000000" w:rsidDel="00000000" w:rsidP="00000000" w:rsidRDefault="00000000" w:rsidRPr="00000000" w14:paraId="00000232">
      <w:pPr>
        <w:pStyle w:val="Heading3"/>
        <w:spacing w:after="120" w:before="240" w:lineRule="auto"/>
        <w:rPr/>
      </w:pPr>
      <w:r w:rsidDel="00000000" w:rsidR="00000000" w:rsidRPr="00000000">
        <w:rPr>
          <w:rFonts w:ascii="Arial" w:cs="Arial" w:eastAsia="Arial" w:hAnsi="Arial"/>
          <w:b w:val="1"/>
          <w:bCs w:val="1"/>
          <w:color w:val="404040"/>
          <w:sz w:val="24"/>
          <w:szCs w:val="24"/>
          <w:rtl w:val="0"/>
        </w:rPr>
        <w:t xml:space="preserve">Using tstats for Accelerated Searches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2e75b6" w:space="0" w:sz="8" w:val="single"/>
              <w:bottom w:color="aaaaaa" w:space="0" w:sz="4" w:val="single"/>
              <w:right w:color="000000" w:space="0" w:sz="0" w:val="nil"/>
            </w:tcBorders>
            <w:shd w:fill="1e1e2e" w:val="clear"/>
            <w:tcMar>
              <w:top w:w="120.0" w:type="dxa"/>
              <w:left w:w="200.0" w:type="dxa"/>
              <w:bottom w:w="120.0" w:type="dxa"/>
              <w:right w:w="120.0" w:type="dxa"/>
            </w:tcMar>
          </w:tcPr>
          <w:p w:rsidR="00000000" w:rsidDel="00000000" w:rsidP="00000000" w:rsidRDefault="00000000" w:rsidRPr="00000000" w14:paraId="00000233">
            <w:pPr>
              <w:spacing w:after="20" w:before="20" w:lineRule="auto"/>
              <w:rPr/>
            </w:pPr>
            <w:r w:rsidDel="00000000" w:rsidR="00000000" w:rsidRPr="00000000">
              <w:rPr>
                <w:rFonts w:ascii="Courier New" w:cs="Courier New" w:eastAsia="Courier New" w:hAnsi="Courier New"/>
                <w:color w:val="d4d4d4"/>
                <w:sz w:val="18"/>
                <w:szCs w:val="18"/>
                <w:rtl w:val="0"/>
              </w:rPr>
              <w:t xml:space="preserve"># Instead of searching raw events:</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Fonts w:ascii="Courier New" w:cs="Courier New" w:eastAsia="Courier New" w:hAnsi="Courier New"/>
                <w:color w:val="d4d4d4"/>
                <w:sz w:val="18"/>
                <w:szCs w:val="18"/>
                <w:rtl w:val="0"/>
              </w:rPr>
              <w:t xml:space="preserve">index=proxy_access | stats count by src_ip dest</w:t>
            </w:r>
            <w:r w:rsidDel="00000000" w:rsidR="00000000" w:rsidRPr="00000000">
              <w:rPr>
                <w:rtl w:val="0"/>
              </w:rPr>
            </w:r>
          </w:p>
          <w:p w:rsidR="00000000" w:rsidDel="00000000" w:rsidP="00000000" w:rsidRDefault="00000000" w:rsidRPr="00000000" w14:paraId="00000235">
            <w:pPr>
              <w:spacing w:after="20" w:before="20" w:lineRule="auto"/>
              <w:rPr/>
            </w:pPr>
            <w:r w:rsidDel="00000000" w:rsidR="00000000" w:rsidRPr="00000000">
              <w:rPr>
                <w:rtl w:val="0"/>
              </w:rPr>
            </w:r>
          </w:p>
          <w:p w:rsidR="00000000" w:rsidDel="00000000" w:rsidP="00000000" w:rsidRDefault="00000000" w:rsidRPr="00000000" w14:paraId="00000236">
            <w:pPr>
              <w:spacing w:after="20" w:before="20" w:lineRule="auto"/>
              <w:rPr/>
            </w:pPr>
            <w:r w:rsidDel="00000000" w:rsidR="00000000" w:rsidRPr="00000000">
              <w:rPr>
                <w:rFonts w:ascii="Courier New" w:cs="Courier New" w:eastAsia="Courier New" w:hAnsi="Courier New"/>
                <w:color w:val="d4d4d4"/>
                <w:sz w:val="18"/>
                <w:szCs w:val="18"/>
                <w:rtl w:val="0"/>
              </w:rPr>
              <w:t xml:space="preserve"># Use tstats against the accelerated data model:</w:t>
            </w:r>
            <w:r w:rsidDel="00000000" w:rsidR="00000000" w:rsidRPr="00000000">
              <w:rPr>
                <w:rtl w:val="0"/>
              </w:rPr>
            </w:r>
          </w:p>
          <w:p w:rsidR="00000000" w:rsidDel="00000000" w:rsidP="00000000" w:rsidRDefault="00000000" w:rsidRPr="00000000" w14:paraId="00000237">
            <w:pPr>
              <w:spacing w:after="20" w:before="20" w:lineRule="auto"/>
              <w:rPr/>
            </w:pPr>
            <w:r w:rsidDel="00000000" w:rsidR="00000000" w:rsidRPr="00000000">
              <w:rPr>
                <w:rFonts w:ascii="Courier New" w:cs="Courier New" w:eastAsia="Courier New" w:hAnsi="Courier New"/>
                <w:color w:val="d4d4d4"/>
                <w:sz w:val="18"/>
                <w:szCs w:val="18"/>
                <w:rtl w:val="0"/>
              </w:rPr>
              <w:t xml:space="preserve">| tstats summariesonly=true count from datamodel=Network_Traffic.All_Traffic</w:t>
            </w:r>
            <w:r w:rsidDel="00000000" w:rsidR="00000000" w:rsidRPr="00000000">
              <w:rPr>
                <w:rtl w:val="0"/>
              </w:rPr>
            </w:r>
          </w:p>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d4d4d4"/>
                <w:sz w:val="18"/>
                <w:szCs w:val="18"/>
                <w:rtl w:val="0"/>
              </w:rPr>
              <w:t xml:space="preserve">  where All_Traffic.app=* by All_Traffic.src All_Traffic.dest</w:t>
            </w:r>
            <w:r w:rsidDel="00000000" w:rsidR="00000000" w:rsidRPr="00000000">
              <w:rPr>
                <w:rtl w:val="0"/>
              </w:rPr>
            </w:r>
          </w:p>
        </w:tc>
      </w:tr>
    </w:tbl>
    <w:p w:rsidR="00000000" w:rsidDel="00000000" w:rsidP="00000000" w:rsidRDefault="00000000" w:rsidRPr="00000000" w14:paraId="00000239">
      <w:pPr>
        <w:spacing w:after="100" w:before="100" w:lineRule="auto"/>
        <w:rPr/>
      </w:pPr>
      <w:r w:rsidDel="00000000" w:rsidR="00000000" w:rsidRPr="00000000">
        <w:rPr>
          <w:rtl w:val="0"/>
        </w:rPr>
      </w:r>
    </w:p>
    <w:p w:rsidR="00000000" w:rsidDel="00000000" w:rsidP="00000000" w:rsidRDefault="00000000" w:rsidRPr="00000000" w14:paraId="0000023A">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6.3 Performance Comparison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400"/>
        <w:gridCol w:w="1600"/>
        <w:gridCol w:w="1860"/>
        <w:tblGridChange w:id="0">
          <w:tblGrid>
            <w:gridCol w:w="2500"/>
            <w:gridCol w:w="2000"/>
            <w:gridCol w:w="1400"/>
            <w:gridCol w:w="1600"/>
            <w:gridCol w:w="18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Setup Complexity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20"/>
                <w:szCs w:val="20"/>
                <w:rtl w:val="0"/>
              </w:rPr>
              <w:t xml:space="preserve">Speed Gain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0"/>
                <w:szCs w:val="20"/>
                <w:rtl w:val="0"/>
              </w:rPr>
              <w:t xml:space="preserve">Disk Overhead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Raw Search (no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Ad-hoc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Report Acceleration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10–50x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Specific saved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Summary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50–200x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Low (aggregated)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Known recurring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Data Model Acceleration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High (CIM mapping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100–1000x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20–50% extra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CIM-based dashboards, SIEM</w:t>
            </w:r>
            <w:r w:rsidDel="00000000" w:rsidR="00000000" w:rsidRPr="00000000">
              <w:rPr>
                <w:rtl w:val="0"/>
              </w:rPr>
            </w:r>
          </w:p>
        </w:tc>
      </w:tr>
    </w:tbl>
    <w:p w:rsidR="00000000" w:rsidDel="00000000" w:rsidP="00000000" w:rsidRDefault="00000000" w:rsidRPr="00000000" w14:paraId="00000254">
      <w:pPr>
        <w:spacing w:after="100" w:before="10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7. Deployment Checklist</w:t>
      </w:r>
      <w:r w:rsidDel="00000000" w:rsidR="00000000" w:rsidRPr="00000000">
        <w:rPr>
          <w:rtl w:val="0"/>
        </w:rPr>
      </w:r>
    </w:p>
    <w:p w:rsidR="00000000" w:rsidDel="00000000" w:rsidP="00000000" w:rsidRDefault="00000000" w:rsidRPr="00000000" w14:paraId="00000257">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258">
      <w:pPr>
        <w:spacing w:after="80" w:before="80" w:lineRule="auto"/>
        <w:rPr/>
      </w:pPr>
      <w:r w:rsidDel="00000000" w:rsidR="00000000" w:rsidRPr="00000000">
        <w:rPr>
          <w:rFonts w:ascii="Arial" w:cs="Arial" w:eastAsia="Arial" w:hAnsi="Arial"/>
          <w:sz w:val="22"/>
          <w:szCs w:val="22"/>
          <w:rtl w:val="0"/>
        </w:rPr>
        <w:t xml:space="preserve">Use this checklist to ensure all steps are completed before marking the Jira ticket as Done.</w:t>
      </w:r>
      <w:r w:rsidDel="00000000" w:rsidR="00000000" w:rsidRPr="00000000">
        <w:rPr>
          <w:rtl w:val="0"/>
        </w:rPr>
      </w:r>
    </w:p>
    <w:p w:rsidR="00000000" w:rsidDel="00000000" w:rsidP="00000000" w:rsidRDefault="00000000" w:rsidRPr="00000000" w14:paraId="00000259">
      <w:pPr>
        <w:spacing w:after="100" w:before="100" w:lineRule="auto"/>
        <w:rPr/>
      </w:pPr>
      <w:r w:rsidDel="00000000" w:rsidR="00000000" w:rsidRPr="00000000">
        <w:rPr>
          <w:rtl w:val="0"/>
        </w:rPr>
      </w:r>
    </w:p>
    <w:p w:rsidR="00000000" w:rsidDel="00000000" w:rsidP="00000000" w:rsidRDefault="00000000" w:rsidRPr="00000000" w14:paraId="0000025A">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7.1 Pre-Deployment</w:t>
      </w:r>
      <w:r w:rsidDel="00000000" w:rsidR="00000000" w:rsidRPr="00000000">
        <w:rPr>
          <w:rtl w:val="0"/>
        </w:rPr>
      </w:r>
    </w:p>
    <w:tbl>
      <w:tblPr>
        <w:tblStyle w:val="Table2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000"/>
        <w:gridCol w:w="1260"/>
        <w:tblGridChange w:id="0">
          <w:tblGrid>
            <w:gridCol w:w="600"/>
            <w:gridCol w:w="4500"/>
            <w:gridCol w:w="2000"/>
            <w:gridCol w:w="12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Identify and document exact proxy log format and sample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Identify all Windows Event Log channels required by reporting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Backup existing props.conf, transforms.conf, indexes.conf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Confirm retention requirements with compliance/legal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Jatinder Singh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Audit all existing indexes using SPL searches in Section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bl>
    <w:p w:rsidR="00000000" w:rsidDel="00000000" w:rsidP="00000000" w:rsidRDefault="00000000" w:rsidRPr="00000000" w14:paraId="00000273">
      <w:pPr>
        <w:spacing w:after="100" w:before="100" w:lineRule="auto"/>
        <w:rPr/>
      </w:pPr>
      <w:r w:rsidDel="00000000" w:rsidR="00000000" w:rsidRPr="00000000">
        <w:rPr>
          <w:rtl w:val="0"/>
        </w:rPr>
      </w:r>
    </w:p>
    <w:p w:rsidR="00000000" w:rsidDel="00000000" w:rsidP="00000000" w:rsidRDefault="00000000" w:rsidRPr="00000000" w14:paraId="00000274">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7.2 Implementation</w:t>
      </w:r>
      <w:r w:rsidDel="00000000" w:rsidR="00000000" w:rsidRPr="00000000">
        <w:rPr>
          <w:rtl w:val="0"/>
        </w:rPr>
      </w:r>
    </w:p>
    <w:tbl>
      <w:tblPr>
        <w:tblStyle w:val="Table2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000"/>
        <w:gridCol w:w="1260"/>
        <w:tblGridChange w:id="0">
          <w:tblGrid>
            <w:gridCol w:w="600"/>
            <w:gridCol w:w="4500"/>
            <w:gridCol w:w="2000"/>
            <w:gridCol w:w="12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Write and test proxy log regex extractions in a dev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Deploy props.conf and transforms.conf for proxy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Deploy inputs.conf to all Windows Universal Forwarders via Deployment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Create all new indexes in indexes.conf on Indexer/Cluster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Restart Splunk services and validate data is flowing into correct indexes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bl>
    <w:p w:rsidR="00000000" w:rsidDel="00000000" w:rsidP="00000000" w:rsidRDefault="00000000" w:rsidRPr="00000000" w14:paraId="0000028D">
      <w:pPr>
        <w:spacing w:after="100" w:before="100" w:lineRule="auto"/>
        <w:rPr/>
      </w:pPr>
      <w:r w:rsidDel="00000000" w:rsidR="00000000" w:rsidRPr="00000000">
        <w:rPr>
          <w:rtl w:val="0"/>
        </w:rPr>
      </w:r>
    </w:p>
    <w:p w:rsidR="00000000" w:rsidDel="00000000" w:rsidP="00000000" w:rsidRDefault="00000000" w:rsidRPr="00000000" w14:paraId="0000028E">
      <w:pPr>
        <w:pStyle w:val="Heading2"/>
        <w:spacing w:after="150" w:before="300" w:lineRule="auto"/>
        <w:rPr/>
      </w:pPr>
      <w:r w:rsidDel="00000000" w:rsidR="00000000" w:rsidRPr="00000000">
        <w:rPr>
          <w:rFonts w:ascii="Arial" w:cs="Arial" w:eastAsia="Arial" w:hAnsi="Arial"/>
          <w:b w:val="1"/>
          <w:bCs w:val="1"/>
          <w:color w:val="2e75b6"/>
          <w:sz w:val="28"/>
          <w:szCs w:val="28"/>
          <w:rtl w:val="0"/>
        </w:rPr>
        <w:t xml:space="preserve">7.3 Cleanup &amp; Optimisation</w:t>
      </w:r>
      <w:r w:rsidDel="00000000" w:rsidR="00000000" w:rsidRPr="00000000">
        <w:rPr>
          <w:rtl w:val="0"/>
        </w:rPr>
      </w:r>
    </w:p>
    <w:tbl>
      <w:tblPr>
        <w:tblStyle w:val="Table2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000"/>
        <w:gridCol w:w="1260"/>
        <w:tblGridChange w:id="0">
          <w:tblGrid>
            <w:gridCol w:w="600"/>
            <w:gridCol w:w="4500"/>
            <w:gridCol w:w="2000"/>
            <w:gridCol w:w="12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Disable unnecessary indexes (set disabled=true, wait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Delete confirmed unused index data via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Evaluate if summary indexing or DMA is needed based on report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Configure Data Model Acceleration if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Validate all existing dashboards and reports still function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Jatinder Singh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Document final configuration in Confluence and close Jira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Umar Umar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bl>
    <w:p w:rsidR="00000000" w:rsidDel="00000000" w:rsidP="00000000" w:rsidRDefault="00000000" w:rsidRPr="00000000" w14:paraId="000002AB">
      <w:pPr>
        <w:spacing w:after="100" w:before="100" w:lineRule="auto"/>
        <w:rPr/>
      </w:pP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spacing w:after="180" w:before="360" w:lineRule="auto"/>
        <w:rPr/>
      </w:pPr>
      <w:r w:rsidDel="00000000" w:rsidR="00000000" w:rsidRPr="00000000">
        <w:rPr>
          <w:rFonts w:ascii="Arial" w:cs="Arial" w:eastAsia="Arial" w:hAnsi="Arial"/>
          <w:b w:val="1"/>
          <w:bCs w:val="1"/>
          <w:color w:val="1f4e79"/>
          <w:sz w:val="36"/>
          <w:szCs w:val="36"/>
          <w:rtl w:val="0"/>
        </w:rPr>
        <w:t xml:space="preserve">8. Troubleshooting Common Issues</w:t>
      </w:r>
      <w:r w:rsidDel="00000000" w:rsidR="00000000" w:rsidRPr="00000000">
        <w:rPr>
          <w:rtl w:val="0"/>
        </w:rPr>
      </w:r>
    </w:p>
    <w:p w:rsidR="00000000" w:rsidDel="00000000" w:rsidP="00000000" w:rsidRDefault="00000000" w:rsidRPr="00000000" w14:paraId="000002AE">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2AF">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660"/>
        <w:tblGridChange w:id="0">
          <w:tblGrid>
            <w:gridCol w:w="2500"/>
            <w:gridCol w:w="3200"/>
            <w:gridCol w:w="36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Likely Cause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Events not appearing in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inputs.conf not deployed or disabled=true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Check inputs.conf, run splunk list inputstatus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Fields not extracted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Regex error in transforms.conf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Test regex at regex101.com, then re-deploy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Index size growing too 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maxTotalDataSizeMB too high or frozenTimePeriodInSecs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Reduce values in indexes.conf and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Data Model Acceleration not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CIM not installed or sourcetype not tagged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Install Splunk CIM add-on, check event tags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Summary index data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Scheduled search disabled or gap in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Check savedsearches.conf and search scheduler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Cannot delete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Splunk is running or cluster not in maintenance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50.0" w:type="dxa"/>
              <w:bottom w:w="80.0" w:type="dxa"/>
              <w:right w:w="15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Stop Splunk first; on cluster, use Cluster Manager UI</w:t>
            </w:r>
            <w:r w:rsidDel="00000000" w:rsidR="00000000" w:rsidRPr="00000000">
              <w:rPr>
                <w:rtl w:val="0"/>
              </w:rPr>
            </w:r>
          </w:p>
        </w:tc>
      </w:tr>
    </w:tbl>
    <w:p w:rsidR="00000000" w:rsidDel="00000000" w:rsidP="00000000" w:rsidRDefault="00000000" w:rsidRPr="00000000" w14:paraId="000002C5">
      <w:pPr>
        <w:spacing w:after="100" w:before="100" w:lineRule="auto"/>
        <w:rPr/>
      </w:pPr>
      <w:r w:rsidDel="00000000" w:rsidR="00000000" w:rsidRPr="00000000">
        <w:rPr>
          <w:rtl w:val="0"/>
        </w:rPr>
      </w:r>
    </w:p>
    <w:p w:rsidR="00000000" w:rsidDel="00000000" w:rsidP="00000000" w:rsidRDefault="00000000" w:rsidRPr="00000000" w14:paraId="000002C6">
      <w:pPr>
        <w:spacing w:after="100" w:before="100" w:lineRule="auto"/>
        <w:rPr/>
      </w:pPr>
      <w:r w:rsidDel="00000000" w:rsidR="00000000" w:rsidRPr="00000000">
        <w:rPr>
          <w:rtl w:val="0"/>
        </w:rPr>
      </w:r>
    </w:p>
    <w:p w:rsidR="00000000" w:rsidDel="00000000" w:rsidP="00000000" w:rsidRDefault="00000000" w:rsidRPr="00000000" w14:paraId="000002C7">
      <w:pPr>
        <w:spacing w:after="100" w:before="100" w:lineRule="auto"/>
        <w:rPr/>
      </w:pPr>
      <w:r w:rsidDel="00000000" w:rsidR="00000000" w:rsidRPr="00000000">
        <w:rPr>
          <w:rtl w:val="0"/>
        </w:rPr>
      </w:r>
    </w:p>
    <w:p w:rsidR="00000000" w:rsidDel="00000000" w:rsidP="00000000" w:rsidRDefault="00000000" w:rsidRPr="00000000" w14:paraId="000002C8">
      <w:pPr>
        <w:spacing w:before="200" w:lineRule="auto"/>
        <w:jc w:val="center"/>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pBdr>
        <w:top w:color="2e75b6" w:space="1" w:sz="4" w:val="single"/>
      </w:pBdr>
      <w:spacing w:before="1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pBdr>
        <w:bottom w:color="2e75b6" w:space="1" w:sz="6" w:val="single"/>
      </w:pBdr>
      <w:spacing w:after="100" w:lineRule="auto"/>
      <w:rPr/>
    </w:pPr>
    <w:r w:rsidDel="00000000" w:rsidR="00000000" w:rsidRPr="00000000">
      <w:rPr>
        <w:rFonts w:ascii="Arial" w:cs="Arial" w:eastAsia="Arial" w:hAnsi="Arial"/>
        <w:b w:val="1"/>
        <w:bCs w:val="1"/>
        <w:color w:val="1f4e79"/>
        <w:sz w:val="20"/>
        <w:szCs w:val="20"/>
        <w:rtl w:val="0"/>
      </w:rPr>
      <w:t xml:space="preserve">Splunk Configuration &amp; Data Parsing Setup</w:t>
    </w:r>
    <w:r w:rsidDel="00000000" w:rsidR="00000000" w:rsidRPr="00000000">
      <w:rPr>
        <w:rFonts w:ascii="Arial" w:cs="Arial" w:eastAsia="Arial" w:hAnsi="Arial"/>
        <w:color w:val="888888"/>
        <w:sz w:val="18"/>
        <w:szCs w:val="18"/>
        <w:rtl w:val="0"/>
      </w:rPr>
      <w:t xml:space="preserve">    |    Confidential Internal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