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Calibri" w:cs="Calibri" w:eastAsia="Calibri" w:hAnsi="Calibri"/>
                <w:b w:val="1"/>
                <w:bCs w:val="1"/>
                <w:color w:val="1f4e79"/>
              </w:rPr>
            </w:pPr>
            <w:r w:rsidDel="00000000" w:rsidR="00000000" w:rsidRPr="00000000">
              <w:rPr>
                <w:sz w:val="24"/>
                <w:szCs w:val="24"/>
                <w:rtl w:val="0"/>
              </w:rPr>
              <w:t xml:space="preserve">Solo en parte. El Sprint 2 estaba definido entre el 20 de septiembre y el 3 de octubre de 2026. En ese plazo el equipo cerró las partes de backend (HU 2 y HU 4), pero mis dos tareas quedaron pendientes: la validación de HU 3 (ejecutar las pruebas de Flutter y documentar el flujo de registro y login contra el backend) y el desarrollo de HU 5 (la agenda diaria). Las complete después del cierre del sprint, pero pude cumplir el contenido de mis actividades, pero no dentro de los tiempos que habíamos definido. Sin embargo, el tiempo extra me ayudó a afinar detalles.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spacing w:line="276" w:lineRule="auto"/>
              <w:jc w:val="both"/>
              <w:rPr>
                <w:sz w:val="24"/>
                <w:szCs w:val="24"/>
              </w:rPr>
            </w:pPr>
            <w:r w:rsidDel="00000000" w:rsidR="00000000" w:rsidRPr="00000000">
              <w:rPr>
                <w:sz w:val="24"/>
                <w:szCs w:val="24"/>
                <w:rtl w:val="0"/>
              </w:rPr>
              <w:t xml:space="preserve">Estaba teniendo problemas como el error 500 al registrar un usuario venía de una columna rol que ya no existía en el modelo. Lo resolví recreando el volumen de la base de datos para que las migraciones se aplicarán desde cero, y después lo verifique registrando un usuario desde Swagger y desde la app.</w:t>
            </w:r>
          </w:p>
          <w:p w:rsidR="00000000" w:rsidDel="00000000" w:rsidP="00000000" w:rsidRDefault="00000000" w:rsidRPr="00000000" w14:paraId="00000011">
            <w:pPr>
              <w:spacing w:line="276" w:lineRule="auto"/>
              <w:jc w:val="both"/>
              <w:rPr>
                <w:sz w:val="24"/>
                <w:szCs w:val="24"/>
              </w:rPr>
            </w:pPr>
            <w:r w:rsidDel="00000000" w:rsidR="00000000" w:rsidRPr="00000000">
              <w:rPr>
                <w:sz w:val="24"/>
                <w:szCs w:val="24"/>
                <w:rtl w:val="0"/>
              </w:rPr>
              <w:t xml:space="preserve">Dependencia de endpoints que aún no existían. Como el backend no tenía la tabla de actividades ni el endpoint de confirmar, converse el alcance con el equipo. Con la aprobación del Product Owner, la confirmación de la agenda se guarda en el dispositivo y pasa al backend en el Sprint 3.</w:t>
            </w:r>
          </w:p>
          <w:p w:rsidR="00000000" w:rsidDel="00000000" w:rsidP="00000000" w:rsidRDefault="00000000" w:rsidRPr="00000000" w14:paraId="00000012">
            <w:pPr>
              <w:spacing w:line="276" w:lineRule="auto"/>
              <w:jc w:val="both"/>
              <w:rPr>
                <w:sz w:val="24"/>
                <w:szCs w:val="24"/>
              </w:rPr>
            </w:pPr>
            <w:r w:rsidDel="00000000" w:rsidR="00000000" w:rsidRPr="00000000">
              <w:rPr>
                <w:sz w:val="24"/>
                <w:szCs w:val="24"/>
                <w:rtl w:val="0"/>
              </w:rPr>
              <w:t xml:space="preserve">En falta de evidencia ejecute el flujo completo contra el backend real y deje capturas, logs de pruebas y documentos de evidencia por historia de usuario.</w:t>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spacing w:after="240" w:before="240" w:line="276" w:lineRule="auto"/>
              <w:ind w:left="0" w:firstLine="0"/>
              <w:rPr>
                <w:sz w:val="24"/>
                <w:szCs w:val="24"/>
              </w:rPr>
            </w:pPr>
            <w:r w:rsidDel="00000000" w:rsidR="00000000" w:rsidRPr="00000000">
              <w:rPr>
                <w:sz w:val="24"/>
                <w:szCs w:val="24"/>
                <w:rtl w:val="0"/>
              </w:rPr>
              <w:t xml:space="preserve">Diría que puedo completar y avanzar bien con mis desafíos, pero debo de revisar con Benjamin los endpoints en Swagger antes de empezar una pantalla nueva, y planificar para el Sprint 3 la migración de la confirmación de actividades al backend, con su tabla y su endpoint.</w:t>
            </w:r>
          </w:p>
          <w:p w:rsidR="00000000" w:rsidDel="00000000" w:rsidP="00000000" w:rsidRDefault="00000000" w:rsidRPr="00000000" w14:paraId="00000018">
            <w:pPr>
              <w:spacing w:after="240" w:before="240" w:line="276" w:lineRule="auto"/>
              <w:ind w:left="0" w:firstLine="0"/>
              <w:rPr>
                <w:rFonts w:ascii="Calibri" w:cs="Calibri" w:eastAsia="Calibri" w:hAnsi="Calibri"/>
                <w:b w:val="1"/>
                <w:bCs w:val="1"/>
                <w:color w:val="1f4e79"/>
              </w:rPr>
            </w:pPr>
            <w:r w:rsidDel="00000000" w:rsidR="00000000" w:rsidRPr="00000000">
              <w:rPr>
                <w:sz w:val="24"/>
                <w:szCs w:val="24"/>
                <w:rtl w:val="0"/>
              </w:rPr>
              <w:t xml:space="preserve">Pedir ayuda a tiempo. Avisar al equipo apenas aparezca un bloqueo técnico que no resuelva en un tiempo razonable, en vez de esperar al cierre del sprint.</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spacing w:line="276" w:lineRule="auto"/>
              <w:jc w:val="both"/>
              <w:rPr>
                <w:rFonts w:ascii="Calibri" w:cs="Calibri" w:eastAsia="Calibri" w:hAnsi="Calibri"/>
                <w:b w:val="1"/>
                <w:bCs w:val="1"/>
                <w:color w:val="1f4e79"/>
              </w:rPr>
            </w:pPr>
            <w:r w:rsidDel="00000000" w:rsidR="00000000" w:rsidRPr="00000000">
              <w:rPr>
                <w:sz w:val="24"/>
                <w:szCs w:val="24"/>
                <w:rtl w:val="0"/>
              </w:rPr>
              <w:t xml:space="preserve">Me preocupa un poco lo de los recordatorios y las alertas escalonadas, porque dependen de piezas que aún no existen: la tabla </w:t>
            </w:r>
            <w:r w:rsidDel="00000000" w:rsidR="00000000" w:rsidRPr="00000000">
              <w:rPr>
                <w:rFonts w:ascii="Roboto Mono" w:cs="Roboto Mono" w:eastAsia="Roboto Mono" w:hAnsi="Roboto Mono"/>
                <w:sz w:val="24"/>
                <w:szCs w:val="24"/>
                <w:rtl w:val="0"/>
              </w:rPr>
              <w:t xml:space="preserve">ACTIVIDAD</w:t>
            </w:r>
            <w:r w:rsidDel="00000000" w:rsidR="00000000" w:rsidRPr="00000000">
              <w:rPr>
                <w:sz w:val="24"/>
                <w:szCs w:val="24"/>
                <w:rtl w:val="0"/>
              </w:rPr>
              <w:t xml:space="preserve">, el job que genera las tomas programadas y un sistema de notificaciones que escale al cuidador. Necesitamos fijar un plazo donde podamos comprometer para dejar lista la tabla </w:t>
            </w:r>
            <w:r w:rsidDel="00000000" w:rsidR="00000000" w:rsidRPr="00000000">
              <w:rPr>
                <w:rFonts w:ascii="Roboto Mono" w:cs="Roboto Mono" w:eastAsia="Roboto Mono" w:hAnsi="Roboto Mono"/>
                <w:color w:val="188038"/>
                <w:sz w:val="24"/>
                <w:szCs w:val="24"/>
                <w:rtl w:val="0"/>
              </w:rPr>
              <w:t xml:space="preserve">ACTIVIDAD</w:t>
            </w:r>
            <w:r w:rsidDel="00000000" w:rsidR="00000000" w:rsidRPr="00000000">
              <w:rPr>
                <w:sz w:val="24"/>
                <w:szCs w:val="24"/>
                <w:rtl w:val="0"/>
              </w:rPr>
              <w:t xml:space="preserve"> y el endpoint de confirmar, de modo que yo pueda conectar la agenda a tiempo, por ahora no he generado alguna duda o pregunta.</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spacing w:line="276" w:lineRule="auto"/>
              <w:jc w:val="both"/>
              <w:rPr>
                <w:sz w:val="24"/>
                <w:szCs w:val="24"/>
              </w:rPr>
            </w:pPr>
            <w:r w:rsidDel="00000000" w:rsidR="00000000" w:rsidRPr="00000000">
              <w:rPr>
                <w:sz w:val="24"/>
                <w:szCs w:val="24"/>
                <w:rtl w:val="0"/>
              </w:rPr>
              <w:t xml:space="preserve">La división por áreas funcionó por ahora: Benjamin Leiva (Backend Developer) y Sergio Ocares en base de datos, indicadores e integración de IA) cerraron sus entregables a tiempo, mientras que en mi carga de la app móvil se concentró en (App Developer Flutter), que además cumple el rol de Scrum Master. Por eso proponemos solo un ajuste: que el Sprint 3 reparta mejor lo que depende de la agenda, Benjamin y Sergio se apoyen lo que les toca en sus áreas, por ahora tengo tiempo para poder ayudar si lo necesitan. </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spacing w:line="276" w:lineRule="auto"/>
              <w:jc w:val="both"/>
              <w:rPr>
                <w:color w:val="595959"/>
                <w:sz w:val="24"/>
                <w:szCs w:val="24"/>
              </w:rPr>
            </w:pPr>
            <w:r w:rsidDel="00000000" w:rsidR="00000000" w:rsidRPr="00000000">
              <w:rPr>
                <w:sz w:val="24"/>
                <w:szCs w:val="24"/>
                <w:rtl w:val="0"/>
              </w:rPr>
              <w:t xml:space="preserve">Trabajamos bien y muchas veces congeniamos, pero podría ser mejor en términos de comunicación cuando tratamos de avanzar afuera de clases, hemos tenido esa dificultad de si algo falla, el reemplazar muchas cosas que a otra parte del equipo lo pueda afectar con su cargo. El poder desarrollar e ir aprendiendo de los desafíos y tener ideas y pensamientos positivos al atravesar problemas que surgen mientras intentamos hacer funcionar las cosas. El Ejecutar las pruebas y levantar la app contra el backend, subir avances al repositorio al menos dos veces por semana y avisar al equipo apenas aparezca un bloqueo técnico, en vez de resolverlo solo.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1eMJZihZhgJCRDlqAFoNjODwAA==">CgMxLjA4AHIhMVhnYVV1c00zc1hjX0VRNWNITlY4Uy1wcGM4WWkybTR4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