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Perfil Médico+</w:t>
      </w:r>
      <w:r>
        <w:rPr>
          <w:color w:val="595959"/>
          <w:sz w:val="20"/>
          <w:szCs w:val="20"/>
        </w:rPr>
        <w:t xml:space="preserve">   ·   Capstone_005D (Grupo 7)</w:t>
      </w:r>
    </w:p>
    <w:p>
      <w:pPr>
        <w:pBdr>
          <w:bottom w:val="single" w:color="1F4E79" w:sz="8" w:space="4"/>
        </w:pBdr>
        <w:spacing w:after="200"/>
      </w:pPr>
      <w:r>
        <w:rPr>
          <w:i/>
          <w:iCs/>
          <w:color w:val="595959"/>
          <w:sz w:val="18"/>
          <w:szCs w:val="18"/>
        </w:rPr>
        <w:t xml:space="preserve">Asignatura CAPSTONE · PTY4614 · Fase 1</w:t>
      </w:r>
    </w:p>
    <w:p>
      <w:pPr>
        <w:pStyle w:val="Title"/>
        <w:spacing w:after="300"/>
        <w:jc w:val="center"/>
      </w:pPr>
      <w:r>
        <w:rPr>
          <w:color w:val="1F4E79"/>
        </w:rPr>
        <w:t xml:space="preserve">Guía Estudiante Fase 1 — Definición Proyecto APT</w:t>
      </w:r>
    </w:p>
    <w:p>
      <w:pPr>
        <w:pStyle w:val="Heading1"/>
        <w:spacing w:after="120" w:before="260"/>
      </w:pPr>
      <w:r>
        <w:rPr>
          <w:color w:val="1F4E79"/>
        </w:rPr>
        <w:t xml:space="preserve">PARTE I</w:t>
      </w:r>
    </w:p>
    <w:p>
      <w:pPr>
        <w:pStyle w:val="Heading2"/>
        <w:spacing w:after="90" w:before="160"/>
      </w:pPr>
      <w:r>
        <w:rPr>
          <w:color w:val="2E75B6"/>
        </w:rPr>
        <w:t xml:space="preserve">1. Antecedentes Personales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estudiante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Benjamín Leiva</w:t>
            </w:r>
          </w:p>
          <w:p>
            <w:r>
              <w:rPr>
                <w:sz w:val="20"/>
                <w:szCs w:val="20"/>
              </w:rPr>
              <w:t xml:space="preserve">Sergio Ocarez</w:t>
            </w:r>
          </w:p>
          <w:p>
            <w:r>
              <w:rPr>
                <w:sz w:val="20"/>
                <w:szCs w:val="20"/>
              </w:rPr>
              <w:t xml:space="preserve">Matías Pizarro</w:t>
            </w:r>
          </w:p>
        </w:tc>
      </w:tr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Carrera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Ingeniería en Informática</w:t>
            </w:r>
          </w:p>
        </w:tc>
      </w:tr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Plaza Oeste</w:t>
            </w:r>
          </w:p>
        </w:tc>
      </w:tr>
    </w:tbl>
    <w:p>
      <w:pPr>
        <w:spacing w:after="200"/>
      </w:pPr>
    </w:p>
    <w:p>
      <w:pPr>
        <w:pStyle w:val="Heading2"/>
        <w:spacing w:after="90" w:before="160"/>
      </w:pPr>
      <w:r>
        <w:rPr>
          <w:color w:val="2E75B6"/>
        </w:rPr>
        <w:t xml:space="preserve">2. Descripción Proyecto APT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Perfil Médico+</w:t>
            </w:r>
          </w:p>
        </w:tc>
      </w:tr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Área(s) de desempeño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Desarrollo de Software y Gestión de Proyectos Informáticos.</w:t>
            </w:r>
          </w:p>
        </w:tc>
      </w:tr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Competencias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Desarrollar una solución de software; Construir modelos de datos; Gestionar proyectos informáticos; Realizar pruebas de certificación de productos y procesos; Comunicación oral y escrita en inglés a nivel elemental.</w:t>
            </w:r>
          </w:p>
        </w:tc>
      </w:tr>
    </w:tbl>
    <w:p>
      <w:pPr>
        <w:spacing w:after="200"/>
      </w:pPr>
    </w:p>
    <w:p>
      <w:pPr>
        <w:pStyle w:val="Heading2"/>
        <w:spacing w:after="90" w:before="160"/>
      </w:pPr>
      <w:r>
        <w:rPr>
          <w:color w:val="2E75B6"/>
        </w:rPr>
        <w:t xml:space="preserve">3. Fundamentación Proyecto APT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Relevancia del proyecto APT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Muchas familias gestionan las horas médicas, tratamientos, medicamentos, controles y antecedentes de salud de forma manual o repartida entre múltiples herramientas no integradas (papeles, fotografías de recetas, calendarios, WhatsApp, alarmas del teléfono). Esta dispersión genera desorganización, pérdida de información y dificulta el seguimiento adecuado de las indicaciones de salud, especialmente en adultos mayores, personas con enfermedades crónicas y personas que requieren apoyo permanente, así como en los familiares que cumplen el rol de cuidadores y no siempre pueden estar físicamente presentes. La situación se sitúa en el contexto de familias de la Región Metropolitana de Chile e impacta principalmente a adultos mayores, pacientes crónicos y a sus cuidadores.</w:t>
            </w:r>
          </w:p>
        </w:tc>
      </w:tr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Proyecto APT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espera desarrollar una plataforma compuesta por una aplicación móvil (Flutter) y un backend web (FastAPI + PostgreSQL) que centralice la información de salud personal y familiar bajo un modelo de cuenta titular con perfiles dependientes. El titular administra su propio perfil de salud y puede crear y gestionar perfiles dependientes, registrando medicamentos, rutinas de cuidado, controles e indicadores de salud. El sistema confirma actividades, genera recordatorios y escala alertas hacia el titular o los cuidadores autorizados cuando una actividad no se confirma a tiempo, siguiendo el flujo: Planificar → Recordar → Confirmar → Monitorear → Alertar → Acompañar.</w:t>
            </w:r>
          </w:p>
        </w:tc>
      </w:tr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Pertinencia del proyecto con el perfil de egreso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proyecto pone en práctica de forma integrada las competencias de especialidad del perfil de egreso: la gestión del proyecto informático se evidencia en la planificación por sprints y el Product Backlog; la construcción de un modelo de datos relacional escalable es necesaria para representar cuentas, perfiles dependientes, rutinas y permisos; el desarrollo de la solución de software completa abarca tanto el backend como la aplicación móvil; y la realización de pruebas de calidad se aplica durante la Fase 2 sobre cada módulo entregado.</w:t>
            </w:r>
          </w:p>
        </w:tc>
      </w:tr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Relación con los intereses profesionales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Benjamín Leiva:</w:t>
            </w:r>
          </w:p>
          <w:p>
            <w:pPr>
              <w:spacing w:after="140"/>
            </w:pPr>
            <w:r>
              <w:rPr>
                <w:sz w:val="19"/>
                <w:szCs w:val="19"/>
              </w:rPr>
              <w:t xml:space="preserve">Mis principales intereses profesionales se ubican entre la programación y el área de inteligencia artificial, dos áreas que se complementan y que busco seguir desarrollando a futuro. Este proyecto refleja directamente ese interés: mi rol como responsable del backend me permite aplicar y fortalecer mis competencias de programación, mientras que la integración del módulo de inteligencia artificial de Perfil Médico+ conecta con la asignatura de Machine Learning que cursé durante la carrera. A cinco años me proyecto trabajando en una empresa de mayor tamaño, ocupando un rol relevante dentro de un equipo de trabajo, y continuar especializándome tanto en desarrollo de software como en el área de datos e inteligencia artificial.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Sergio Ocarez:</w:t>
            </w:r>
          </w:p>
          <w:p>
            <w:pPr>
              <w:spacing w:after="140"/>
            </w:pPr>
            <w:r>
              <w:rPr>
                <w:i/>
                <w:iCs/>
                <w:sz w:val="19"/>
                <w:szCs w:val="19"/>
              </w:rPr>
              <w:t xml:space="preserve">[Sergio: completar personalmente — ¿cuáles son tus intereses profesionales y cómo se reflejan en tu rol dentro de este proyecto?]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Matías Pizarro: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[Matías: completar personalmente — ¿cuáles son tus intereses profesionales y cómo se reflejan en tu rol dentro de este proyecto?]</w:t>
            </w:r>
          </w:p>
        </w:tc>
      </w:tr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Factibilidad de desarrollo del Proyecto APT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proyecto es factible de desarrollar considerando: (1) Duración del semestre: 18 semanas, con 11 semanas de desarrollo intensivo (Fase 2); (2) Horas asignadas: la asignatura CAPSTONE cuenta con 20 créditos (10 de trabajo docente y 10 de trabajo autónomo); (3) Materiales requeridos: equipos propios del equipo, herramientas y librerías de código abierto (Flutter, FastAPI, PostgreSQL, Docker), sin costos de licencias; (4) Factores externos que facilitan su desarrollo: el equipo ya maneja las tecnologías definidas y cuenta con roles claramente asignados por módulo; (5) Factores externos que podrían dificultar su desarrollo: la coordinación de horarios entre los tres integrantes y la curva de aprendizaje del módulo de inteligencia artificial; ambos se abordan mediante reuniones semanales fijas y dejando la IA como funcionalidad de menor prioridad dentro del backlog.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rPr>
          <w:color w:val="1F4E79"/>
        </w:rPr>
        <w:t xml:space="preserve">PARTE II</w:t>
      </w:r>
    </w:p>
    <w:p>
      <w:pPr>
        <w:pStyle w:val="Heading2"/>
        <w:spacing w:after="90" w:before="160"/>
      </w:pPr>
      <w:r>
        <w:rPr>
          <w:color w:val="2E75B6"/>
        </w:rPr>
        <w:t xml:space="preserve">4. Objetivos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 general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Desarrollar Perfil Médico+, una aplicación móvil con backend web que centralice la salud personal y familiar mediante un modelo de cuenta titular con perfiles dependientes, gestionando rutinas de cuidado y generando alertas configurables hacia los cuidadores autorizados.</w:t>
            </w:r>
          </w:p>
        </w:tc>
      </w:tr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Objetivos específicos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1. Implementar un módulo de autenticación y gestión de cuentas, donde cada titular pueda administrar su propio perfil y crear/vincular perfiles dependientes.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Desarrollar el registro y seguimiento de rutinas de cuidado (medicamentos, alimentación, hidratación) con confirmación de actividades.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Diseñar un sistema de permisos configurables que permita invitar cuidadores adicionales a un perfil dependiente específico.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Construir un sistema de recordatorios y alertas escalonadas ante actividades no confirmadas dentro del plazo esperado.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5. Incorporar el registro de indicadores de salud y un historial de cumplimiento visualizable mediante gráficos.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6. Integrar un módulo de orientación general basado en inteligencia artificial que utilice la información registrada en el perfil.</w:t>
            </w:r>
          </w:p>
        </w:tc>
      </w:tr>
    </w:tbl>
    <w:p>
      <w:pPr>
        <w:spacing w:after="200"/>
      </w:pPr>
    </w:p>
    <w:p>
      <w:pPr>
        <w:pStyle w:val="Heading2"/>
        <w:spacing w:after="90" w:before="160"/>
      </w:pPr>
      <w:r>
        <w:rPr>
          <w:color w:val="2E75B6"/>
        </w:rPr>
        <w:t xml:space="preserve">5. Metodología</w:t>
      </w:r>
    </w:p>
    <w:p>
      <w:pPr>
        <w:spacing w:after="140" w:line="300"/>
        <w:jc w:val="both"/>
      </w:pPr>
      <w:r>
        <w:rPr>
          <w:i w:val="false"/>
          <w:iCs w:val="false"/>
          <w:sz w:val="21"/>
          <w:szCs w:val="21"/>
        </w:rPr>
        <w:t xml:space="preserve">El equipo trabajará bajo una metodología ágil (Scrum), con sprints quincenales durante la Fase 2, cada uno con las siguientes ceremonias: Sprint Planning al inicio del sprint (selección de historias del Product Backlog), reuniones breves de seguimiento durante el desarrollo, una demostración interna (demo) al cierre de cada sprint, y una retrospectiva. Una historia de usuario se considera terminada (Definition of Done) cuando está integrada al repositorio, probada manualmente y documentada. El avance se registra en el repositorio GitHub del equipo (https://github.com/Bvnjvmin/Perfil-Medico-).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Roles y responsabilidades por integrante: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5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 dueño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Benjamín Leiva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(Python + FastAPI)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Diseño de la API REST, autenticación JWT, lógica de negocio, integración con notificaciones e IA.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Sergio Ocarez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 + IA (PostgreSQL)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Modelado y administración de la base de datos, indicadores y reportes de cumplimiento, integración del módulo de IA.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Pizarro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móvil (Flutter)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Diseño e implementación de la interfaz para el titular y los perfiles dependientes, experiencia de usuario accesible.</w:t>
            </w:r>
          </w:p>
        </w:tc>
      </w:tr>
    </w:tbl>
    <w:p>
      <w:pPr>
        <w:spacing w:after="200"/>
      </w:pPr>
    </w:p>
    <w:p>
      <w:pPr>
        <w:pStyle w:val="Heading2"/>
        <w:spacing w:after="90" w:before="160"/>
      </w:pPr>
      <w:r>
        <w:rPr>
          <w:color w:val="2E75B6"/>
        </w:rPr>
        <w:t xml:space="preserve">6. Evidencias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3600"/>
        <w:gridCol w:w="2600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(avance/final)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la evidencia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Repositorio GitHub actualizado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funcional del módulo de autenticación, modelo de datos y estructura base de la app.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 cuenta del desarrollo técnico real del proyecto durante la primera mitad de la Fase 2.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Informe de Avance Proyecto APT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Resumen del estado de desarrollo, objetivos y metodología ajustados si corresponde.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 el cumplimiento parcial de los objetivos y permite retroalimentación docente.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Aplicación funcional + backend desplegado (Docker)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final con los módulos del MVP integrados y operativos.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 el logro del objetivo general del proyecto.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Informe Final + manual técnico + README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Documentación completa del proyecto, arquitectura y despliegue.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 la trazabilidad del trabajo y permite la sostenibilidad del proyecto.</w:t>
            </w:r>
          </w:p>
        </w:tc>
      </w:tr>
    </w:tbl>
    <w:p>
      <w:pPr>
        <w:spacing w:after="150"/>
      </w:pPr>
    </w:p>
    <w:p>
      <w:pPr>
        <w:spacing w:after="140" w:line="300"/>
        <w:jc w:val="both"/>
      </w:pPr>
      <w:r>
        <w:rPr>
          <w:i/>
          <w:iCs/>
          <w:sz w:val="21"/>
          <w:szCs w:val="21"/>
        </w:rPr>
        <w:t xml:space="preserve">Nota: durante la Fase 1 el proyecto se encuentra en etapa de definición y planificación. Los indicadores de calidad correspondientes a competencias de implementación se evidenciarán en la Fase 2, a través del código, las pruebas y el Informe de Avance/Final.</w:t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2"/>
        <w:spacing w:after="90" w:before="160"/>
      </w:pPr>
      <w:r>
        <w:rPr>
          <w:color w:val="2E75B6"/>
        </w:rPr>
        <w:t xml:space="preserve">7. Plan de Trabajo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1600"/>
        <w:gridCol w:w="1100"/>
        <w:gridCol w:w="1400"/>
        <w:gridCol w:w="1700"/>
      </w:tblGrid>
      <w:t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Competencia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Actividad/Tarea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Recursos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Definición del Proyecto APT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Análisis del problema, alcance del MVP y documentación de inicio de proyecto.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Instructivo CAPSTONE, brainstorming en equipo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1-4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Equipo completo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proyecto ya esbozado en APP. Obstáculo: ajustar alcance al tiempo disponible.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Setup de repositorio y entornos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Configuración de GitHub, Docker y estructura base de carpetas.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GitHub, Docker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 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Benjamín / Equipo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equipo ya conoce Docker. Obstáculo: coordinar accesos y permisos del repo.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Modelo de datos y autenticación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Diseño del esquema de BD (cuentas, perfiles) y autenticación JWT.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PostgreSQL, FastAPI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5-6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Sergio / Benjamín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base para todos los módulos. Obstáculo: curva de aprendizaje en JWT.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Estructura base app móvil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Pantallas de registro/login y navegación inicial en Flutter.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Flutter, Figma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5-6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Flutter ya conocido. Obstáculo: definir diseño visual base.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Medicamentos y rutinas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API, modelo de datos y pantallas para registrar y confirmar rutinas de cuidado.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FastAPI, PostgreSQL, Flutter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7-8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Benjamín / Sergio / Matías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primer flujo end-to-end. Obstáculo: sincronizar entregas de los 3 módulos.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Perfiles dependientes y permisos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Creación de perfiles dependientes y sistema de invitación de cuidadores con permisos.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PostgreSQL, FastAPI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9-10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Sergio / Benjamín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modelo de datos ya definido. Obstáculo: cierra con el Informe de Avance.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Recordatorios y alertas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Notificaciones push y alertas escalonadas ante actividades no confirmadas.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FastAPI, Flutter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11-12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Benjamín / Matías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lógica de confirmación ya existente. Obstáculo: configurar notificaciones push.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Indicadores de salud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Registro de indicadores y visualización de historial de cumplimiento.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PostgreSQL, gráficos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13-14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Sergio / Benjamín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datos ya estructurados. Obstáculo: elegir librería de gráficos para Flutter.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Módulo de IA y botón de asistencia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Integración de API de IA para orientación general y botón de ayuda.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API LLM, Flutter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14-15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Sergio / Matías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base de Machine Learning del equipo. Obstáculo: acotar alcance si falta tiempo.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Pruebas e Informe Final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Pruebas integrales, documentación y cierre del Informe Final.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Postman, documentación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 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Equipo completo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módulos ya integrados. Obstáculo: tiempo acotado para pruebas.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Preparación y defensa final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Ensayo, material de apoyo y presentación ante comisión evaluadora.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Presentación, demo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Semanas 16-18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Equipo completo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Facilitador: proyecto ya documentado. Obstáculo: coordinar ensayos con los 3 horarios.</w:t>
            </w:r>
          </w:p>
        </w:tc>
      </w:tr>
    </w:tbl>
    <w:p>
      <w:pPr>
        <w:spacing w:after="250"/>
      </w:pPr>
    </w:p>
    <w:p>
      <w:pPr>
        <w:pStyle w:val="Heading2"/>
        <w:spacing w:after="90" w:before="160"/>
      </w:pPr>
      <w:r>
        <w:rPr>
          <w:color w:val="2E75B6"/>
        </w:rPr>
        <w:t xml:space="preserve">8. Carta Gantt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S2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S3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S4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S5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S6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S7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S8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S9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S10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S11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S12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S13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S14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S15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S16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S17</w:t>
            </w:r>
          </w:p>
        </w:tc>
        <w:tc>
          <w:tcPr>
            <w:tcW w:type="dxa" w:w="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S18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Definición del Proyecto APT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Setup repositorio y entornos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Modelo de datos y autenticación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Estructura base app móvil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Medicamentos y rutinas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Perfiles dependientes y permisos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Recordatorios y alertas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Indicadores de salud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Módulo de IA y asistencia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Pruebas e Informe Final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Preparación y defensa final</w:t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  <w:tc>
          <w:tcPr>
            <w:tcW w:type="dxa" w:w="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X</w:t>
            </w:r>
          </w:p>
        </w:tc>
      </w:tr>
    </w:tbl>
    <w:sectPr>
      <w:pgSz w:w="15840" w:h="122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2026-08-27T00:11:13.131Z</dcterms:created>
  <dcterms:modified xsi:type="dcterms:W3CDTF">2026-08-27T00:11:13.144Z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