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Las asignaturas que más me han gustado a lo largo de la carrera son las de programación, base de datos, los ramos de matemáticas y los relacionados con documentación de software. De programación me gusta la lógica detrás de resolver problemas y ver cómo una solución funciona de principio a fin; de base de datos, entender cómo se organiza y estructura la información para que un sistema funcione correctamente; de matemáticas, la base que entrega para razonar de forma más ordenada frente a problemas técnicos; y de documentación, poder explicar de forma clara procesos que a veces son complejos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Hasta ahora no he obtenido certificaciones adicionales durante la carrera. Sin embargo, considero que sí existe valor en obtenerlas, ya que permiten respaldar formalmente conocimientos específicos frente al mundo laboral, complementan lo aprendido en clases con estándares de la industria, y pueden marcar una diferencia al momento de buscar oportunidades laborales o especializarse en un área concreta como programación o IA.</w:t>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tabs>
                <w:tab w:val="left" w:leader="none" w:pos="454"/>
              </w:tabs>
              <w:jc w:val="both"/>
              <w:rPr>
                <w:b w:val="1"/>
                <w:bCs w:val="1"/>
                <w:color w:val="767171"/>
                <w:sz w:val="24"/>
                <w:szCs w:val="24"/>
              </w:rPr>
            </w:pPr>
            <w:r w:rsidDel="00000000" w:rsidR="00000000" w:rsidRPr="00000000">
              <w:rPr>
                <w:b w:val="1"/>
                <w:bCs w:val="1"/>
                <w:sz w:val="24"/>
                <w:szCs w:val="24"/>
                <w:rtl w:val="0"/>
              </w:rPr>
              <w:t xml:space="preserve">Verde (Fortalezas):</w:t>
            </w:r>
            <w:r w:rsidDel="00000000" w:rsidR="00000000" w:rsidRPr="00000000">
              <w:rPr>
                <w:rtl w:val="0"/>
              </w:rPr>
            </w:r>
          </w:p>
          <w:p w:rsidR="00000000" w:rsidDel="00000000" w:rsidP="00000000" w:rsidRDefault="00000000" w:rsidRPr="00000000" w14:paraId="00000020">
            <w:pPr>
              <w:tabs>
                <w:tab w:val="left" w:leader="none" w:pos="454"/>
              </w:tabs>
              <w:jc w:val="both"/>
              <w:rPr>
                <w:color w:val="00b050"/>
                <w:sz w:val="24"/>
                <w:szCs w:val="24"/>
              </w:rPr>
            </w:pPr>
            <w:r w:rsidDel="00000000" w:rsidR="00000000" w:rsidRPr="00000000">
              <w:rPr>
                <w:b w:val="1"/>
                <w:bCs w:val="1"/>
                <w:color w:val="00b050"/>
                <w:sz w:val="24"/>
                <w:szCs w:val="24"/>
                <w:rtl w:val="0"/>
              </w:rPr>
              <w:t xml:space="preserve">Programación:</w:t>
            </w:r>
            <w:r w:rsidDel="00000000" w:rsidR="00000000" w:rsidRPr="00000000">
              <w:rPr>
                <w:rtl w:val="0"/>
              </w:rPr>
            </w:r>
          </w:p>
          <w:p w:rsidR="00000000" w:rsidDel="00000000" w:rsidP="00000000" w:rsidRDefault="00000000" w:rsidRPr="00000000" w14:paraId="00000021">
            <w:pPr>
              <w:numPr>
                <w:ilvl w:val="0"/>
                <w:numId w:val="2"/>
              </w:numPr>
              <w:tabs>
                <w:tab w:val="left" w:leader="none" w:pos="454"/>
              </w:tabs>
              <w:ind w:left="720" w:hanging="360"/>
              <w:jc w:val="both"/>
              <w:rPr>
                <w:color w:val="00b050"/>
              </w:rPr>
            </w:pPr>
            <w:r w:rsidDel="00000000" w:rsidR="00000000" w:rsidRPr="00000000">
              <w:rPr>
                <w:color w:val="00b050"/>
                <w:sz w:val="24"/>
                <w:szCs w:val="24"/>
                <w:rtl w:val="0"/>
              </w:rPr>
              <w:t xml:space="preserve">Programación de Base de Datos</w:t>
            </w:r>
          </w:p>
          <w:p w:rsidR="00000000" w:rsidDel="00000000" w:rsidP="00000000" w:rsidRDefault="00000000" w:rsidRPr="00000000" w14:paraId="00000022">
            <w:pPr>
              <w:numPr>
                <w:ilvl w:val="0"/>
                <w:numId w:val="2"/>
              </w:numPr>
              <w:tabs>
                <w:tab w:val="left" w:leader="none" w:pos="454"/>
              </w:tabs>
              <w:ind w:left="720" w:hanging="360"/>
              <w:jc w:val="both"/>
              <w:rPr>
                <w:color w:val="00b050"/>
              </w:rPr>
            </w:pPr>
            <w:r w:rsidDel="00000000" w:rsidR="00000000" w:rsidRPr="00000000">
              <w:rPr>
                <w:color w:val="00b050"/>
                <w:sz w:val="24"/>
                <w:szCs w:val="24"/>
                <w:rtl w:val="0"/>
              </w:rPr>
              <w:t xml:space="preserve">Ingeniería de Software</w:t>
            </w:r>
          </w:p>
          <w:p w:rsidR="00000000" w:rsidDel="00000000" w:rsidP="00000000" w:rsidRDefault="00000000" w:rsidRPr="00000000" w14:paraId="00000023">
            <w:pPr>
              <w:numPr>
                <w:ilvl w:val="0"/>
                <w:numId w:val="2"/>
              </w:numPr>
              <w:tabs>
                <w:tab w:val="left" w:leader="none" w:pos="454"/>
              </w:tabs>
              <w:ind w:left="720" w:hanging="360"/>
              <w:jc w:val="both"/>
              <w:rPr>
                <w:color w:val="00b050"/>
              </w:rPr>
            </w:pPr>
            <w:r w:rsidDel="00000000" w:rsidR="00000000" w:rsidRPr="00000000">
              <w:rPr>
                <w:color w:val="00b050"/>
                <w:sz w:val="24"/>
                <w:szCs w:val="24"/>
                <w:rtl w:val="0"/>
              </w:rPr>
              <w:t xml:space="preserve">Programación de Aplicaciones Móviles</w:t>
            </w:r>
          </w:p>
          <w:p w:rsidR="00000000" w:rsidDel="00000000" w:rsidP="00000000" w:rsidRDefault="00000000" w:rsidRPr="00000000" w14:paraId="00000024">
            <w:pPr>
              <w:numPr>
                <w:ilvl w:val="0"/>
                <w:numId w:val="2"/>
              </w:numPr>
              <w:tabs>
                <w:tab w:val="left" w:leader="none" w:pos="454"/>
              </w:tabs>
              <w:ind w:left="720" w:hanging="360"/>
              <w:jc w:val="both"/>
              <w:rPr>
                <w:color w:val="00b050"/>
              </w:rPr>
            </w:pPr>
            <w:r w:rsidDel="00000000" w:rsidR="00000000" w:rsidRPr="00000000">
              <w:rPr>
                <w:color w:val="00b050"/>
                <w:sz w:val="24"/>
                <w:szCs w:val="24"/>
                <w:rtl w:val="0"/>
              </w:rPr>
              <w:t xml:space="preserve">Programación Web</w:t>
            </w:r>
          </w:p>
          <w:p w:rsidR="00000000" w:rsidDel="00000000" w:rsidP="00000000" w:rsidRDefault="00000000" w:rsidRPr="00000000" w14:paraId="00000025">
            <w:pPr>
              <w:numPr>
                <w:ilvl w:val="0"/>
                <w:numId w:val="2"/>
              </w:numPr>
              <w:tabs>
                <w:tab w:val="left" w:leader="none" w:pos="454"/>
              </w:tabs>
              <w:ind w:left="720" w:hanging="360"/>
              <w:jc w:val="both"/>
              <w:rPr>
                <w:color w:val="00b050"/>
              </w:rPr>
            </w:pPr>
            <w:r w:rsidDel="00000000" w:rsidR="00000000" w:rsidRPr="00000000">
              <w:rPr>
                <w:color w:val="00b050"/>
                <w:sz w:val="24"/>
                <w:szCs w:val="24"/>
                <w:rtl w:val="0"/>
              </w:rPr>
              <w:t xml:space="preserve">Programación de Algoritmos</w:t>
            </w:r>
          </w:p>
          <w:p w:rsidR="00000000" w:rsidDel="00000000" w:rsidP="00000000" w:rsidRDefault="00000000" w:rsidRPr="00000000" w14:paraId="00000026">
            <w:pPr>
              <w:numPr>
                <w:ilvl w:val="0"/>
                <w:numId w:val="2"/>
              </w:numPr>
              <w:tabs>
                <w:tab w:val="left" w:leader="none" w:pos="454"/>
              </w:tabs>
              <w:ind w:left="720" w:hanging="360"/>
              <w:jc w:val="both"/>
              <w:rPr>
                <w:color w:val="00b050"/>
              </w:rPr>
            </w:pPr>
            <w:r w:rsidDel="00000000" w:rsidR="00000000" w:rsidRPr="00000000">
              <w:rPr>
                <w:color w:val="00b050"/>
                <w:sz w:val="24"/>
                <w:szCs w:val="24"/>
                <w:rtl w:val="0"/>
              </w:rPr>
              <w:t xml:space="preserve">Desarrollo de Software de Escritorio</w:t>
            </w:r>
          </w:p>
          <w:p w:rsidR="00000000" w:rsidDel="00000000" w:rsidP="00000000" w:rsidRDefault="00000000" w:rsidRPr="00000000" w14:paraId="00000027">
            <w:pPr>
              <w:numPr>
                <w:ilvl w:val="0"/>
                <w:numId w:val="2"/>
              </w:numPr>
              <w:tabs>
                <w:tab w:val="left" w:leader="none" w:pos="454"/>
              </w:tabs>
              <w:ind w:left="720" w:hanging="360"/>
              <w:jc w:val="both"/>
              <w:rPr>
                <w:color w:val="00b050"/>
              </w:rPr>
            </w:pPr>
            <w:r w:rsidDel="00000000" w:rsidR="00000000" w:rsidRPr="00000000">
              <w:rPr>
                <w:color w:val="00b050"/>
                <w:sz w:val="24"/>
                <w:szCs w:val="24"/>
                <w:rtl w:val="0"/>
              </w:rPr>
              <w:t xml:space="preserve">Arquitectura</w:t>
            </w:r>
          </w:p>
          <w:p w:rsidR="00000000" w:rsidDel="00000000" w:rsidP="00000000" w:rsidRDefault="00000000" w:rsidRPr="00000000" w14:paraId="00000028">
            <w:pPr>
              <w:numPr>
                <w:ilvl w:val="0"/>
                <w:numId w:val="2"/>
              </w:numPr>
              <w:tabs>
                <w:tab w:val="left" w:leader="none" w:pos="454"/>
              </w:tabs>
              <w:ind w:left="720" w:hanging="360"/>
              <w:jc w:val="both"/>
              <w:rPr>
                <w:color w:val="00b050"/>
              </w:rPr>
            </w:pPr>
            <w:r w:rsidDel="00000000" w:rsidR="00000000" w:rsidRPr="00000000">
              <w:rPr>
                <w:color w:val="00b050"/>
                <w:sz w:val="24"/>
                <w:szCs w:val="24"/>
                <w:rtl w:val="0"/>
              </w:rPr>
              <w:t xml:space="preserve">Calidad de Software</w:t>
            </w:r>
          </w:p>
          <w:p w:rsidR="00000000" w:rsidDel="00000000" w:rsidP="00000000" w:rsidRDefault="00000000" w:rsidRPr="00000000" w14:paraId="00000029">
            <w:pPr>
              <w:tabs>
                <w:tab w:val="left" w:leader="none" w:pos="454"/>
              </w:tabs>
              <w:jc w:val="both"/>
              <w:rPr>
                <w:color w:val="00b050"/>
                <w:sz w:val="24"/>
                <w:szCs w:val="24"/>
              </w:rPr>
            </w:pPr>
            <w:r w:rsidDel="00000000" w:rsidR="00000000" w:rsidRPr="00000000">
              <w:rPr>
                <w:b w:val="1"/>
                <w:bCs w:val="1"/>
                <w:color w:val="00b050"/>
                <w:sz w:val="24"/>
                <w:szCs w:val="24"/>
                <w:rtl w:val="0"/>
              </w:rPr>
              <w:t xml:space="preserve">Datos / IA:</w:t>
            </w:r>
            <w:r w:rsidDel="00000000" w:rsidR="00000000" w:rsidRPr="00000000">
              <w:rPr>
                <w:rtl w:val="0"/>
              </w:rPr>
            </w:r>
          </w:p>
          <w:p w:rsidR="00000000" w:rsidDel="00000000" w:rsidP="00000000" w:rsidRDefault="00000000" w:rsidRPr="00000000" w14:paraId="0000002A">
            <w:pPr>
              <w:numPr>
                <w:ilvl w:val="0"/>
                <w:numId w:val="3"/>
              </w:numPr>
              <w:tabs>
                <w:tab w:val="left" w:leader="none" w:pos="454"/>
              </w:tabs>
              <w:ind w:left="720" w:hanging="360"/>
              <w:jc w:val="both"/>
              <w:rPr>
                <w:color w:val="00b050"/>
              </w:rPr>
            </w:pPr>
            <w:r w:rsidDel="00000000" w:rsidR="00000000" w:rsidRPr="00000000">
              <w:rPr>
                <w:color w:val="00b050"/>
                <w:sz w:val="24"/>
                <w:szCs w:val="24"/>
                <w:rtl w:val="0"/>
              </w:rPr>
              <w:t xml:space="preserve">Inteligencia de Negocios</w:t>
            </w:r>
          </w:p>
          <w:p w:rsidR="00000000" w:rsidDel="00000000" w:rsidP="00000000" w:rsidRDefault="00000000" w:rsidRPr="00000000" w14:paraId="0000002B">
            <w:pPr>
              <w:numPr>
                <w:ilvl w:val="0"/>
                <w:numId w:val="3"/>
              </w:numPr>
              <w:tabs>
                <w:tab w:val="left" w:leader="none" w:pos="454"/>
              </w:tabs>
              <w:ind w:left="720" w:hanging="360"/>
              <w:jc w:val="both"/>
              <w:rPr>
                <w:color w:val="00b050"/>
              </w:rPr>
            </w:pPr>
            <w:r w:rsidDel="00000000" w:rsidR="00000000" w:rsidRPr="00000000">
              <w:rPr>
                <w:color w:val="00b050"/>
                <w:sz w:val="24"/>
                <w:szCs w:val="24"/>
                <w:rtl w:val="0"/>
              </w:rPr>
              <w:t xml:space="preserve">Machine Learning</w:t>
            </w:r>
          </w:p>
          <w:p w:rsidR="00000000" w:rsidDel="00000000" w:rsidP="00000000" w:rsidRDefault="00000000" w:rsidRPr="00000000" w14:paraId="0000002C">
            <w:pPr>
              <w:numPr>
                <w:ilvl w:val="0"/>
                <w:numId w:val="3"/>
              </w:numPr>
              <w:tabs>
                <w:tab w:val="left" w:leader="none" w:pos="454"/>
              </w:tabs>
              <w:ind w:left="720" w:hanging="360"/>
              <w:jc w:val="both"/>
              <w:rPr>
                <w:color w:val="00b050"/>
              </w:rPr>
            </w:pPr>
            <w:r w:rsidDel="00000000" w:rsidR="00000000" w:rsidRPr="00000000">
              <w:rPr>
                <w:color w:val="00b050"/>
                <w:sz w:val="24"/>
                <w:szCs w:val="24"/>
                <w:rtl w:val="0"/>
              </w:rPr>
              <w:t xml:space="preserve">Deep Learning</w:t>
            </w:r>
          </w:p>
          <w:p w:rsidR="00000000" w:rsidDel="00000000" w:rsidP="00000000" w:rsidRDefault="00000000" w:rsidRPr="00000000" w14:paraId="0000002D">
            <w:pPr>
              <w:numPr>
                <w:ilvl w:val="0"/>
                <w:numId w:val="3"/>
              </w:numPr>
              <w:tabs>
                <w:tab w:val="left" w:leader="none" w:pos="454"/>
              </w:tabs>
              <w:ind w:left="720" w:hanging="360"/>
              <w:jc w:val="both"/>
              <w:rPr>
                <w:color w:val="00b050"/>
              </w:rPr>
            </w:pPr>
            <w:r w:rsidDel="00000000" w:rsidR="00000000" w:rsidRPr="00000000">
              <w:rPr>
                <w:color w:val="00b050"/>
                <w:sz w:val="24"/>
                <w:szCs w:val="24"/>
                <w:rtl w:val="0"/>
              </w:rPr>
              <w:t xml:space="preserve">Big Data</w:t>
            </w:r>
          </w:p>
          <w:p w:rsidR="00000000" w:rsidDel="00000000" w:rsidP="00000000" w:rsidRDefault="00000000" w:rsidRPr="00000000" w14:paraId="0000002E">
            <w:pPr>
              <w:numPr>
                <w:ilvl w:val="0"/>
                <w:numId w:val="3"/>
              </w:numPr>
              <w:tabs>
                <w:tab w:val="left" w:leader="none" w:pos="454"/>
              </w:tabs>
              <w:ind w:left="720" w:hanging="360"/>
              <w:jc w:val="both"/>
              <w:rPr>
                <w:color w:val="00b050"/>
              </w:rPr>
            </w:pPr>
            <w:r w:rsidDel="00000000" w:rsidR="00000000" w:rsidRPr="00000000">
              <w:rPr>
                <w:color w:val="00b050"/>
                <w:sz w:val="24"/>
                <w:szCs w:val="24"/>
                <w:rtl w:val="0"/>
              </w:rPr>
              <w:t xml:space="preserve">Minería de Datos</w:t>
            </w:r>
          </w:p>
          <w:p w:rsidR="00000000" w:rsidDel="00000000" w:rsidP="00000000" w:rsidRDefault="00000000" w:rsidRPr="00000000" w14:paraId="0000002F">
            <w:pPr>
              <w:tabs>
                <w:tab w:val="left" w:leader="none" w:pos="454"/>
              </w:tabs>
              <w:jc w:val="both"/>
              <w:rPr>
                <w:color w:val="00b050"/>
                <w:sz w:val="24"/>
                <w:szCs w:val="24"/>
              </w:rPr>
            </w:pPr>
            <w:r w:rsidDel="00000000" w:rsidR="00000000" w:rsidRPr="00000000">
              <w:rPr>
                <w:b w:val="1"/>
                <w:bCs w:val="1"/>
                <w:color w:val="00b050"/>
                <w:sz w:val="24"/>
                <w:szCs w:val="24"/>
                <w:rtl w:val="0"/>
              </w:rPr>
              <w:t xml:space="preserve">Documentación / Comunicación:</w:t>
            </w:r>
            <w:r w:rsidDel="00000000" w:rsidR="00000000" w:rsidRPr="00000000">
              <w:rPr>
                <w:rtl w:val="0"/>
              </w:rPr>
            </w:r>
          </w:p>
          <w:p w:rsidR="00000000" w:rsidDel="00000000" w:rsidP="00000000" w:rsidRDefault="00000000" w:rsidRPr="00000000" w14:paraId="00000030">
            <w:pPr>
              <w:numPr>
                <w:ilvl w:val="0"/>
                <w:numId w:val="4"/>
              </w:numPr>
              <w:tabs>
                <w:tab w:val="left" w:leader="none" w:pos="454"/>
              </w:tabs>
              <w:ind w:left="720" w:hanging="360"/>
              <w:jc w:val="both"/>
              <w:rPr>
                <w:color w:val="00b050"/>
              </w:rPr>
            </w:pPr>
            <w:r w:rsidDel="00000000" w:rsidR="00000000" w:rsidRPr="00000000">
              <w:rPr>
                <w:color w:val="00b050"/>
                <w:sz w:val="24"/>
                <w:szCs w:val="24"/>
                <w:rtl w:val="0"/>
              </w:rPr>
              <w:t xml:space="preserve">Diseño y Gestión de Requisitos</w:t>
            </w:r>
          </w:p>
          <w:p w:rsidR="00000000" w:rsidDel="00000000" w:rsidP="00000000" w:rsidRDefault="00000000" w:rsidRPr="00000000" w14:paraId="00000031">
            <w:pPr>
              <w:numPr>
                <w:ilvl w:val="0"/>
                <w:numId w:val="4"/>
              </w:numPr>
              <w:tabs>
                <w:tab w:val="left" w:leader="none" w:pos="454"/>
              </w:tabs>
              <w:ind w:left="720" w:hanging="360"/>
              <w:jc w:val="both"/>
              <w:rPr>
                <w:color w:val="00b050"/>
              </w:rPr>
            </w:pPr>
            <w:r w:rsidDel="00000000" w:rsidR="00000000" w:rsidRPr="00000000">
              <w:rPr>
                <w:color w:val="00b050"/>
                <w:sz w:val="24"/>
                <w:szCs w:val="24"/>
                <w:rtl w:val="0"/>
              </w:rPr>
              <w:t xml:space="preserve">Habilidades Básicas de Comunicación</w:t>
            </w:r>
          </w:p>
          <w:p w:rsidR="00000000" w:rsidDel="00000000" w:rsidP="00000000" w:rsidRDefault="00000000" w:rsidRPr="00000000" w14:paraId="00000032">
            <w:pPr>
              <w:numPr>
                <w:ilvl w:val="0"/>
                <w:numId w:val="4"/>
              </w:numPr>
              <w:tabs>
                <w:tab w:val="left" w:leader="none" w:pos="454"/>
              </w:tabs>
              <w:ind w:left="720" w:hanging="360"/>
              <w:jc w:val="both"/>
              <w:rPr>
                <w:color w:val="00b050"/>
              </w:rPr>
            </w:pPr>
            <w:r w:rsidDel="00000000" w:rsidR="00000000" w:rsidRPr="00000000">
              <w:rPr>
                <w:color w:val="00b050"/>
                <w:sz w:val="24"/>
                <w:szCs w:val="24"/>
                <w:rtl w:val="0"/>
              </w:rPr>
              <w:t xml:space="preserve">Habilidades de Comunicación Efectiva</w:t>
            </w:r>
          </w:p>
          <w:p w:rsidR="00000000" w:rsidDel="00000000" w:rsidP="00000000" w:rsidRDefault="00000000" w:rsidRPr="00000000" w14:paraId="00000033">
            <w:pPr>
              <w:tabs>
                <w:tab w:val="left" w:leader="none" w:pos="454"/>
              </w:tabs>
              <w:jc w:val="both"/>
              <w:rPr>
                <w:color w:val="00b050"/>
                <w:sz w:val="24"/>
                <w:szCs w:val="24"/>
              </w:rPr>
            </w:pPr>
            <w:r w:rsidDel="00000000" w:rsidR="00000000" w:rsidRPr="00000000">
              <w:rPr>
                <w:b w:val="1"/>
                <w:bCs w:val="1"/>
                <w:color w:val="00b050"/>
                <w:sz w:val="24"/>
                <w:szCs w:val="24"/>
                <w:rtl w:val="0"/>
              </w:rPr>
              <w:t xml:space="preserve">Matemáticas:</w:t>
            </w:r>
            <w:r w:rsidDel="00000000" w:rsidR="00000000" w:rsidRPr="00000000">
              <w:rPr>
                <w:rtl w:val="0"/>
              </w:rPr>
            </w:r>
          </w:p>
          <w:p w:rsidR="00000000" w:rsidDel="00000000" w:rsidP="00000000" w:rsidRDefault="00000000" w:rsidRPr="00000000" w14:paraId="00000034">
            <w:pPr>
              <w:numPr>
                <w:ilvl w:val="0"/>
                <w:numId w:val="5"/>
              </w:numPr>
              <w:tabs>
                <w:tab w:val="left" w:leader="none" w:pos="454"/>
              </w:tabs>
              <w:ind w:left="720" w:hanging="360"/>
              <w:jc w:val="both"/>
              <w:rPr>
                <w:color w:val="00b050"/>
              </w:rPr>
            </w:pPr>
            <w:r w:rsidDel="00000000" w:rsidR="00000000" w:rsidRPr="00000000">
              <w:rPr>
                <w:color w:val="00b050"/>
                <w:sz w:val="24"/>
                <w:szCs w:val="24"/>
                <w:rtl w:val="0"/>
              </w:rPr>
              <w:t xml:space="preserve">Nivelación Matemática</w:t>
            </w:r>
          </w:p>
          <w:p w:rsidR="00000000" w:rsidDel="00000000" w:rsidP="00000000" w:rsidRDefault="00000000" w:rsidRPr="00000000" w14:paraId="00000035">
            <w:pPr>
              <w:numPr>
                <w:ilvl w:val="0"/>
                <w:numId w:val="5"/>
              </w:numPr>
              <w:tabs>
                <w:tab w:val="left" w:leader="none" w:pos="454"/>
              </w:tabs>
              <w:ind w:left="720" w:hanging="360"/>
              <w:jc w:val="both"/>
              <w:rPr>
                <w:color w:val="00b050"/>
              </w:rPr>
            </w:pPr>
            <w:r w:rsidDel="00000000" w:rsidR="00000000" w:rsidRPr="00000000">
              <w:rPr>
                <w:color w:val="00b050"/>
                <w:sz w:val="24"/>
                <w:szCs w:val="24"/>
                <w:rtl w:val="0"/>
              </w:rPr>
              <w:t xml:space="preserve">Estadística Descriptiva</w:t>
            </w:r>
          </w:p>
          <w:p w:rsidR="00000000" w:rsidDel="00000000" w:rsidP="00000000" w:rsidRDefault="00000000" w:rsidRPr="00000000" w14:paraId="00000036">
            <w:pPr>
              <w:numPr>
                <w:ilvl w:val="0"/>
                <w:numId w:val="5"/>
              </w:numPr>
              <w:tabs>
                <w:tab w:val="left" w:leader="none" w:pos="454"/>
              </w:tabs>
              <w:ind w:left="720" w:hanging="360"/>
              <w:jc w:val="both"/>
              <w:rPr>
                <w:color w:val="767171"/>
              </w:rPr>
            </w:pPr>
            <w:r w:rsidDel="00000000" w:rsidR="00000000" w:rsidRPr="00000000">
              <w:rPr>
                <w:color w:val="00b050"/>
                <w:sz w:val="24"/>
                <w:szCs w:val="24"/>
                <w:rtl w:val="0"/>
              </w:rPr>
              <w:t xml:space="preserve">Matemática Aplicada</w:t>
            </w:r>
            <w:r w:rsidDel="00000000" w:rsidR="00000000" w:rsidRPr="00000000">
              <w:rPr>
                <w:rtl w:val="0"/>
              </w:rPr>
            </w:r>
          </w:p>
          <w:p w:rsidR="00000000" w:rsidDel="00000000" w:rsidP="00000000" w:rsidRDefault="00000000" w:rsidRPr="00000000" w14:paraId="00000037">
            <w:pPr>
              <w:tabs>
                <w:tab w:val="left" w:leader="none" w:pos="454"/>
              </w:tabs>
              <w:jc w:val="both"/>
              <w:rPr>
                <w:b w:val="1"/>
                <w:bCs w:val="1"/>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b w:val="1"/>
                <w:bCs w:val="1"/>
                <w:sz w:val="24"/>
                <w:szCs w:val="24"/>
              </w:rPr>
            </w:pPr>
            <w:r w:rsidDel="00000000" w:rsidR="00000000" w:rsidRPr="00000000">
              <w:rPr>
                <w:b w:val="1"/>
                <w:bCs w:val="1"/>
                <w:sz w:val="24"/>
                <w:szCs w:val="24"/>
                <w:rtl w:val="0"/>
              </w:rPr>
              <w:t xml:space="preserve">Rojo (A reforzar):</w:t>
            </w:r>
          </w:p>
          <w:p w:rsidR="00000000" w:rsidDel="00000000" w:rsidP="00000000" w:rsidRDefault="00000000" w:rsidRPr="00000000" w14:paraId="00000039">
            <w:pPr>
              <w:tabs>
                <w:tab w:val="left" w:leader="none" w:pos="454"/>
              </w:tabs>
              <w:jc w:val="both"/>
              <w:rPr>
                <w:color w:val="ee0000"/>
                <w:sz w:val="24"/>
                <w:szCs w:val="24"/>
              </w:rPr>
            </w:pPr>
            <w:r w:rsidDel="00000000" w:rsidR="00000000" w:rsidRPr="00000000">
              <w:rPr>
                <w:b w:val="1"/>
                <w:bCs w:val="1"/>
                <w:color w:val="ee0000"/>
                <w:sz w:val="24"/>
                <w:szCs w:val="24"/>
                <w:rtl w:val="0"/>
              </w:rPr>
              <w:t xml:space="preserve">Base de Datos (diseño/administración):</w:t>
            </w:r>
            <w:r w:rsidDel="00000000" w:rsidR="00000000" w:rsidRPr="00000000">
              <w:rPr>
                <w:rtl w:val="0"/>
              </w:rPr>
            </w:r>
          </w:p>
          <w:p w:rsidR="00000000" w:rsidDel="00000000" w:rsidP="00000000" w:rsidRDefault="00000000" w:rsidRPr="00000000" w14:paraId="0000003A">
            <w:pPr>
              <w:numPr>
                <w:ilvl w:val="0"/>
                <w:numId w:val="6"/>
              </w:numPr>
              <w:tabs>
                <w:tab w:val="left" w:leader="none" w:pos="454"/>
              </w:tabs>
              <w:ind w:left="720" w:hanging="360"/>
              <w:jc w:val="both"/>
              <w:rPr>
                <w:color w:val="ee0000"/>
              </w:rPr>
            </w:pPr>
            <w:r w:rsidDel="00000000" w:rsidR="00000000" w:rsidRPr="00000000">
              <w:rPr>
                <w:color w:val="ee0000"/>
                <w:sz w:val="24"/>
                <w:szCs w:val="24"/>
                <w:rtl w:val="0"/>
              </w:rPr>
              <w:t xml:space="preserve">Modelamiento de Base de Datos</w:t>
            </w:r>
          </w:p>
          <w:p w:rsidR="00000000" w:rsidDel="00000000" w:rsidP="00000000" w:rsidRDefault="00000000" w:rsidRPr="00000000" w14:paraId="0000003B">
            <w:pPr>
              <w:numPr>
                <w:ilvl w:val="0"/>
                <w:numId w:val="6"/>
              </w:numPr>
              <w:tabs>
                <w:tab w:val="left" w:leader="none" w:pos="454"/>
              </w:tabs>
              <w:ind w:left="720" w:hanging="360"/>
              <w:jc w:val="both"/>
              <w:rPr>
                <w:color w:val="ee0000"/>
              </w:rPr>
            </w:pPr>
            <w:r w:rsidDel="00000000" w:rsidR="00000000" w:rsidRPr="00000000">
              <w:rPr>
                <w:color w:val="ee0000"/>
                <w:sz w:val="24"/>
                <w:szCs w:val="24"/>
                <w:rtl w:val="0"/>
              </w:rPr>
              <w:t xml:space="preserve">Consultas de Bases de Datos</w:t>
            </w:r>
          </w:p>
          <w:p w:rsidR="00000000" w:rsidDel="00000000" w:rsidP="00000000" w:rsidRDefault="00000000" w:rsidRPr="00000000" w14:paraId="0000003C">
            <w:pPr>
              <w:tabs>
                <w:tab w:val="left" w:leader="none" w:pos="454"/>
              </w:tabs>
              <w:jc w:val="both"/>
              <w:rPr>
                <w:color w:val="ee0000"/>
                <w:sz w:val="24"/>
                <w:szCs w:val="24"/>
              </w:rPr>
            </w:pPr>
            <w:r w:rsidDel="00000000" w:rsidR="00000000" w:rsidRPr="00000000">
              <w:rPr>
                <w:b w:val="1"/>
                <w:bCs w:val="1"/>
                <w:color w:val="ee0000"/>
                <w:sz w:val="24"/>
                <w:szCs w:val="24"/>
                <w:rtl w:val="0"/>
              </w:rPr>
              <w:t xml:space="preserve">Gestión de Proyectos:</w:t>
            </w:r>
            <w:r w:rsidDel="00000000" w:rsidR="00000000" w:rsidRPr="00000000">
              <w:rPr>
                <w:rtl w:val="0"/>
              </w:rPr>
            </w:r>
          </w:p>
          <w:p w:rsidR="00000000" w:rsidDel="00000000" w:rsidP="00000000" w:rsidRDefault="00000000" w:rsidRPr="00000000" w14:paraId="0000003D">
            <w:pPr>
              <w:numPr>
                <w:ilvl w:val="0"/>
                <w:numId w:val="7"/>
              </w:numPr>
              <w:tabs>
                <w:tab w:val="left" w:leader="none" w:pos="454"/>
              </w:tabs>
              <w:ind w:left="720" w:hanging="360"/>
              <w:jc w:val="both"/>
              <w:rPr>
                <w:color w:val="ee0000"/>
              </w:rPr>
            </w:pPr>
            <w:r w:rsidDel="00000000" w:rsidR="00000000" w:rsidRPr="00000000">
              <w:rPr>
                <w:color w:val="ee0000"/>
                <w:sz w:val="24"/>
                <w:szCs w:val="24"/>
                <w:rtl w:val="0"/>
              </w:rPr>
              <w:t xml:space="preserve">Gestión de Proyectos Informáticos</w:t>
            </w:r>
          </w:p>
          <w:p w:rsidR="00000000" w:rsidDel="00000000" w:rsidP="00000000" w:rsidRDefault="00000000" w:rsidRPr="00000000" w14:paraId="0000003E">
            <w:pPr>
              <w:numPr>
                <w:ilvl w:val="0"/>
                <w:numId w:val="7"/>
              </w:numPr>
              <w:tabs>
                <w:tab w:val="left" w:leader="none" w:pos="454"/>
              </w:tabs>
              <w:ind w:left="720" w:hanging="360"/>
              <w:jc w:val="both"/>
              <w:rPr>
                <w:color w:val="ee0000"/>
              </w:rPr>
            </w:pPr>
            <w:r w:rsidDel="00000000" w:rsidR="00000000" w:rsidRPr="00000000">
              <w:rPr>
                <w:color w:val="ee0000"/>
                <w:sz w:val="24"/>
                <w:szCs w:val="24"/>
                <w:rtl w:val="0"/>
              </w:rPr>
              <w:t xml:space="preserve">Evaluación de Proyectos</w:t>
            </w:r>
          </w:p>
          <w:p w:rsidR="00000000" w:rsidDel="00000000" w:rsidP="00000000" w:rsidRDefault="00000000" w:rsidRPr="00000000" w14:paraId="0000003F">
            <w:pPr>
              <w:numPr>
                <w:ilvl w:val="0"/>
                <w:numId w:val="7"/>
              </w:numPr>
              <w:tabs>
                <w:tab w:val="left" w:leader="none" w:pos="454"/>
              </w:tabs>
              <w:ind w:left="720" w:hanging="360"/>
              <w:jc w:val="both"/>
              <w:rPr>
                <w:color w:val="ee0000"/>
              </w:rPr>
            </w:pPr>
            <w:r w:rsidDel="00000000" w:rsidR="00000000" w:rsidRPr="00000000">
              <w:rPr>
                <w:color w:val="ee0000"/>
                <w:sz w:val="24"/>
                <w:szCs w:val="24"/>
                <w:rtl w:val="0"/>
              </w:rPr>
              <w:t xml:space="preserve">Gestión de Riesgos</w:t>
            </w:r>
          </w:p>
          <w:p w:rsidR="00000000" w:rsidDel="00000000" w:rsidP="00000000" w:rsidRDefault="00000000" w:rsidRPr="00000000" w14:paraId="00000040">
            <w:pPr>
              <w:numPr>
                <w:ilvl w:val="0"/>
                <w:numId w:val="7"/>
              </w:numPr>
              <w:tabs>
                <w:tab w:val="left" w:leader="none" w:pos="454"/>
              </w:tabs>
              <w:ind w:left="720" w:hanging="360"/>
              <w:jc w:val="both"/>
              <w:rPr>
                <w:color w:val="ee0000"/>
              </w:rPr>
            </w:pPr>
            <w:r w:rsidDel="00000000" w:rsidR="00000000" w:rsidRPr="00000000">
              <w:rPr>
                <w:color w:val="ee0000"/>
                <w:sz w:val="24"/>
                <w:szCs w:val="24"/>
                <w:rtl w:val="0"/>
              </w:rPr>
              <w:t xml:space="preserve">Gestión Ágil de Proyectos</w:t>
            </w:r>
          </w:p>
          <w:p w:rsidR="00000000" w:rsidDel="00000000" w:rsidP="00000000" w:rsidRDefault="00000000" w:rsidRPr="00000000" w14:paraId="00000041">
            <w:pPr>
              <w:numPr>
                <w:ilvl w:val="0"/>
                <w:numId w:val="7"/>
              </w:numPr>
              <w:tabs>
                <w:tab w:val="left" w:leader="none" w:pos="454"/>
              </w:tabs>
              <w:ind w:left="720" w:hanging="360"/>
              <w:jc w:val="both"/>
              <w:rPr>
                <w:color w:val="ee0000"/>
              </w:rPr>
            </w:pPr>
            <w:r w:rsidDel="00000000" w:rsidR="00000000" w:rsidRPr="00000000">
              <w:rPr>
                <w:color w:val="ee0000"/>
                <w:sz w:val="24"/>
                <w:szCs w:val="24"/>
                <w:rtl w:val="0"/>
              </w:rPr>
              <w:t xml:space="preserve">BPM</w:t>
            </w:r>
          </w:p>
          <w:p w:rsidR="00000000" w:rsidDel="00000000" w:rsidP="00000000" w:rsidRDefault="00000000" w:rsidRPr="00000000" w14:paraId="00000042">
            <w:pPr>
              <w:tabs>
                <w:tab w:val="left" w:leader="none" w:pos="454"/>
              </w:tabs>
              <w:jc w:val="both"/>
              <w:rPr>
                <w:color w:val="ee0000"/>
                <w:sz w:val="24"/>
                <w:szCs w:val="24"/>
              </w:rPr>
            </w:pPr>
            <w:r w:rsidDel="00000000" w:rsidR="00000000" w:rsidRPr="00000000">
              <w:rPr>
                <w:b w:val="1"/>
                <w:bCs w:val="1"/>
                <w:color w:val="ee0000"/>
                <w:sz w:val="24"/>
                <w:szCs w:val="24"/>
                <w:rtl w:val="0"/>
              </w:rPr>
              <w:t xml:space="preserve">Inglés:</w:t>
            </w:r>
            <w:r w:rsidDel="00000000" w:rsidR="00000000" w:rsidRPr="00000000">
              <w:rPr>
                <w:rtl w:val="0"/>
              </w:rPr>
            </w:r>
          </w:p>
          <w:p w:rsidR="00000000" w:rsidDel="00000000" w:rsidP="00000000" w:rsidRDefault="00000000" w:rsidRPr="00000000" w14:paraId="00000043">
            <w:pPr>
              <w:numPr>
                <w:ilvl w:val="0"/>
                <w:numId w:val="8"/>
              </w:numPr>
              <w:tabs>
                <w:tab w:val="left" w:leader="none" w:pos="454"/>
              </w:tabs>
              <w:ind w:left="720" w:hanging="360"/>
              <w:jc w:val="both"/>
              <w:rPr>
                <w:color w:val="ee0000"/>
              </w:rPr>
            </w:pPr>
            <w:r w:rsidDel="00000000" w:rsidR="00000000" w:rsidRPr="00000000">
              <w:rPr>
                <w:color w:val="ee0000"/>
                <w:sz w:val="24"/>
                <w:szCs w:val="24"/>
                <w:rtl w:val="0"/>
              </w:rPr>
              <w:t xml:space="preserve">Inglés Básico I / II</w:t>
            </w:r>
          </w:p>
          <w:p w:rsidR="00000000" w:rsidDel="00000000" w:rsidP="00000000" w:rsidRDefault="00000000" w:rsidRPr="00000000" w14:paraId="00000044">
            <w:pPr>
              <w:numPr>
                <w:ilvl w:val="0"/>
                <w:numId w:val="8"/>
              </w:numPr>
              <w:tabs>
                <w:tab w:val="left" w:leader="none" w:pos="454"/>
              </w:tabs>
              <w:ind w:left="720" w:hanging="360"/>
              <w:jc w:val="both"/>
              <w:rPr>
                <w:color w:val="ee0000"/>
              </w:rPr>
            </w:pPr>
            <w:r w:rsidDel="00000000" w:rsidR="00000000" w:rsidRPr="00000000">
              <w:rPr>
                <w:color w:val="ee0000"/>
                <w:sz w:val="24"/>
                <w:szCs w:val="24"/>
                <w:rtl w:val="0"/>
              </w:rPr>
              <w:t xml:space="preserve">Inglés Elemental</w:t>
            </w:r>
          </w:p>
          <w:p w:rsidR="00000000" w:rsidDel="00000000" w:rsidP="00000000" w:rsidRDefault="00000000" w:rsidRPr="00000000" w14:paraId="00000045">
            <w:pPr>
              <w:numPr>
                <w:ilvl w:val="0"/>
                <w:numId w:val="8"/>
              </w:numPr>
              <w:tabs>
                <w:tab w:val="left" w:leader="none" w:pos="454"/>
              </w:tabs>
              <w:ind w:left="720" w:hanging="360"/>
              <w:jc w:val="both"/>
              <w:rPr>
                <w:color w:val="ee0000"/>
              </w:rPr>
            </w:pPr>
            <w:r w:rsidDel="00000000" w:rsidR="00000000" w:rsidRPr="00000000">
              <w:rPr>
                <w:color w:val="ee0000"/>
                <w:sz w:val="24"/>
                <w:szCs w:val="24"/>
                <w:rtl w:val="0"/>
              </w:rPr>
              <w:t xml:space="preserve">Inglés Intermedio</w:t>
            </w:r>
          </w:p>
          <w:p w:rsidR="00000000" w:rsidDel="00000000" w:rsidP="00000000" w:rsidRDefault="00000000" w:rsidRPr="00000000" w14:paraId="00000046">
            <w:pPr>
              <w:numPr>
                <w:ilvl w:val="0"/>
                <w:numId w:val="8"/>
              </w:numPr>
              <w:tabs>
                <w:tab w:val="left" w:leader="none" w:pos="454"/>
              </w:tabs>
              <w:ind w:left="720" w:hanging="360"/>
              <w:jc w:val="both"/>
              <w:rPr>
                <w:color w:val="ee0000"/>
              </w:rPr>
            </w:pPr>
            <w:r w:rsidDel="00000000" w:rsidR="00000000" w:rsidRPr="00000000">
              <w:rPr>
                <w:color w:val="ee0000"/>
                <w:sz w:val="24"/>
                <w:szCs w:val="24"/>
                <w:rtl w:val="0"/>
              </w:rPr>
              <w:t xml:space="preserve">Inglés Intermedio Alto</w:t>
            </w:r>
          </w:p>
          <w:p w:rsidR="00000000" w:rsidDel="00000000" w:rsidP="00000000" w:rsidRDefault="00000000" w:rsidRPr="00000000" w14:paraId="00000047">
            <w:pPr>
              <w:numPr>
                <w:ilvl w:val="0"/>
                <w:numId w:val="8"/>
              </w:numPr>
              <w:tabs>
                <w:tab w:val="left" w:leader="none" w:pos="454"/>
              </w:tabs>
              <w:ind w:left="720" w:hanging="360"/>
              <w:jc w:val="both"/>
              <w:rPr>
                <w:color w:val="767171"/>
              </w:rPr>
            </w:pPr>
            <w:r w:rsidDel="00000000" w:rsidR="00000000" w:rsidRPr="00000000">
              <w:rPr>
                <w:color w:val="ee0000"/>
                <w:sz w:val="24"/>
                <w:szCs w:val="24"/>
                <w:rtl w:val="0"/>
              </w:rPr>
              <w:t xml:space="preserve">Integrated English Practice</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50">
            <w:pPr>
              <w:jc w:val="both"/>
              <w:rPr>
                <w:color w:val="767171"/>
                <w:sz w:val="24"/>
                <w:szCs w:val="24"/>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6">
            <w:pPr>
              <w:rPr>
                <w:color w:val="767171"/>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9">
            <w:pPr>
              <w:tabs>
                <w:tab w:val="left" w:leader="none" w:pos="454"/>
              </w:tabs>
              <w:jc w:val="both"/>
              <w:rPr>
                <w:sz w:val="24"/>
                <w:szCs w:val="24"/>
              </w:rPr>
            </w:pPr>
            <w:r w:rsidDel="00000000" w:rsidR="00000000" w:rsidRPr="00000000">
              <w:rPr>
                <w:sz w:val="24"/>
                <w:szCs w:val="24"/>
                <w:rtl w:val="0"/>
              </w:rPr>
              <w:t xml:space="preserve">Mis principales intereses profesionales se ubican entre el área de programación y el área de inteligencia artificial. Me gustaría seguir profundizando en ambas, ya que se complementan: la programación me da la base técnica para construir soluciones, y la IA me permite ir un paso más allá, aplicando esos conocimientos a problemas más complejos relacionados con datos.</w:t>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sz w:val="24"/>
                <w:szCs w:val="24"/>
                <w:rtl w:val="0"/>
              </w:rPr>
              <w:t xml:space="preserve">Las competencias que más se relacionan con estos intereses son desarrollar una solución de software, construir programas y rutinas, y la transformación de datos para apoyar la toma de decisiones, esta última especialmente ligada a mi formación en Machine Learning. Siento que debo seguir fortaleciendo especialmente esta última, ya que es el área donde tengo menos experiencia práctica acumulada en comparación con la programación tradicional.</w:t>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sz w:val="24"/>
                <w:szCs w:val="24"/>
              </w:rPr>
            </w:pPr>
            <w:r w:rsidDel="00000000" w:rsidR="00000000" w:rsidRPr="00000000">
              <w:rPr>
                <w:sz w:val="24"/>
                <w:szCs w:val="24"/>
                <w:rtl w:val="0"/>
              </w:rPr>
              <w:t xml:space="preserve">En cinco años más me gustaría estar trabajando en una empresa grande, ocupando un puesto importante dentro de mi equipo de trabajo, y habiéndome desarrollado aún más tanto en el área de programación como en el área de datos e inteligencia artificial.</w:t>
            </w:r>
          </w:p>
          <w:p w:rsidR="00000000" w:rsidDel="00000000" w:rsidP="00000000" w:rsidRDefault="00000000" w:rsidRPr="00000000" w14:paraId="0000007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83">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84">
            <w:pPr>
              <w:rPr>
                <w:color w:val="767171"/>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8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7">
            <w:pPr>
              <w:tabs>
                <w:tab w:val="left" w:leader="none" w:pos="454"/>
              </w:tabs>
              <w:jc w:val="both"/>
              <w:rPr>
                <w:sz w:val="24"/>
                <w:szCs w:val="24"/>
              </w:rPr>
            </w:pPr>
            <w:r w:rsidDel="00000000" w:rsidR="00000000" w:rsidRPr="00000000">
              <w:rPr>
                <w:sz w:val="24"/>
                <w:szCs w:val="24"/>
                <w:rtl w:val="0"/>
              </w:rPr>
              <w:t xml:space="preserve">El proyecto que ya había diseñado en el curso anterior (Proceso de Portafolio Final) es Perfil Médico+, el mismo que estoy desarrollando ahora en CAPSTONE. Gracias a la retroalimentación del docente y al trabajo en equipo con mis compañeros, hemos logrado mejorar y afinar aún más la propuesta original. Por lo tanto, se relaciona directamente con mis proyecciones profesionales actuales y no requiere cambiar de proyecto, sino continuar perfeccionando lo ya definido.</w:t>
            </w:r>
          </w:p>
          <w:p w:rsidR="00000000" w:rsidDel="00000000" w:rsidP="00000000" w:rsidRDefault="00000000" w:rsidRPr="00000000" w14:paraId="0000008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93">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A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A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A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character" w:styleId="Ttulo4Car" w:customStyle="1">
    <w:name w:val="Título 4 Car"/>
    <w:basedOn w:val="Fuentedeprrafopredeter"/>
    <w:link w:val="Ttulo4"/>
    <w:uiPriority w:val="9"/>
    <w:semiHidden w:val="1"/>
    <w:rsid w:val="00EE2C18"/>
    <w:rPr>
      <w:rFonts w:asciiTheme="majorHAnsi" w:cstheme="majorBidi" w:eastAsiaTheme="majorEastAsia" w:hAnsiTheme="majorHAnsi"/>
      <w:i w:val="1"/>
      <w:iCs w:val="1"/>
      <w:color w:val="2e74b5" w:themeColor="accent1" w:themeShade="0000BF"/>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kVNjaDeE/oKCL23Jx2cGP//bFw==">CgMxLjA4AHIhMXlieEJnUFNpZDBfVU1sUHZSeVN2ZUVnQnhOV3NVTlFH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