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CU-018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Seguir estado de pagos y pedidos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autenticado con cotizaciones o pedidos registrados.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visualizar el estado actual del pedido y el pago asociado.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accede a “Mis pedidos”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El sistema muestra estados: “Pendiente”, “Pagado”, “En preparación” “Despachado”, etc.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Cliente puede ver fechas y número de seguimiento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informado del estado de su pedido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