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4C08" w14:textId="38580F5B" w:rsidR="00837032" w:rsidRPr="004E28E3" w:rsidRDefault="00F86F76" w:rsidP="004E28E3">
      <w:pPr>
        <w:pStyle w:val="Titre"/>
        <w:jc w:val="center"/>
        <w:rPr>
          <w:b/>
          <w:bCs/>
          <w:sz w:val="28"/>
          <w:szCs w:val="28"/>
        </w:rPr>
      </w:pPr>
      <w:r w:rsidRPr="004E28E3">
        <w:rPr>
          <w:b/>
          <w:bCs/>
          <w:sz w:val="28"/>
          <w:szCs w:val="28"/>
        </w:rPr>
        <w:t>ÉCOLE DE MEMBRES  Programme Officiel des Enseignements de Base</w:t>
      </w:r>
      <w:r w:rsidR="0057165B" w:rsidRPr="004E28E3">
        <w:rPr>
          <w:b/>
          <w:bCs/>
          <w:sz w:val="28"/>
          <w:szCs w:val="28"/>
        </w:rPr>
        <w:t xml:space="preserve"> pour ouvriers Cepa Rena</w:t>
      </w:r>
      <w:r w:rsidR="00E70568">
        <w:rPr>
          <w:b/>
          <w:bCs/>
          <w:sz w:val="28"/>
          <w:szCs w:val="28"/>
        </w:rPr>
        <w:t xml:space="preserve"> 2026</w:t>
      </w:r>
    </w:p>
    <w:p w14:paraId="78B1B508" w14:textId="77777777" w:rsidR="00837032" w:rsidRDefault="00F86F76">
      <w:pPr>
        <w:pStyle w:val="Titre1"/>
      </w:pPr>
      <w:r>
        <w:t>1. La Confession de Foi</w:t>
      </w:r>
    </w:p>
    <w:p w14:paraId="547AE3EC" w14:textId="77777777" w:rsidR="00837032" w:rsidRDefault="00F86F76">
      <w:pPr>
        <w:pStyle w:val="Listepuces"/>
      </w:pPr>
      <w:r>
        <w:t>- Fondements doctrinaux</w:t>
      </w:r>
    </w:p>
    <w:p w14:paraId="0986C3DB" w14:textId="77777777" w:rsidR="00837032" w:rsidRDefault="00F86F76">
      <w:pPr>
        <w:pStyle w:val="Listepuces"/>
      </w:pPr>
      <w:r>
        <w:t>- Vérités essentielles du salut</w:t>
      </w:r>
    </w:p>
    <w:p w14:paraId="12146A59" w14:textId="77777777" w:rsidR="00837032" w:rsidRDefault="00F86F76">
      <w:pPr>
        <w:pStyle w:val="Listepuces"/>
      </w:pPr>
      <w:r>
        <w:t>- Identité du croyant en Christ</w:t>
      </w:r>
    </w:p>
    <w:p w14:paraId="34409E3E" w14:textId="77777777" w:rsidR="00837032" w:rsidRDefault="00F86F76">
      <w:pPr>
        <w:pStyle w:val="Titre1"/>
      </w:pPr>
      <w:r>
        <w:t>2. La Vision &amp; La Direction Divine</w:t>
      </w:r>
    </w:p>
    <w:p w14:paraId="2E03760F" w14:textId="77777777" w:rsidR="00837032" w:rsidRDefault="00F86F76">
      <w:pPr>
        <w:pStyle w:val="Listepuces"/>
      </w:pPr>
      <w:r>
        <w:t>- Vision institutionnelle</w:t>
      </w:r>
    </w:p>
    <w:p w14:paraId="55D4E681" w14:textId="77777777" w:rsidR="00837032" w:rsidRDefault="00F86F76">
      <w:pPr>
        <w:pStyle w:val="Listepuces"/>
      </w:pPr>
      <w:r>
        <w:t>- Discernement de la volonté divine</w:t>
      </w:r>
    </w:p>
    <w:p w14:paraId="639BC086" w14:textId="77777777" w:rsidR="00837032" w:rsidRDefault="00F86F76">
      <w:pPr>
        <w:pStyle w:val="Listepuces"/>
      </w:pPr>
      <w:r>
        <w:t>- Marche guidée par l'Esprit</w:t>
      </w:r>
    </w:p>
    <w:p w14:paraId="6935B077" w14:textId="77777777" w:rsidR="00837032" w:rsidRDefault="00F86F76">
      <w:pPr>
        <w:pStyle w:val="Titre1"/>
      </w:pPr>
      <w:r>
        <w:t>3. L’Anthropologie Biblique</w:t>
      </w:r>
    </w:p>
    <w:p w14:paraId="4BBFB2A0" w14:textId="77777777" w:rsidR="00837032" w:rsidRDefault="00F86F76">
      <w:pPr>
        <w:pStyle w:val="Listepuces"/>
      </w:pPr>
      <w:r>
        <w:t>- Origine et nature de l’homme</w:t>
      </w:r>
    </w:p>
    <w:p w14:paraId="14348576" w14:textId="77777777" w:rsidR="00837032" w:rsidRDefault="00F86F76">
      <w:pPr>
        <w:pStyle w:val="Listepuces"/>
      </w:pPr>
      <w:r>
        <w:t>- Esprit, âme et corps</w:t>
      </w:r>
    </w:p>
    <w:p w14:paraId="3DF0B178" w14:textId="77777777" w:rsidR="00837032" w:rsidRDefault="00F86F76">
      <w:pPr>
        <w:pStyle w:val="Listepuces"/>
      </w:pPr>
      <w:r>
        <w:t>- Chute, rédemption, restauration</w:t>
      </w:r>
    </w:p>
    <w:p w14:paraId="55D52BDF" w14:textId="77777777" w:rsidR="00837032" w:rsidRDefault="00F86F76">
      <w:pPr>
        <w:pStyle w:val="Titre1"/>
      </w:pPr>
      <w:r>
        <w:t>4. Les Ministères &amp; Les Dons du Saint-Esprit</w:t>
      </w:r>
    </w:p>
    <w:p w14:paraId="6E00FDB3" w14:textId="77777777" w:rsidR="00837032" w:rsidRDefault="00F86F76">
      <w:pPr>
        <w:pStyle w:val="Listepuces"/>
      </w:pPr>
      <w:r>
        <w:t>- Cinq ministères</w:t>
      </w:r>
    </w:p>
    <w:p w14:paraId="3711A740" w14:textId="77777777" w:rsidR="00837032" w:rsidRDefault="00F86F76">
      <w:pPr>
        <w:pStyle w:val="Listepuces"/>
      </w:pPr>
      <w:r>
        <w:t>- Dons spirituels</w:t>
      </w:r>
    </w:p>
    <w:p w14:paraId="3B4A1964" w14:textId="77777777" w:rsidR="00837032" w:rsidRDefault="00F86F76">
      <w:pPr>
        <w:pStyle w:val="Listepuces"/>
      </w:pPr>
      <w:r>
        <w:t>- Service et édification</w:t>
      </w:r>
    </w:p>
    <w:p w14:paraId="24BCF4AF" w14:textId="77777777" w:rsidR="00837032" w:rsidRDefault="00F86F76">
      <w:pPr>
        <w:pStyle w:val="Titre1"/>
      </w:pPr>
      <w:r>
        <w:t>5. Le Mandat &amp; La Délégation Apostolique</w:t>
      </w:r>
    </w:p>
    <w:p w14:paraId="0003B1DF" w14:textId="77777777" w:rsidR="00837032" w:rsidRDefault="00F86F76">
      <w:pPr>
        <w:pStyle w:val="Listepuces"/>
      </w:pPr>
      <w:r>
        <w:t>- Autorité spirituelle</w:t>
      </w:r>
    </w:p>
    <w:p w14:paraId="28CB78C0" w14:textId="77777777" w:rsidR="00837032" w:rsidRDefault="00F86F76">
      <w:pPr>
        <w:pStyle w:val="Listepuces"/>
      </w:pPr>
      <w:r>
        <w:t>- Rôle de l’apostolat</w:t>
      </w:r>
    </w:p>
    <w:p w14:paraId="20E43532" w14:textId="77777777" w:rsidR="00837032" w:rsidRDefault="00F86F76">
      <w:pPr>
        <w:pStyle w:val="Listepuces"/>
      </w:pPr>
      <w:r>
        <w:t>- Transmission et délégation</w:t>
      </w:r>
    </w:p>
    <w:p w14:paraId="6DD97F7D" w14:textId="77777777" w:rsidR="00837032" w:rsidRDefault="00F86F76">
      <w:pPr>
        <w:pStyle w:val="Titre1"/>
      </w:pPr>
      <w:r>
        <w:t>6. La Paternité Spirituelle</w:t>
      </w:r>
    </w:p>
    <w:p w14:paraId="4BFCC912" w14:textId="77777777" w:rsidR="00837032" w:rsidRDefault="00F86F76">
      <w:pPr>
        <w:pStyle w:val="Listepuces"/>
      </w:pPr>
      <w:r>
        <w:t>- Fondement biblique</w:t>
      </w:r>
    </w:p>
    <w:p w14:paraId="3BBA93ED" w14:textId="77777777" w:rsidR="00837032" w:rsidRDefault="00F86F76">
      <w:pPr>
        <w:pStyle w:val="Listepuces"/>
      </w:pPr>
      <w:r>
        <w:t>- Mentorat et accompagnement</w:t>
      </w:r>
    </w:p>
    <w:p w14:paraId="7FC9C382" w14:textId="77777777" w:rsidR="00837032" w:rsidRDefault="00F86F76">
      <w:pPr>
        <w:pStyle w:val="Listepuces"/>
      </w:pPr>
      <w:r>
        <w:t>- Responsabilités mutuelles</w:t>
      </w:r>
    </w:p>
    <w:p w14:paraId="7A5E5F50" w14:textId="77777777" w:rsidR="00837032" w:rsidRDefault="00F86F76">
      <w:pPr>
        <w:pStyle w:val="Titre1"/>
      </w:pPr>
      <w:r>
        <w:t>7. L’Église</w:t>
      </w:r>
    </w:p>
    <w:p w14:paraId="117B8178" w14:textId="77777777" w:rsidR="00837032" w:rsidRDefault="00F86F76">
      <w:pPr>
        <w:pStyle w:val="Listepuces"/>
      </w:pPr>
      <w:r>
        <w:t>- Nature et mission</w:t>
      </w:r>
    </w:p>
    <w:p w14:paraId="4A228061" w14:textId="77777777" w:rsidR="00837032" w:rsidRDefault="00F86F76">
      <w:pPr>
        <w:pStyle w:val="Listepuces"/>
      </w:pPr>
      <w:r>
        <w:t>- Structure et fonctionnement</w:t>
      </w:r>
    </w:p>
    <w:p w14:paraId="28A3F463" w14:textId="77777777" w:rsidR="00837032" w:rsidRDefault="00F86F76">
      <w:pPr>
        <w:pStyle w:val="Listepuces"/>
      </w:pPr>
      <w:r>
        <w:t>- Engagement du membre</w:t>
      </w:r>
    </w:p>
    <w:p w14:paraId="34E34A10" w14:textId="77777777" w:rsidR="00837032" w:rsidRDefault="00F86F76">
      <w:pPr>
        <w:pStyle w:val="Titre1"/>
      </w:pPr>
      <w:r>
        <w:t>8. L’Impact au Maximum</w:t>
      </w:r>
    </w:p>
    <w:p w14:paraId="0E9D2853" w14:textId="77777777" w:rsidR="00837032" w:rsidRDefault="00F86F76">
      <w:pPr>
        <w:pStyle w:val="Listepuces"/>
      </w:pPr>
      <w:r>
        <w:t>- Témoignage efficace</w:t>
      </w:r>
    </w:p>
    <w:p w14:paraId="3E20A9D5" w14:textId="77777777" w:rsidR="00837032" w:rsidRDefault="00F86F76">
      <w:pPr>
        <w:pStyle w:val="Listepuces"/>
      </w:pPr>
      <w:r>
        <w:t>- Leadership et influence</w:t>
      </w:r>
    </w:p>
    <w:p w14:paraId="06201445" w14:textId="77777777" w:rsidR="00837032" w:rsidRDefault="00F86F76">
      <w:pPr>
        <w:pStyle w:val="Listepuces"/>
      </w:pPr>
      <w:r>
        <w:t>- Fruit durable</w:t>
      </w:r>
    </w:p>
    <w:p w14:paraId="17B63DE9" w14:textId="77777777" w:rsidR="00837032" w:rsidRDefault="00F86F76">
      <w:pPr>
        <w:pStyle w:val="Titre1"/>
      </w:pPr>
      <w:r>
        <w:t>9. Les Outres Neuves</w:t>
      </w:r>
    </w:p>
    <w:p w14:paraId="4571D8E1" w14:textId="77777777" w:rsidR="00837032" w:rsidRDefault="00F86F76">
      <w:pPr>
        <w:pStyle w:val="Listepuces"/>
      </w:pPr>
      <w:r>
        <w:t>- Renouvellement intérieur</w:t>
      </w:r>
    </w:p>
    <w:p w14:paraId="3B9A0349" w14:textId="77777777" w:rsidR="00837032" w:rsidRDefault="00F86F76">
      <w:pPr>
        <w:pStyle w:val="Listepuces"/>
      </w:pPr>
      <w:r>
        <w:t>- Mentalités du Royaume</w:t>
      </w:r>
    </w:p>
    <w:p w14:paraId="1E7CCF4E" w14:textId="77777777" w:rsidR="00837032" w:rsidRDefault="00F86F76">
      <w:pPr>
        <w:pStyle w:val="Listepuces"/>
      </w:pPr>
      <w:r>
        <w:t>- Préparation pour la nouvelle onction</w:t>
      </w:r>
    </w:p>
    <w:p w14:paraId="35299743" w14:textId="77777777" w:rsidR="00837032" w:rsidRDefault="00F86F76">
      <w:pPr>
        <w:pStyle w:val="Titre1"/>
      </w:pPr>
      <w:r>
        <w:t>10. Le Discipolat</w:t>
      </w:r>
    </w:p>
    <w:p w14:paraId="179CBA76" w14:textId="77777777" w:rsidR="00837032" w:rsidRDefault="00F86F76">
      <w:pPr>
        <w:pStyle w:val="Listepuces"/>
      </w:pPr>
      <w:r>
        <w:t>- Marche intentionnelle avec Christ</w:t>
      </w:r>
    </w:p>
    <w:p w14:paraId="72AA0187" w14:textId="77777777" w:rsidR="00837032" w:rsidRDefault="00F86F76">
      <w:pPr>
        <w:pStyle w:val="Listepuces"/>
      </w:pPr>
      <w:r>
        <w:t>- Disciplines spirituelles</w:t>
      </w:r>
    </w:p>
    <w:p w14:paraId="7F098EE0" w14:textId="77777777" w:rsidR="00837032" w:rsidRDefault="00F86F76">
      <w:pPr>
        <w:pStyle w:val="Listepuces"/>
      </w:pPr>
      <w:r>
        <w:t>- Reproduction des disciples</w:t>
      </w:r>
    </w:p>
    <w:p w14:paraId="522E0A95" w14:textId="77777777" w:rsidR="000B04DD" w:rsidRDefault="000B04DD" w:rsidP="000B04DD">
      <w:pPr>
        <w:pStyle w:val="Listepuces"/>
        <w:numPr>
          <w:ilvl w:val="0"/>
          <w:numId w:val="0"/>
        </w:numPr>
        <w:ind w:left="360"/>
      </w:pPr>
    </w:p>
    <w:p w14:paraId="28ADD496" w14:textId="510D69B7" w:rsidR="000B04DD" w:rsidRPr="00311B61" w:rsidRDefault="000B04DD" w:rsidP="000B04DD">
      <w:pPr>
        <w:pStyle w:val="Listepuces"/>
        <w:numPr>
          <w:ilvl w:val="0"/>
          <w:numId w:val="0"/>
        </w:numPr>
        <w:ind w:left="360"/>
        <w:jc w:val="right"/>
        <w:rPr>
          <w:b/>
          <w:bCs/>
        </w:rPr>
      </w:pPr>
      <w:r w:rsidRPr="00311B61">
        <w:rPr>
          <w:b/>
          <w:bCs/>
        </w:rPr>
        <w:t xml:space="preserve">La Vie de l’Eglise Cepa Rena </w:t>
      </w:r>
    </w:p>
    <w:p w14:paraId="63D9FEAD" w14:textId="729E9CC5" w:rsidR="005655BD" w:rsidRPr="00311B61" w:rsidRDefault="005655BD" w:rsidP="000B04DD">
      <w:pPr>
        <w:pStyle w:val="Listepuces"/>
        <w:numPr>
          <w:ilvl w:val="0"/>
          <w:numId w:val="0"/>
        </w:numPr>
        <w:ind w:left="360"/>
        <w:jc w:val="right"/>
        <w:rPr>
          <w:b/>
          <w:bCs/>
        </w:rPr>
      </w:pPr>
      <w:r w:rsidRPr="00311B61">
        <w:rPr>
          <w:b/>
          <w:bCs/>
        </w:rPr>
        <w:t xml:space="preserve">Dr BEBI MUNGALA </w:t>
      </w:r>
    </w:p>
    <w:sectPr w:rsidR="005655BD" w:rsidRPr="00311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733288">
    <w:abstractNumId w:val="8"/>
  </w:num>
  <w:num w:numId="2" w16cid:durableId="453135067">
    <w:abstractNumId w:val="6"/>
  </w:num>
  <w:num w:numId="3" w16cid:durableId="1821190573">
    <w:abstractNumId w:val="5"/>
  </w:num>
  <w:num w:numId="4" w16cid:durableId="1102994824">
    <w:abstractNumId w:val="4"/>
  </w:num>
  <w:num w:numId="5" w16cid:durableId="1596865967">
    <w:abstractNumId w:val="7"/>
  </w:num>
  <w:num w:numId="6" w16cid:durableId="677538003">
    <w:abstractNumId w:val="3"/>
  </w:num>
  <w:num w:numId="7" w16cid:durableId="393897763">
    <w:abstractNumId w:val="2"/>
  </w:num>
  <w:num w:numId="8" w16cid:durableId="622660971">
    <w:abstractNumId w:val="1"/>
  </w:num>
  <w:num w:numId="9" w16cid:durableId="138559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4DD"/>
    <w:rsid w:val="0015074B"/>
    <w:rsid w:val="0029639D"/>
    <w:rsid w:val="00311B61"/>
    <w:rsid w:val="00326F90"/>
    <w:rsid w:val="0043669A"/>
    <w:rsid w:val="004E28E3"/>
    <w:rsid w:val="005655BD"/>
    <w:rsid w:val="0057165B"/>
    <w:rsid w:val="00837032"/>
    <w:rsid w:val="00AA1D8D"/>
    <w:rsid w:val="00B47730"/>
    <w:rsid w:val="00C4073E"/>
    <w:rsid w:val="00CB0664"/>
    <w:rsid w:val="00E224BF"/>
    <w:rsid w:val="00E70568"/>
    <w:rsid w:val="00F86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F3EF18"/>
  <w14:defaultImageDpi w14:val="300"/>
  <w15:docId w15:val="{1660E0D8-4E3A-A64D-A90B-21BD75B1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Wa shaddai Mungala</cp:lastModifiedBy>
  <cp:revision>2</cp:revision>
  <dcterms:created xsi:type="dcterms:W3CDTF">2026-03-30T14:26:00Z</dcterms:created>
  <dcterms:modified xsi:type="dcterms:W3CDTF">2026-03-30T14:26:00Z</dcterms:modified>
  <cp:category/>
</cp:coreProperties>
</file>