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3E96" w14:textId="77777777" w:rsidR="006E4D82" w:rsidRDefault="006E4D82" w:rsidP="006E4D82">
      <w:pPr>
        <w:jc w:val="center"/>
      </w:pPr>
      <w:r>
        <w:rPr>
          <w:rFonts w:ascii="Aptos Display" w:hAnsi="Aptos Display"/>
          <w:b/>
          <w:color w:val="1F4E79"/>
          <w:sz w:val="44"/>
        </w:rPr>
        <w:t>Remote Support Procedures Manual</w:t>
      </w:r>
    </w:p>
    <w:p w14:paraId="5ED5D263" w14:textId="77777777" w:rsidR="006E4D82" w:rsidRDefault="006E4D82" w:rsidP="006E4D82"/>
    <w:p w14:paraId="4BF50E42" w14:textId="77777777" w:rsidR="006E4D82" w:rsidRDefault="006E4D82" w:rsidP="006E4D82">
      <w:pPr>
        <w:spacing w:after="80" w:line="259" w:lineRule="auto"/>
        <w:jc w:val="center"/>
      </w:pPr>
      <w:r>
        <w:rPr>
          <w:rFonts w:ascii="Aptos" w:hAnsi="Aptos"/>
          <w:i/>
          <w:sz w:val="24"/>
        </w:rPr>
        <w:t>IT Support Operations and Secure Remote Assistance Guide</w:t>
      </w:r>
    </w:p>
    <w:p w14:paraId="1330E234" w14:textId="77777777" w:rsidR="006E4D82" w:rsidRDefault="006E4D82" w:rsidP="006E4D82">
      <w:r>
        <w:rPr>
          <w:rFonts w:ascii="Aptos" w:hAnsi="Aptos"/>
          <w:b/>
          <w:sz w:val="21"/>
        </w:rPr>
        <w:t xml:space="preserve">Prepared by: </w:t>
      </w:r>
      <w:r>
        <w:rPr>
          <w:rFonts w:ascii="Aptos" w:hAnsi="Aptos"/>
          <w:sz w:val="21"/>
        </w:rPr>
        <w:t>Britany Walker</w:t>
      </w:r>
    </w:p>
    <w:p w14:paraId="5562B1C4" w14:textId="77777777" w:rsidR="006E4D82" w:rsidRDefault="006E4D82" w:rsidP="006E4D82">
      <w:r>
        <w:rPr>
          <w:rFonts w:ascii="Aptos" w:hAnsi="Aptos"/>
          <w:b/>
          <w:sz w:val="21"/>
        </w:rPr>
        <w:t xml:space="preserve">Document Type: </w:t>
      </w:r>
      <w:r>
        <w:rPr>
          <w:rFonts w:ascii="Aptos" w:hAnsi="Aptos"/>
          <w:sz w:val="21"/>
        </w:rPr>
        <w:t>Professional IT Support Manual</w:t>
      </w:r>
    </w:p>
    <w:p w14:paraId="464A93FB" w14:textId="77777777" w:rsidR="006E4D82" w:rsidRDefault="006E4D82" w:rsidP="006E4D82">
      <w:r>
        <w:rPr>
          <w:rFonts w:ascii="Aptos" w:hAnsi="Aptos"/>
          <w:b/>
          <w:sz w:val="21"/>
        </w:rPr>
        <w:t xml:space="preserve">Version: </w:t>
      </w:r>
      <w:r>
        <w:rPr>
          <w:rFonts w:ascii="Aptos" w:hAnsi="Aptos"/>
          <w:sz w:val="21"/>
        </w:rPr>
        <w:t>1.0</w:t>
      </w:r>
    </w:p>
    <w:p w14:paraId="361BCD9D" w14:textId="77777777" w:rsidR="006E4D82" w:rsidRDefault="006E4D82" w:rsidP="006E4D82">
      <w:r>
        <w:rPr>
          <w:rFonts w:ascii="Aptos" w:hAnsi="Aptos"/>
          <w:b/>
          <w:sz w:val="21"/>
        </w:rPr>
        <w:t xml:space="preserve">Date: </w:t>
      </w:r>
      <w:r>
        <w:rPr>
          <w:rFonts w:ascii="Aptos" w:hAnsi="Aptos"/>
          <w:sz w:val="21"/>
        </w:rPr>
        <w:t>May 2026</w:t>
      </w:r>
    </w:p>
    <w:p w14:paraId="63ABDA2C" w14:textId="77777777" w:rsidR="006E4D82" w:rsidRDefault="006E4D82" w:rsidP="006E4D82">
      <w:pPr>
        <w:pStyle w:val="Heading1"/>
      </w:pPr>
      <w:r>
        <w:t>Document Control</w:t>
      </w:r>
    </w:p>
    <w:tbl>
      <w:tblPr>
        <w:tblStyle w:val="TableGrid"/>
        <w:tblW w:w="0" w:type="auto"/>
        <w:jc w:val="center"/>
        <w:tblLook w:val="04A0" w:firstRow="1" w:lastRow="0" w:firstColumn="1" w:lastColumn="0" w:noHBand="0" w:noVBand="1"/>
      </w:tblPr>
      <w:tblGrid>
        <w:gridCol w:w="5106"/>
        <w:gridCol w:w="5108"/>
      </w:tblGrid>
      <w:tr w:rsidR="006E4D82" w14:paraId="2B90BDCA" w14:textId="77777777" w:rsidTr="00BF6BB9">
        <w:trPr>
          <w:jc w:val="center"/>
        </w:trPr>
        <w:tc>
          <w:tcPr>
            <w:tcW w:w="5184" w:type="dxa"/>
            <w:shd w:val="clear" w:color="auto" w:fill="1F4E79"/>
            <w:vAlign w:val="center"/>
          </w:tcPr>
          <w:p w14:paraId="52DDB787" w14:textId="77777777" w:rsidR="006E4D82" w:rsidRDefault="006E4D82" w:rsidP="00BF6BB9">
            <w:r>
              <w:rPr>
                <w:rFonts w:ascii="Aptos" w:hAnsi="Aptos"/>
                <w:b/>
                <w:color w:val="FFFFFF"/>
                <w:sz w:val="18"/>
              </w:rPr>
              <w:t>Document Control</w:t>
            </w:r>
          </w:p>
        </w:tc>
        <w:tc>
          <w:tcPr>
            <w:tcW w:w="5184" w:type="dxa"/>
            <w:shd w:val="clear" w:color="auto" w:fill="1F4E79"/>
            <w:vAlign w:val="center"/>
          </w:tcPr>
          <w:p w14:paraId="1ED6A550" w14:textId="77777777" w:rsidR="006E4D82" w:rsidRDefault="006E4D82" w:rsidP="00BF6BB9">
            <w:r>
              <w:rPr>
                <w:rFonts w:ascii="Aptos" w:hAnsi="Aptos"/>
                <w:b/>
                <w:color w:val="FFFFFF"/>
                <w:sz w:val="18"/>
              </w:rPr>
              <w:t>Details</w:t>
            </w:r>
          </w:p>
        </w:tc>
      </w:tr>
      <w:tr w:rsidR="006E4D82" w14:paraId="26544FE4" w14:textId="77777777" w:rsidTr="00BF6BB9">
        <w:trPr>
          <w:jc w:val="center"/>
        </w:trPr>
        <w:tc>
          <w:tcPr>
            <w:tcW w:w="5184" w:type="dxa"/>
            <w:vAlign w:val="center"/>
          </w:tcPr>
          <w:p w14:paraId="6ACDAC0C" w14:textId="77777777" w:rsidR="006E4D82" w:rsidRDefault="006E4D82" w:rsidP="00BF6BB9">
            <w:r>
              <w:rPr>
                <w:rFonts w:ascii="Aptos" w:hAnsi="Aptos"/>
                <w:sz w:val="18"/>
              </w:rPr>
              <w:t>Document Owner</w:t>
            </w:r>
          </w:p>
        </w:tc>
        <w:tc>
          <w:tcPr>
            <w:tcW w:w="5184" w:type="dxa"/>
            <w:vAlign w:val="center"/>
          </w:tcPr>
          <w:p w14:paraId="6F4E3501" w14:textId="77777777" w:rsidR="006E4D82" w:rsidRDefault="006E4D82" w:rsidP="00BF6BB9">
            <w:r>
              <w:rPr>
                <w:rFonts w:ascii="Aptos" w:hAnsi="Aptos"/>
                <w:sz w:val="18"/>
              </w:rPr>
              <w:t>Britany Walker</w:t>
            </w:r>
          </w:p>
        </w:tc>
      </w:tr>
      <w:tr w:rsidR="006E4D82" w14:paraId="0B52F341" w14:textId="77777777" w:rsidTr="00BF6BB9">
        <w:trPr>
          <w:jc w:val="center"/>
        </w:trPr>
        <w:tc>
          <w:tcPr>
            <w:tcW w:w="5184" w:type="dxa"/>
            <w:vAlign w:val="center"/>
          </w:tcPr>
          <w:p w14:paraId="0B89A04B" w14:textId="77777777" w:rsidR="006E4D82" w:rsidRDefault="006E4D82" w:rsidP="00BF6BB9">
            <w:r>
              <w:rPr>
                <w:rFonts w:ascii="Aptos" w:hAnsi="Aptos"/>
                <w:sz w:val="18"/>
              </w:rPr>
              <w:t>Intended Use</w:t>
            </w:r>
          </w:p>
        </w:tc>
        <w:tc>
          <w:tcPr>
            <w:tcW w:w="5184" w:type="dxa"/>
            <w:vAlign w:val="center"/>
          </w:tcPr>
          <w:p w14:paraId="39D71525" w14:textId="77777777" w:rsidR="006E4D82" w:rsidRDefault="006E4D82" w:rsidP="00BF6BB9">
            <w:r>
              <w:rPr>
                <w:rFonts w:ascii="Aptos" w:hAnsi="Aptos"/>
                <w:sz w:val="18"/>
              </w:rPr>
              <w:t>Remote technical support procedures, training, and IT operations reference</w:t>
            </w:r>
          </w:p>
        </w:tc>
      </w:tr>
      <w:tr w:rsidR="006E4D82" w14:paraId="33550781" w14:textId="77777777" w:rsidTr="00BF6BB9">
        <w:trPr>
          <w:jc w:val="center"/>
        </w:trPr>
        <w:tc>
          <w:tcPr>
            <w:tcW w:w="5184" w:type="dxa"/>
            <w:vAlign w:val="center"/>
          </w:tcPr>
          <w:p w14:paraId="084AAAAE" w14:textId="77777777" w:rsidR="006E4D82" w:rsidRDefault="006E4D82" w:rsidP="00BF6BB9">
            <w:r>
              <w:rPr>
                <w:rFonts w:ascii="Aptos" w:hAnsi="Aptos"/>
                <w:sz w:val="18"/>
              </w:rPr>
              <w:t>Classification</w:t>
            </w:r>
          </w:p>
        </w:tc>
        <w:tc>
          <w:tcPr>
            <w:tcW w:w="5184" w:type="dxa"/>
            <w:vAlign w:val="center"/>
          </w:tcPr>
          <w:p w14:paraId="3382932D" w14:textId="77777777" w:rsidR="006E4D82" w:rsidRDefault="006E4D82" w:rsidP="00BF6BB9">
            <w:r>
              <w:rPr>
                <w:rFonts w:ascii="Aptos" w:hAnsi="Aptos"/>
                <w:sz w:val="18"/>
              </w:rPr>
              <w:t>Portfolio-Based IT Support Documentation Sample</w:t>
            </w:r>
          </w:p>
        </w:tc>
      </w:tr>
      <w:tr w:rsidR="006E4D82" w14:paraId="40DA7E0C" w14:textId="77777777" w:rsidTr="00BF6BB9">
        <w:trPr>
          <w:jc w:val="center"/>
        </w:trPr>
        <w:tc>
          <w:tcPr>
            <w:tcW w:w="5184" w:type="dxa"/>
            <w:vAlign w:val="center"/>
          </w:tcPr>
          <w:p w14:paraId="600DB7C1" w14:textId="77777777" w:rsidR="006E4D82" w:rsidRDefault="006E4D82" w:rsidP="00BF6BB9">
            <w:r>
              <w:rPr>
                <w:rFonts w:ascii="Aptos" w:hAnsi="Aptos"/>
                <w:sz w:val="18"/>
              </w:rPr>
              <w:t>Review Cycle</w:t>
            </w:r>
          </w:p>
        </w:tc>
        <w:tc>
          <w:tcPr>
            <w:tcW w:w="5184" w:type="dxa"/>
            <w:vAlign w:val="center"/>
          </w:tcPr>
          <w:p w14:paraId="094F436E" w14:textId="77777777" w:rsidR="006E4D82" w:rsidRDefault="006E4D82" w:rsidP="00BF6BB9">
            <w:r>
              <w:rPr>
                <w:rFonts w:ascii="Aptos" w:hAnsi="Aptos"/>
                <w:sz w:val="18"/>
              </w:rPr>
              <w:t>Annually or after major tool or process changes</w:t>
            </w:r>
          </w:p>
        </w:tc>
      </w:tr>
      <w:tr w:rsidR="006E4D82" w14:paraId="70664513" w14:textId="77777777" w:rsidTr="00BF6BB9">
        <w:trPr>
          <w:jc w:val="center"/>
        </w:trPr>
        <w:tc>
          <w:tcPr>
            <w:tcW w:w="5184" w:type="dxa"/>
            <w:vAlign w:val="center"/>
          </w:tcPr>
          <w:p w14:paraId="192256D9" w14:textId="77777777" w:rsidR="006E4D82" w:rsidRDefault="006E4D82" w:rsidP="00BF6BB9">
            <w:r>
              <w:rPr>
                <w:rFonts w:ascii="Aptos" w:hAnsi="Aptos"/>
                <w:sz w:val="18"/>
              </w:rPr>
              <w:t>Portfolio Notice</w:t>
            </w:r>
          </w:p>
        </w:tc>
        <w:tc>
          <w:tcPr>
            <w:tcW w:w="5184" w:type="dxa"/>
            <w:vAlign w:val="center"/>
          </w:tcPr>
          <w:p w14:paraId="556A770E" w14:textId="77777777" w:rsidR="006E4D82" w:rsidRDefault="006E4D82" w:rsidP="00BF6BB9">
            <w:r>
              <w:rPr>
                <w:rFonts w:ascii="Aptos" w:hAnsi="Aptos"/>
                <w:sz w:val="18"/>
              </w:rPr>
              <w:t>This sample uses general IT support procedures. It does not include confidential company data, client information, real credentials, or proprietary system details.</w:t>
            </w:r>
          </w:p>
        </w:tc>
      </w:tr>
    </w:tbl>
    <w:p w14:paraId="1E74E6CF" w14:textId="77777777" w:rsidR="006E4D82" w:rsidRDefault="006E4D82" w:rsidP="006E4D82"/>
    <w:p w14:paraId="05C76540" w14:textId="77777777" w:rsidR="006E4D82" w:rsidRDefault="006E4D82" w:rsidP="006E4D82">
      <w:pPr>
        <w:pStyle w:val="Heading1"/>
        <w:spacing w:after="40"/>
      </w:pPr>
      <w:r>
        <w:rPr>
          <w:sz w:val="28"/>
        </w:rPr>
        <w:t>Table of Contents</w:t>
      </w:r>
    </w:p>
    <w:p w14:paraId="4D83F7C1" w14:textId="77777777" w:rsidR="006E4D82" w:rsidRDefault="006E4D82" w:rsidP="006E4D82">
      <w:pPr>
        <w:spacing w:after="4"/>
      </w:pPr>
      <w:r>
        <w:rPr>
          <w:sz w:val="18"/>
        </w:rPr>
        <w:t>1. Purpose</w:t>
      </w:r>
    </w:p>
    <w:p w14:paraId="5AC48718" w14:textId="77777777" w:rsidR="006E4D82" w:rsidRDefault="006E4D82" w:rsidP="006E4D82">
      <w:pPr>
        <w:spacing w:after="4"/>
      </w:pPr>
      <w:r>
        <w:rPr>
          <w:sz w:val="18"/>
        </w:rPr>
        <w:t>2. Scope</w:t>
      </w:r>
    </w:p>
    <w:p w14:paraId="407F97B5" w14:textId="77777777" w:rsidR="006E4D82" w:rsidRDefault="006E4D82" w:rsidP="006E4D82">
      <w:pPr>
        <w:spacing w:after="4"/>
      </w:pPr>
      <w:r>
        <w:rPr>
          <w:sz w:val="18"/>
        </w:rPr>
        <w:t>3. Roles and Responsibilities</w:t>
      </w:r>
    </w:p>
    <w:p w14:paraId="79EBDB7C" w14:textId="77777777" w:rsidR="006E4D82" w:rsidRDefault="006E4D82" w:rsidP="006E4D82">
      <w:pPr>
        <w:spacing w:after="4"/>
      </w:pPr>
      <w:r>
        <w:rPr>
          <w:sz w:val="18"/>
        </w:rPr>
        <w:t>4. Approved Remote Support Tools</w:t>
      </w:r>
    </w:p>
    <w:p w14:paraId="685010FE" w14:textId="77777777" w:rsidR="006E4D82" w:rsidRDefault="006E4D82" w:rsidP="006E4D82">
      <w:pPr>
        <w:spacing w:after="4"/>
      </w:pPr>
      <w:r>
        <w:rPr>
          <w:sz w:val="18"/>
        </w:rPr>
        <w:t>5. User Verification Procedures</w:t>
      </w:r>
    </w:p>
    <w:p w14:paraId="62A8BE4F" w14:textId="77777777" w:rsidR="006E4D82" w:rsidRDefault="006E4D82" w:rsidP="006E4D82">
      <w:pPr>
        <w:spacing w:after="4"/>
      </w:pPr>
      <w:r>
        <w:rPr>
          <w:sz w:val="18"/>
        </w:rPr>
        <w:t>6. Remote Session Workflow</w:t>
      </w:r>
    </w:p>
    <w:p w14:paraId="7E99B4F6" w14:textId="77777777" w:rsidR="006E4D82" w:rsidRDefault="006E4D82" w:rsidP="006E4D82">
      <w:pPr>
        <w:spacing w:after="4"/>
      </w:pPr>
      <w:r>
        <w:rPr>
          <w:sz w:val="18"/>
        </w:rPr>
        <w:t>7. Security Requirements</w:t>
      </w:r>
    </w:p>
    <w:p w14:paraId="69C04085" w14:textId="77777777" w:rsidR="006E4D82" w:rsidRDefault="006E4D82" w:rsidP="006E4D82">
      <w:pPr>
        <w:spacing w:after="4"/>
      </w:pPr>
      <w:r>
        <w:rPr>
          <w:sz w:val="18"/>
        </w:rPr>
        <w:t>8. Troubleshooting Standards</w:t>
      </w:r>
    </w:p>
    <w:p w14:paraId="0F78119A" w14:textId="77777777" w:rsidR="006E4D82" w:rsidRDefault="006E4D82" w:rsidP="006E4D82">
      <w:pPr>
        <w:spacing w:after="4"/>
      </w:pPr>
      <w:r>
        <w:rPr>
          <w:sz w:val="18"/>
        </w:rPr>
        <w:t>9. Escalation Procedures</w:t>
      </w:r>
    </w:p>
    <w:p w14:paraId="0C47E7E9" w14:textId="77777777" w:rsidR="006E4D82" w:rsidRDefault="006E4D82" w:rsidP="006E4D82">
      <w:pPr>
        <w:spacing w:after="4"/>
      </w:pPr>
      <w:r>
        <w:rPr>
          <w:sz w:val="18"/>
        </w:rPr>
        <w:t>10. Documentation Requirements</w:t>
      </w:r>
    </w:p>
    <w:p w14:paraId="3D989A81" w14:textId="77777777" w:rsidR="006E4D82" w:rsidRDefault="006E4D82" w:rsidP="006E4D82">
      <w:pPr>
        <w:spacing w:after="4"/>
      </w:pPr>
      <w:r>
        <w:rPr>
          <w:sz w:val="18"/>
        </w:rPr>
        <w:t>11. Remote Session Closure Checklist</w:t>
      </w:r>
    </w:p>
    <w:p w14:paraId="226C1DEF" w14:textId="77777777" w:rsidR="006E4D82" w:rsidRDefault="006E4D82" w:rsidP="006E4D82">
      <w:pPr>
        <w:spacing w:after="4"/>
      </w:pPr>
      <w:r>
        <w:rPr>
          <w:sz w:val="18"/>
        </w:rPr>
        <w:t>12. Quality and Compliance Review</w:t>
      </w:r>
    </w:p>
    <w:p w14:paraId="28C50FD9" w14:textId="77777777" w:rsidR="006E4D82" w:rsidRDefault="006E4D82" w:rsidP="006E4D82">
      <w:pPr>
        <w:spacing w:after="4"/>
      </w:pPr>
      <w:r>
        <w:rPr>
          <w:sz w:val="18"/>
        </w:rPr>
        <w:t>13. Approval Section</w:t>
      </w:r>
    </w:p>
    <w:p w14:paraId="2AFDD040" w14:textId="77777777" w:rsidR="006E4D82" w:rsidRDefault="006E4D82" w:rsidP="006E4D82">
      <w:pPr>
        <w:spacing w:after="4"/>
      </w:pPr>
      <w:r>
        <w:rPr>
          <w:sz w:val="18"/>
        </w:rPr>
        <w:t>14. Revision History</w:t>
      </w:r>
    </w:p>
    <w:p w14:paraId="662AE79D" w14:textId="77777777" w:rsidR="006E4D82" w:rsidRDefault="006E4D82" w:rsidP="006E4D82">
      <w:pPr>
        <w:spacing w:after="4"/>
      </w:pPr>
      <w:r>
        <w:rPr>
          <w:sz w:val="18"/>
        </w:rPr>
        <w:t>15. Conclusion</w:t>
      </w:r>
    </w:p>
    <w:p w14:paraId="17044D00" w14:textId="77777777" w:rsidR="006E4D82" w:rsidRDefault="006E4D82" w:rsidP="006E4D82">
      <w:pPr>
        <w:spacing w:after="10"/>
      </w:pPr>
    </w:p>
    <w:p w14:paraId="1B0AC01C" w14:textId="77777777" w:rsidR="006E4D82" w:rsidRDefault="006E4D82" w:rsidP="006E4D82">
      <w:pPr>
        <w:pStyle w:val="Heading1"/>
      </w:pPr>
      <w:r>
        <w:lastRenderedPageBreak/>
        <w:t>1. Purpose</w:t>
      </w:r>
    </w:p>
    <w:p w14:paraId="0678B41D" w14:textId="77777777" w:rsidR="006E4D82" w:rsidRDefault="006E4D82" w:rsidP="006E4D82">
      <w:pPr>
        <w:spacing w:after="80" w:line="259" w:lineRule="auto"/>
      </w:pPr>
      <w:r>
        <w:rPr>
          <w:rFonts w:ascii="Aptos" w:hAnsi="Aptos"/>
          <w:sz w:val="21"/>
        </w:rPr>
        <w:t xml:space="preserve">This manual outlines how to provide remote technical support in a secure, consistent, and user-friendly way. It gives help desk and IT support </w:t>
      </w:r>
      <w:proofErr w:type="gramStart"/>
      <w:r>
        <w:rPr>
          <w:rFonts w:ascii="Aptos" w:hAnsi="Aptos"/>
          <w:sz w:val="21"/>
        </w:rPr>
        <w:t>staff</w:t>
      </w:r>
      <w:proofErr w:type="gramEnd"/>
      <w:r>
        <w:rPr>
          <w:rFonts w:ascii="Aptos" w:hAnsi="Aptos"/>
          <w:sz w:val="21"/>
        </w:rPr>
        <w:t xml:space="preserve"> a clear process for verifying users, starting remote sessions, troubleshooting issues, documenting work, and escalating problems when additional help is needed.</w:t>
      </w:r>
    </w:p>
    <w:p w14:paraId="5FA26A04" w14:textId="77777777" w:rsidR="006E4D82" w:rsidRDefault="006E4D82" w:rsidP="006E4D82">
      <w:pPr>
        <w:spacing w:after="80" w:line="259" w:lineRule="auto"/>
      </w:pPr>
      <w:r>
        <w:rPr>
          <w:rFonts w:ascii="Aptos" w:hAnsi="Aptos"/>
          <w:sz w:val="21"/>
        </w:rPr>
        <w:t>The goal is to help users safely, resolve issues as efficiently as possible, and leave clear notes so another technician can understand the ticket if follow-up is required.</w:t>
      </w:r>
    </w:p>
    <w:p w14:paraId="74C9FF1B" w14:textId="77777777" w:rsidR="006E4D82" w:rsidRDefault="006E4D82" w:rsidP="006E4D82">
      <w:pPr>
        <w:pStyle w:val="Heading1"/>
      </w:pPr>
      <w:r>
        <w:t>2. Scope</w:t>
      </w:r>
    </w:p>
    <w:p w14:paraId="044C9EFB" w14:textId="77777777" w:rsidR="006E4D82" w:rsidRDefault="006E4D82" w:rsidP="006E4D82">
      <w:pPr>
        <w:spacing w:after="80" w:line="259" w:lineRule="auto"/>
      </w:pPr>
      <w:r>
        <w:rPr>
          <w:rFonts w:ascii="Aptos" w:hAnsi="Aptos"/>
          <w:sz w:val="21"/>
        </w:rPr>
        <w:t xml:space="preserve">This manual applies to routine remote support for end-user devices, approved business applications, account access issues, VPN or Wi-Fi problems, email concerns, printer support, and basic software troubleshooting. It is intended for </w:t>
      </w:r>
      <w:proofErr w:type="gramStart"/>
      <w:r>
        <w:rPr>
          <w:rFonts w:ascii="Aptos" w:hAnsi="Aptos"/>
          <w:sz w:val="21"/>
        </w:rPr>
        <w:t>help</w:t>
      </w:r>
      <w:proofErr w:type="gramEnd"/>
      <w:r>
        <w:rPr>
          <w:rFonts w:ascii="Aptos" w:hAnsi="Aptos"/>
          <w:sz w:val="21"/>
        </w:rPr>
        <w:t xml:space="preserve"> </w:t>
      </w:r>
      <w:proofErr w:type="gramStart"/>
      <w:r>
        <w:rPr>
          <w:rFonts w:ascii="Aptos" w:hAnsi="Aptos"/>
          <w:sz w:val="21"/>
        </w:rPr>
        <w:t>desk</w:t>
      </w:r>
      <w:proofErr w:type="gramEnd"/>
      <w:r>
        <w:rPr>
          <w:rFonts w:ascii="Aptos" w:hAnsi="Aptos"/>
          <w:sz w:val="21"/>
        </w:rPr>
        <w:t>, IT support, and technical support environments.</w:t>
      </w:r>
    </w:p>
    <w:p w14:paraId="0A7BB384" w14:textId="77777777" w:rsidR="006E4D82" w:rsidRDefault="006E4D82" w:rsidP="006E4D82">
      <w:pPr>
        <w:spacing w:after="80" w:line="259" w:lineRule="auto"/>
      </w:pPr>
      <w:r>
        <w:rPr>
          <w:rFonts w:ascii="Aptos" w:hAnsi="Aptos"/>
          <w:sz w:val="21"/>
        </w:rPr>
        <w:t>Covered support areas include:</w:t>
      </w:r>
    </w:p>
    <w:p w14:paraId="46A2887F" w14:textId="77777777" w:rsidR="006E4D82" w:rsidRDefault="006E4D82" w:rsidP="006E4D82">
      <w:pPr>
        <w:pStyle w:val="ListBullet"/>
        <w:tabs>
          <w:tab w:val="num" w:pos="360"/>
        </w:tabs>
        <w:ind w:left="360" w:hanging="360"/>
      </w:pPr>
      <w:r>
        <w:rPr>
          <w:rFonts w:ascii="Aptos" w:hAnsi="Aptos"/>
          <w:sz w:val="21"/>
        </w:rPr>
        <w:t>Password resets and account access assistance</w:t>
      </w:r>
    </w:p>
    <w:p w14:paraId="645B5D28" w14:textId="77777777" w:rsidR="006E4D82" w:rsidRDefault="006E4D82" w:rsidP="006E4D82">
      <w:pPr>
        <w:pStyle w:val="ListBullet"/>
        <w:tabs>
          <w:tab w:val="num" w:pos="360"/>
        </w:tabs>
        <w:ind w:left="360" w:hanging="360"/>
      </w:pPr>
      <w:r>
        <w:rPr>
          <w:rFonts w:ascii="Aptos" w:hAnsi="Aptos"/>
          <w:sz w:val="21"/>
        </w:rPr>
        <w:t>VPN, Wi-Fi, and basic network connectivity troubleshooting</w:t>
      </w:r>
    </w:p>
    <w:p w14:paraId="2011AC63" w14:textId="77777777" w:rsidR="006E4D82" w:rsidRDefault="006E4D82" w:rsidP="006E4D82">
      <w:pPr>
        <w:pStyle w:val="ListBullet"/>
        <w:tabs>
          <w:tab w:val="num" w:pos="360"/>
        </w:tabs>
        <w:ind w:left="360" w:hanging="360"/>
      </w:pPr>
      <w:r>
        <w:rPr>
          <w:rFonts w:ascii="Aptos" w:hAnsi="Aptos"/>
          <w:sz w:val="21"/>
        </w:rPr>
        <w:t>Email, browser, printer, and common software support</w:t>
      </w:r>
    </w:p>
    <w:p w14:paraId="610F182C" w14:textId="77777777" w:rsidR="006E4D82" w:rsidRDefault="006E4D82" w:rsidP="006E4D82">
      <w:pPr>
        <w:pStyle w:val="ListBullet"/>
        <w:tabs>
          <w:tab w:val="num" w:pos="360"/>
        </w:tabs>
        <w:ind w:left="360" w:hanging="360"/>
      </w:pPr>
      <w:r>
        <w:rPr>
          <w:rFonts w:ascii="Aptos" w:hAnsi="Aptos"/>
          <w:sz w:val="21"/>
        </w:rPr>
        <w:t>Remote desktop sessions that require user permission</w:t>
      </w:r>
    </w:p>
    <w:p w14:paraId="1B1F3165" w14:textId="77777777" w:rsidR="006E4D82" w:rsidRDefault="006E4D82" w:rsidP="006E4D82">
      <w:pPr>
        <w:pStyle w:val="ListBullet"/>
        <w:tabs>
          <w:tab w:val="num" w:pos="360"/>
        </w:tabs>
        <w:ind w:left="360" w:hanging="360"/>
      </w:pPr>
      <w:r>
        <w:rPr>
          <w:rFonts w:ascii="Aptos" w:hAnsi="Aptos"/>
          <w:sz w:val="21"/>
        </w:rPr>
        <w:t>Ticket documentation, escalation, and resolution tracking</w:t>
      </w:r>
    </w:p>
    <w:p w14:paraId="16B6A844" w14:textId="77777777" w:rsidR="006E4D82" w:rsidRDefault="006E4D82" w:rsidP="006E4D82">
      <w:pPr>
        <w:pStyle w:val="Heading1"/>
      </w:pPr>
      <w:r>
        <w:t>3. Roles and Responsibilities</w:t>
      </w:r>
    </w:p>
    <w:p w14:paraId="7861F17F" w14:textId="77777777" w:rsidR="006E4D82" w:rsidRDefault="006E4D82" w:rsidP="006E4D82">
      <w:pPr>
        <w:spacing w:after="80" w:line="259" w:lineRule="auto"/>
      </w:pPr>
      <w:r>
        <w:rPr>
          <w:rFonts w:ascii="Aptos" w:hAnsi="Aptos"/>
          <w:sz w:val="21"/>
        </w:rPr>
        <w:t>Remote support works best when everyone understands their role. The table below explains who is responsible for each part of the support process.</w:t>
      </w:r>
    </w:p>
    <w:tbl>
      <w:tblPr>
        <w:tblStyle w:val="TableGrid"/>
        <w:tblW w:w="0" w:type="auto"/>
        <w:jc w:val="center"/>
        <w:tblLook w:val="04A0" w:firstRow="1" w:lastRow="0" w:firstColumn="1" w:lastColumn="0" w:noHBand="0" w:noVBand="1"/>
      </w:tblPr>
      <w:tblGrid>
        <w:gridCol w:w="3395"/>
        <w:gridCol w:w="3410"/>
        <w:gridCol w:w="3409"/>
      </w:tblGrid>
      <w:tr w:rsidR="006E4D82" w14:paraId="7FEEC757" w14:textId="77777777" w:rsidTr="00BF6BB9">
        <w:trPr>
          <w:jc w:val="center"/>
        </w:trPr>
        <w:tc>
          <w:tcPr>
            <w:tcW w:w="3456" w:type="dxa"/>
            <w:shd w:val="clear" w:color="auto" w:fill="1F4E79"/>
            <w:vAlign w:val="center"/>
          </w:tcPr>
          <w:p w14:paraId="607A8933" w14:textId="77777777" w:rsidR="006E4D82" w:rsidRDefault="006E4D82" w:rsidP="00BF6BB9">
            <w:r>
              <w:rPr>
                <w:rFonts w:ascii="Aptos" w:hAnsi="Aptos"/>
                <w:b/>
                <w:color w:val="FFFFFF"/>
                <w:sz w:val="18"/>
              </w:rPr>
              <w:t>Role</w:t>
            </w:r>
          </w:p>
        </w:tc>
        <w:tc>
          <w:tcPr>
            <w:tcW w:w="3456" w:type="dxa"/>
            <w:shd w:val="clear" w:color="auto" w:fill="1F4E79"/>
            <w:vAlign w:val="center"/>
          </w:tcPr>
          <w:p w14:paraId="57EE514D" w14:textId="77777777" w:rsidR="006E4D82" w:rsidRDefault="006E4D82" w:rsidP="00BF6BB9">
            <w:r>
              <w:rPr>
                <w:rFonts w:ascii="Aptos" w:hAnsi="Aptos"/>
                <w:b/>
                <w:color w:val="FFFFFF"/>
                <w:sz w:val="18"/>
              </w:rPr>
              <w:t>Primary Responsibilities</w:t>
            </w:r>
          </w:p>
        </w:tc>
        <w:tc>
          <w:tcPr>
            <w:tcW w:w="3456" w:type="dxa"/>
            <w:shd w:val="clear" w:color="auto" w:fill="1F4E79"/>
            <w:vAlign w:val="center"/>
          </w:tcPr>
          <w:p w14:paraId="6CB1E6C3" w14:textId="77777777" w:rsidR="006E4D82" w:rsidRDefault="006E4D82" w:rsidP="00BF6BB9">
            <w:r>
              <w:rPr>
                <w:rFonts w:ascii="Aptos" w:hAnsi="Aptos"/>
                <w:b/>
                <w:color w:val="FFFFFF"/>
                <w:sz w:val="18"/>
              </w:rPr>
              <w:t>Documentation Requirement</w:t>
            </w:r>
          </w:p>
        </w:tc>
      </w:tr>
      <w:tr w:rsidR="006E4D82" w14:paraId="1F505341" w14:textId="77777777" w:rsidTr="00BF6BB9">
        <w:trPr>
          <w:jc w:val="center"/>
        </w:trPr>
        <w:tc>
          <w:tcPr>
            <w:tcW w:w="3456" w:type="dxa"/>
            <w:vAlign w:val="center"/>
          </w:tcPr>
          <w:p w14:paraId="0662423B" w14:textId="77777777" w:rsidR="006E4D82" w:rsidRDefault="006E4D82" w:rsidP="00BF6BB9">
            <w:r>
              <w:rPr>
                <w:rFonts w:ascii="Aptos" w:hAnsi="Aptos"/>
                <w:sz w:val="18"/>
              </w:rPr>
              <w:t>End User</w:t>
            </w:r>
          </w:p>
        </w:tc>
        <w:tc>
          <w:tcPr>
            <w:tcW w:w="3456" w:type="dxa"/>
            <w:vAlign w:val="center"/>
          </w:tcPr>
          <w:p w14:paraId="02937B06" w14:textId="77777777" w:rsidR="006E4D82" w:rsidRDefault="006E4D82" w:rsidP="00BF6BB9">
            <w:proofErr w:type="gramStart"/>
            <w:r>
              <w:rPr>
                <w:rFonts w:ascii="Aptos" w:hAnsi="Aptos"/>
                <w:sz w:val="18"/>
              </w:rPr>
              <w:t>Reports</w:t>
            </w:r>
            <w:proofErr w:type="gramEnd"/>
            <w:r>
              <w:rPr>
                <w:rFonts w:ascii="Aptos" w:hAnsi="Aptos"/>
                <w:sz w:val="18"/>
              </w:rPr>
              <w:t xml:space="preserve"> the issue clearly, stays available during troubleshooting, and approves remote access before the session begins.</w:t>
            </w:r>
          </w:p>
        </w:tc>
        <w:tc>
          <w:tcPr>
            <w:tcW w:w="3456" w:type="dxa"/>
            <w:vAlign w:val="center"/>
          </w:tcPr>
          <w:p w14:paraId="6EE34163" w14:textId="77777777" w:rsidR="006E4D82" w:rsidRDefault="006E4D82" w:rsidP="00BF6BB9">
            <w:r>
              <w:rPr>
                <w:rFonts w:ascii="Aptos" w:hAnsi="Aptos"/>
                <w:sz w:val="18"/>
              </w:rPr>
              <w:t>Confirms the issue, device, contact method, and availability.</w:t>
            </w:r>
          </w:p>
        </w:tc>
      </w:tr>
      <w:tr w:rsidR="006E4D82" w14:paraId="7F166CDB" w14:textId="77777777" w:rsidTr="00BF6BB9">
        <w:trPr>
          <w:jc w:val="center"/>
        </w:trPr>
        <w:tc>
          <w:tcPr>
            <w:tcW w:w="3456" w:type="dxa"/>
            <w:vAlign w:val="center"/>
          </w:tcPr>
          <w:p w14:paraId="67969863" w14:textId="77777777" w:rsidR="006E4D82" w:rsidRDefault="006E4D82" w:rsidP="00BF6BB9">
            <w:r>
              <w:rPr>
                <w:rFonts w:ascii="Aptos" w:hAnsi="Aptos"/>
                <w:sz w:val="18"/>
              </w:rPr>
              <w:t>Tier 1 Support</w:t>
            </w:r>
          </w:p>
        </w:tc>
        <w:tc>
          <w:tcPr>
            <w:tcW w:w="3456" w:type="dxa"/>
            <w:vAlign w:val="center"/>
          </w:tcPr>
          <w:p w14:paraId="1760FB83" w14:textId="77777777" w:rsidR="006E4D82" w:rsidRDefault="006E4D82" w:rsidP="00BF6BB9">
            <w:r>
              <w:rPr>
                <w:rFonts w:ascii="Aptos" w:hAnsi="Aptos"/>
                <w:sz w:val="18"/>
              </w:rPr>
              <w:t>Verifies identity, completes standard troubleshooting, resolves common issues, and documents each major step.</w:t>
            </w:r>
          </w:p>
        </w:tc>
        <w:tc>
          <w:tcPr>
            <w:tcW w:w="3456" w:type="dxa"/>
            <w:vAlign w:val="center"/>
          </w:tcPr>
          <w:p w14:paraId="7E9D997E" w14:textId="77777777" w:rsidR="006E4D82" w:rsidRDefault="006E4D82" w:rsidP="00BF6BB9">
            <w:r>
              <w:rPr>
                <w:rFonts w:ascii="Aptos" w:hAnsi="Aptos"/>
                <w:sz w:val="18"/>
              </w:rPr>
              <w:t xml:space="preserve">Updates ticket notes, troubleshooting steps, and </w:t>
            </w:r>
            <w:proofErr w:type="gramStart"/>
            <w:r>
              <w:rPr>
                <w:rFonts w:ascii="Aptos" w:hAnsi="Aptos"/>
                <w:sz w:val="18"/>
              </w:rPr>
              <w:t>final outcome</w:t>
            </w:r>
            <w:proofErr w:type="gramEnd"/>
            <w:r>
              <w:rPr>
                <w:rFonts w:ascii="Aptos" w:hAnsi="Aptos"/>
                <w:sz w:val="18"/>
              </w:rPr>
              <w:t>.</w:t>
            </w:r>
          </w:p>
        </w:tc>
      </w:tr>
      <w:tr w:rsidR="006E4D82" w14:paraId="273EDDE1" w14:textId="77777777" w:rsidTr="00BF6BB9">
        <w:trPr>
          <w:jc w:val="center"/>
        </w:trPr>
        <w:tc>
          <w:tcPr>
            <w:tcW w:w="3456" w:type="dxa"/>
            <w:vAlign w:val="center"/>
          </w:tcPr>
          <w:p w14:paraId="1A5B17F4" w14:textId="77777777" w:rsidR="006E4D82" w:rsidRDefault="006E4D82" w:rsidP="00BF6BB9">
            <w:r>
              <w:rPr>
                <w:rFonts w:ascii="Aptos" w:hAnsi="Aptos"/>
                <w:sz w:val="18"/>
              </w:rPr>
              <w:t>Tier 2 Support</w:t>
            </w:r>
          </w:p>
        </w:tc>
        <w:tc>
          <w:tcPr>
            <w:tcW w:w="3456" w:type="dxa"/>
            <w:vAlign w:val="center"/>
          </w:tcPr>
          <w:p w14:paraId="33B2B200" w14:textId="77777777" w:rsidR="006E4D82" w:rsidRDefault="006E4D82" w:rsidP="00BF6BB9">
            <w:r>
              <w:rPr>
                <w:rFonts w:ascii="Aptos" w:hAnsi="Aptos"/>
                <w:sz w:val="18"/>
              </w:rPr>
              <w:t>Handles advanced troubleshooting, repeated failures, configuration issues, and problems that require deeper technical review.</w:t>
            </w:r>
          </w:p>
        </w:tc>
        <w:tc>
          <w:tcPr>
            <w:tcW w:w="3456" w:type="dxa"/>
            <w:vAlign w:val="center"/>
          </w:tcPr>
          <w:p w14:paraId="696372FA" w14:textId="77777777" w:rsidR="006E4D82" w:rsidRDefault="006E4D82" w:rsidP="00BF6BB9">
            <w:r>
              <w:rPr>
                <w:rFonts w:ascii="Aptos" w:hAnsi="Aptos"/>
                <w:sz w:val="18"/>
              </w:rPr>
              <w:t>Documents root cause, advanced actions, and any follow-up needed.</w:t>
            </w:r>
          </w:p>
        </w:tc>
      </w:tr>
      <w:tr w:rsidR="006E4D82" w14:paraId="14901940" w14:textId="77777777" w:rsidTr="00BF6BB9">
        <w:trPr>
          <w:jc w:val="center"/>
        </w:trPr>
        <w:tc>
          <w:tcPr>
            <w:tcW w:w="3456" w:type="dxa"/>
            <w:vAlign w:val="center"/>
          </w:tcPr>
          <w:p w14:paraId="31D2BA49" w14:textId="77777777" w:rsidR="006E4D82" w:rsidRDefault="006E4D82" w:rsidP="00BF6BB9">
            <w:r>
              <w:rPr>
                <w:rFonts w:ascii="Aptos" w:hAnsi="Aptos"/>
                <w:sz w:val="18"/>
              </w:rPr>
              <w:t>Security or Network Team</w:t>
            </w:r>
          </w:p>
        </w:tc>
        <w:tc>
          <w:tcPr>
            <w:tcW w:w="3456" w:type="dxa"/>
            <w:vAlign w:val="center"/>
          </w:tcPr>
          <w:p w14:paraId="7C41492C" w14:textId="77777777" w:rsidR="006E4D82" w:rsidRDefault="006E4D82" w:rsidP="00BF6BB9">
            <w:r>
              <w:rPr>
                <w:rFonts w:ascii="Aptos" w:hAnsi="Aptos"/>
                <w:sz w:val="18"/>
              </w:rPr>
              <w:t>Investigates suspected compromise, malware, VPN failures, access concerns, and network-related incidents.</w:t>
            </w:r>
          </w:p>
        </w:tc>
        <w:tc>
          <w:tcPr>
            <w:tcW w:w="3456" w:type="dxa"/>
            <w:vAlign w:val="center"/>
          </w:tcPr>
          <w:p w14:paraId="6FA12833" w14:textId="77777777" w:rsidR="006E4D82" w:rsidRDefault="006E4D82" w:rsidP="00BF6BB9">
            <w:r>
              <w:rPr>
                <w:rFonts w:ascii="Aptos" w:hAnsi="Aptos"/>
                <w:sz w:val="18"/>
              </w:rPr>
              <w:t>Maintains incident records, escalation notes, and technical findings.</w:t>
            </w:r>
          </w:p>
        </w:tc>
      </w:tr>
      <w:tr w:rsidR="006E4D82" w14:paraId="30DF6472" w14:textId="77777777" w:rsidTr="00BF6BB9">
        <w:trPr>
          <w:jc w:val="center"/>
        </w:trPr>
        <w:tc>
          <w:tcPr>
            <w:tcW w:w="3456" w:type="dxa"/>
            <w:vAlign w:val="center"/>
          </w:tcPr>
          <w:p w14:paraId="7725754D" w14:textId="77777777" w:rsidR="006E4D82" w:rsidRDefault="006E4D82" w:rsidP="00BF6BB9">
            <w:r>
              <w:rPr>
                <w:rFonts w:ascii="Aptos" w:hAnsi="Aptos"/>
                <w:sz w:val="18"/>
              </w:rPr>
              <w:t>Support Manager</w:t>
            </w:r>
          </w:p>
        </w:tc>
        <w:tc>
          <w:tcPr>
            <w:tcW w:w="3456" w:type="dxa"/>
            <w:vAlign w:val="center"/>
          </w:tcPr>
          <w:p w14:paraId="73120EFE" w14:textId="77777777" w:rsidR="006E4D82" w:rsidRDefault="006E4D82" w:rsidP="00BF6BB9">
            <w:r>
              <w:rPr>
                <w:rFonts w:ascii="Aptos" w:hAnsi="Aptos"/>
                <w:sz w:val="18"/>
              </w:rPr>
              <w:t>Reviews process quality, documentation accuracy, escalations, and procedure updates.</w:t>
            </w:r>
          </w:p>
        </w:tc>
        <w:tc>
          <w:tcPr>
            <w:tcW w:w="3456" w:type="dxa"/>
            <w:vAlign w:val="center"/>
          </w:tcPr>
          <w:p w14:paraId="16D62894" w14:textId="77777777" w:rsidR="006E4D82" w:rsidRDefault="006E4D82" w:rsidP="00BF6BB9">
            <w:r>
              <w:rPr>
                <w:rFonts w:ascii="Aptos" w:hAnsi="Aptos"/>
                <w:sz w:val="18"/>
              </w:rPr>
              <w:t>Approves procedure updates and quality review findings.</w:t>
            </w:r>
          </w:p>
        </w:tc>
      </w:tr>
    </w:tbl>
    <w:p w14:paraId="051D497A" w14:textId="77777777" w:rsidR="006E4D82" w:rsidRDefault="006E4D82" w:rsidP="006E4D82"/>
    <w:p w14:paraId="4F987B8D" w14:textId="77777777" w:rsidR="006E4D82" w:rsidRDefault="006E4D82" w:rsidP="006E4D82">
      <w:pPr>
        <w:pStyle w:val="Heading1"/>
      </w:pPr>
      <w:r>
        <w:lastRenderedPageBreak/>
        <w:t>4. Approved Remote Support Tools</w:t>
      </w:r>
    </w:p>
    <w:p w14:paraId="27C8ACD6" w14:textId="77777777" w:rsidR="006E4D82" w:rsidRDefault="006E4D82" w:rsidP="006E4D82">
      <w:pPr>
        <w:spacing w:after="80" w:line="259" w:lineRule="auto"/>
      </w:pPr>
      <w:r>
        <w:rPr>
          <w:rFonts w:ascii="Aptos" w:hAnsi="Aptos"/>
          <w:sz w:val="21"/>
        </w:rPr>
        <w:t>Remote support should only be performed using approved tools that support authentication, encryption, session control, and accountability. Personal or unapproved remote-access tools should not be used for support work.</w:t>
      </w:r>
    </w:p>
    <w:tbl>
      <w:tblPr>
        <w:tblStyle w:val="TableGrid"/>
        <w:tblW w:w="0" w:type="auto"/>
        <w:jc w:val="center"/>
        <w:tblLook w:val="04A0" w:firstRow="1" w:lastRow="0" w:firstColumn="1" w:lastColumn="0" w:noHBand="0" w:noVBand="1"/>
      </w:tblPr>
      <w:tblGrid>
        <w:gridCol w:w="2554"/>
        <w:gridCol w:w="2549"/>
        <w:gridCol w:w="2552"/>
        <w:gridCol w:w="2559"/>
      </w:tblGrid>
      <w:tr w:rsidR="006E4D82" w14:paraId="2CACD15B" w14:textId="77777777" w:rsidTr="00BF6BB9">
        <w:trPr>
          <w:jc w:val="center"/>
        </w:trPr>
        <w:tc>
          <w:tcPr>
            <w:tcW w:w="2592" w:type="dxa"/>
            <w:shd w:val="clear" w:color="auto" w:fill="1F4E79"/>
            <w:vAlign w:val="center"/>
          </w:tcPr>
          <w:p w14:paraId="589B54B3" w14:textId="77777777" w:rsidR="006E4D82" w:rsidRDefault="006E4D82" w:rsidP="00BF6BB9">
            <w:r>
              <w:rPr>
                <w:rFonts w:ascii="Aptos" w:hAnsi="Aptos"/>
                <w:b/>
                <w:color w:val="FFFFFF"/>
                <w:sz w:val="18"/>
              </w:rPr>
              <w:t>Tool Type</w:t>
            </w:r>
          </w:p>
        </w:tc>
        <w:tc>
          <w:tcPr>
            <w:tcW w:w="2592" w:type="dxa"/>
            <w:shd w:val="clear" w:color="auto" w:fill="1F4E79"/>
            <w:vAlign w:val="center"/>
          </w:tcPr>
          <w:p w14:paraId="5A0D3164" w14:textId="77777777" w:rsidR="006E4D82" w:rsidRDefault="006E4D82" w:rsidP="00BF6BB9">
            <w:r>
              <w:rPr>
                <w:rFonts w:ascii="Aptos" w:hAnsi="Aptos"/>
                <w:b/>
                <w:color w:val="FFFFFF"/>
                <w:sz w:val="18"/>
              </w:rPr>
              <w:t>Approved Use</w:t>
            </w:r>
          </w:p>
        </w:tc>
        <w:tc>
          <w:tcPr>
            <w:tcW w:w="2592" w:type="dxa"/>
            <w:shd w:val="clear" w:color="auto" w:fill="1F4E79"/>
            <w:vAlign w:val="center"/>
          </w:tcPr>
          <w:p w14:paraId="472CA56A" w14:textId="77777777" w:rsidR="006E4D82" w:rsidRDefault="006E4D82" w:rsidP="00BF6BB9">
            <w:r>
              <w:rPr>
                <w:rFonts w:ascii="Aptos" w:hAnsi="Aptos"/>
                <w:b/>
                <w:color w:val="FFFFFF"/>
                <w:sz w:val="18"/>
              </w:rPr>
              <w:t>Security Requirement</w:t>
            </w:r>
          </w:p>
        </w:tc>
        <w:tc>
          <w:tcPr>
            <w:tcW w:w="2592" w:type="dxa"/>
            <w:shd w:val="clear" w:color="auto" w:fill="1F4E79"/>
            <w:vAlign w:val="center"/>
          </w:tcPr>
          <w:p w14:paraId="16D2B66A" w14:textId="77777777" w:rsidR="006E4D82" w:rsidRDefault="006E4D82" w:rsidP="00BF6BB9">
            <w:r>
              <w:rPr>
                <w:rFonts w:ascii="Aptos" w:hAnsi="Aptos"/>
                <w:b/>
                <w:color w:val="FFFFFF"/>
                <w:sz w:val="18"/>
              </w:rPr>
              <w:t>Example Documentation</w:t>
            </w:r>
          </w:p>
        </w:tc>
      </w:tr>
      <w:tr w:rsidR="006E4D82" w14:paraId="29936264" w14:textId="77777777" w:rsidTr="00BF6BB9">
        <w:trPr>
          <w:jc w:val="center"/>
        </w:trPr>
        <w:tc>
          <w:tcPr>
            <w:tcW w:w="2592" w:type="dxa"/>
            <w:vAlign w:val="center"/>
          </w:tcPr>
          <w:p w14:paraId="7CE86985" w14:textId="77777777" w:rsidR="006E4D82" w:rsidRDefault="006E4D82" w:rsidP="00BF6BB9">
            <w:r>
              <w:rPr>
                <w:rFonts w:ascii="Aptos" w:hAnsi="Aptos"/>
                <w:sz w:val="18"/>
              </w:rPr>
              <w:t>Remote desktop software</w:t>
            </w:r>
          </w:p>
        </w:tc>
        <w:tc>
          <w:tcPr>
            <w:tcW w:w="2592" w:type="dxa"/>
            <w:vAlign w:val="center"/>
          </w:tcPr>
          <w:p w14:paraId="7B250EDF" w14:textId="77777777" w:rsidR="006E4D82" w:rsidRDefault="006E4D82" w:rsidP="00BF6BB9">
            <w:r>
              <w:rPr>
                <w:rFonts w:ascii="Aptos" w:hAnsi="Aptos"/>
                <w:sz w:val="18"/>
              </w:rPr>
              <w:t>Used to view or control a user's device for an approved support issue.</w:t>
            </w:r>
          </w:p>
        </w:tc>
        <w:tc>
          <w:tcPr>
            <w:tcW w:w="2592" w:type="dxa"/>
            <w:vAlign w:val="center"/>
          </w:tcPr>
          <w:p w14:paraId="57B86F15" w14:textId="77777777" w:rsidR="006E4D82" w:rsidRDefault="006E4D82" w:rsidP="00BF6BB9">
            <w:r>
              <w:rPr>
                <w:rFonts w:ascii="Aptos" w:hAnsi="Aptos"/>
                <w:sz w:val="18"/>
              </w:rPr>
              <w:t>User consent is required before connection. The session must end once support is complete.</w:t>
            </w:r>
          </w:p>
        </w:tc>
        <w:tc>
          <w:tcPr>
            <w:tcW w:w="2592" w:type="dxa"/>
            <w:vAlign w:val="center"/>
          </w:tcPr>
          <w:p w14:paraId="598A4C06" w14:textId="77777777" w:rsidR="006E4D82" w:rsidRDefault="006E4D82" w:rsidP="00BF6BB9">
            <w:r>
              <w:rPr>
                <w:rFonts w:ascii="Aptos" w:hAnsi="Aptos"/>
                <w:sz w:val="18"/>
              </w:rPr>
              <w:t>Remote session approved by user and completed.</w:t>
            </w:r>
          </w:p>
        </w:tc>
      </w:tr>
      <w:tr w:rsidR="006E4D82" w14:paraId="6CB608AE" w14:textId="77777777" w:rsidTr="00BF6BB9">
        <w:trPr>
          <w:jc w:val="center"/>
        </w:trPr>
        <w:tc>
          <w:tcPr>
            <w:tcW w:w="2592" w:type="dxa"/>
            <w:vAlign w:val="center"/>
          </w:tcPr>
          <w:p w14:paraId="16325280" w14:textId="77777777" w:rsidR="006E4D82" w:rsidRDefault="006E4D82" w:rsidP="00BF6BB9">
            <w:r>
              <w:rPr>
                <w:rFonts w:ascii="Aptos" w:hAnsi="Aptos"/>
                <w:sz w:val="18"/>
              </w:rPr>
              <w:t>VPN access</w:t>
            </w:r>
          </w:p>
        </w:tc>
        <w:tc>
          <w:tcPr>
            <w:tcW w:w="2592" w:type="dxa"/>
            <w:vAlign w:val="center"/>
          </w:tcPr>
          <w:p w14:paraId="2393A682" w14:textId="77777777" w:rsidR="006E4D82" w:rsidRDefault="006E4D82" w:rsidP="00BF6BB9">
            <w:r>
              <w:rPr>
                <w:rFonts w:ascii="Aptos" w:hAnsi="Aptos"/>
                <w:sz w:val="18"/>
              </w:rPr>
              <w:t>Provides secure access to internal support resources or approved systems.</w:t>
            </w:r>
          </w:p>
        </w:tc>
        <w:tc>
          <w:tcPr>
            <w:tcW w:w="2592" w:type="dxa"/>
            <w:vAlign w:val="center"/>
          </w:tcPr>
          <w:p w14:paraId="726790EE" w14:textId="77777777" w:rsidR="006E4D82" w:rsidRDefault="006E4D82" w:rsidP="00BF6BB9">
            <w:r>
              <w:rPr>
                <w:rFonts w:ascii="Aptos" w:hAnsi="Aptos"/>
                <w:sz w:val="18"/>
              </w:rPr>
              <w:t>MFA is required. Access should be limited to authorized users only.</w:t>
            </w:r>
          </w:p>
        </w:tc>
        <w:tc>
          <w:tcPr>
            <w:tcW w:w="2592" w:type="dxa"/>
            <w:vAlign w:val="center"/>
          </w:tcPr>
          <w:p w14:paraId="0A2FF426" w14:textId="77777777" w:rsidR="006E4D82" w:rsidRDefault="006E4D82" w:rsidP="00BF6BB9">
            <w:r>
              <w:rPr>
                <w:rFonts w:ascii="Aptos" w:hAnsi="Aptos"/>
                <w:sz w:val="18"/>
              </w:rPr>
              <w:t>VPN status checked or reset.</w:t>
            </w:r>
          </w:p>
        </w:tc>
      </w:tr>
      <w:tr w:rsidR="006E4D82" w14:paraId="0B0FB58F" w14:textId="77777777" w:rsidTr="00BF6BB9">
        <w:trPr>
          <w:jc w:val="center"/>
        </w:trPr>
        <w:tc>
          <w:tcPr>
            <w:tcW w:w="2592" w:type="dxa"/>
            <w:vAlign w:val="center"/>
          </w:tcPr>
          <w:p w14:paraId="1E77E1DD" w14:textId="77777777" w:rsidR="006E4D82" w:rsidRDefault="006E4D82" w:rsidP="00BF6BB9">
            <w:r>
              <w:rPr>
                <w:rFonts w:ascii="Aptos" w:hAnsi="Aptos"/>
                <w:sz w:val="18"/>
              </w:rPr>
              <w:t>Ticketing system</w:t>
            </w:r>
          </w:p>
        </w:tc>
        <w:tc>
          <w:tcPr>
            <w:tcW w:w="2592" w:type="dxa"/>
            <w:vAlign w:val="center"/>
          </w:tcPr>
          <w:p w14:paraId="7820AF6D" w14:textId="77777777" w:rsidR="006E4D82" w:rsidRDefault="006E4D82" w:rsidP="00BF6BB9">
            <w:r>
              <w:rPr>
                <w:rFonts w:ascii="Aptos" w:hAnsi="Aptos"/>
                <w:sz w:val="18"/>
              </w:rPr>
              <w:t>Tracks requests, priority, actions, escalations, and resolutions.</w:t>
            </w:r>
          </w:p>
        </w:tc>
        <w:tc>
          <w:tcPr>
            <w:tcW w:w="2592" w:type="dxa"/>
            <w:vAlign w:val="center"/>
          </w:tcPr>
          <w:p w14:paraId="18F6E821" w14:textId="77777777" w:rsidR="006E4D82" w:rsidRDefault="006E4D82" w:rsidP="00BF6BB9">
            <w:r>
              <w:rPr>
                <w:rFonts w:ascii="Aptos" w:hAnsi="Aptos"/>
                <w:sz w:val="18"/>
              </w:rPr>
              <w:t>All support work should be documented in the ticket.</w:t>
            </w:r>
          </w:p>
        </w:tc>
        <w:tc>
          <w:tcPr>
            <w:tcW w:w="2592" w:type="dxa"/>
            <w:vAlign w:val="center"/>
          </w:tcPr>
          <w:p w14:paraId="5333F375" w14:textId="77777777" w:rsidR="006E4D82" w:rsidRDefault="006E4D82" w:rsidP="00BF6BB9">
            <w:r>
              <w:rPr>
                <w:rFonts w:ascii="Aptos" w:hAnsi="Aptos"/>
                <w:sz w:val="18"/>
              </w:rPr>
              <w:t>Ticket ID, issue type, action taken, and resolution.</w:t>
            </w:r>
          </w:p>
        </w:tc>
      </w:tr>
      <w:tr w:rsidR="006E4D82" w14:paraId="2624F53A" w14:textId="77777777" w:rsidTr="00BF6BB9">
        <w:trPr>
          <w:jc w:val="center"/>
        </w:trPr>
        <w:tc>
          <w:tcPr>
            <w:tcW w:w="2592" w:type="dxa"/>
            <w:vAlign w:val="center"/>
          </w:tcPr>
          <w:p w14:paraId="74B4F18F" w14:textId="77777777" w:rsidR="006E4D82" w:rsidRDefault="006E4D82" w:rsidP="00BF6BB9">
            <w:r>
              <w:rPr>
                <w:rFonts w:ascii="Aptos" w:hAnsi="Aptos"/>
                <w:sz w:val="18"/>
              </w:rPr>
              <w:t>Authenticated support utilities</w:t>
            </w:r>
          </w:p>
        </w:tc>
        <w:tc>
          <w:tcPr>
            <w:tcW w:w="2592" w:type="dxa"/>
            <w:vAlign w:val="center"/>
          </w:tcPr>
          <w:p w14:paraId="5CA3E725" w14:textId="77777777" w:rsidR="006E4D82" w:rsidRDefault="006E4D82" w:rsidP="00BF6BB9">
            <w:r>
              <w:rPr>
                <w:rFonts w:ascii="Aptos" w:hAnsi="Aptos"/>
                <w:sz w:val="18"/>
              </w:rPr>
              <w:t>Used to run diagnostics, verify settings, or check system status.</w:t>
            </w:r>
          </w:p>
        </w:tc>
        <w:tc>
          <w:tcPr>
            <w:tcW w:w="2592" w:type="dxa"/>
            <w:vAlign w:val="center"/>
          </w:tcPr>
          <w:p w14:paraId="16E75B5F" w14:textId="77777777" w:rsidR="006E4D82" w:rsidRDefault="006E4D82" w:rsidP="00BF6BB9">
            <w:r>
              <w:rPr>
                <w:rFonts w:ascii="Aptos" w:hAnsi="Aptos"/>
                <w:sz w:val="18"/>
              </w:rPr>
              <w:t>Least-privilege access should be used. Admin rights should only be used when necessary.</w:t>
            </w:r>
          </w:p>
        </w:tc>
        <w:tc>
          <w:tcPr>
            <w:tcW w:w="2592" w:type="dxa"/>
            <w:vAlign w:val="center"/>
          </w:tcPr>
          <w:p w14:paraId="44A918B0" w14:textId="77777777" w:rsidR="006E4D82" w:rsidRDefault="006E4D82" w:rsidP="00BF6BB9">
            <w:r>
              <w:rPr>
                <w:rFonts w:ascii="Aptos" w:hAnsi="Aptos"/>
                <w:sz w:val="18"/>
              </w:rPr>
              <w:t xml:space="preserve">Diagnostic </w:t>
            </w:r>
            <w:proofErr w:type="gramStart"/>
            <w:r>
              <w:rPr>
                <w:rFonts w:ascii="Aptos" w:hAnsi="Aptos"/>
                <w:sz w:val="18"/>
              </w:rPr>
              <w:t>result</w:t>
            </w:r>
            <w:proofErr w:type="gramEnd"/>
            <w:r>
              <w:rPr>
                <w:rFonts w:ascii="Aptos" w:hAnsi="Aptos"/>
                <w:sz w:val="18"/>
              </w:rPr>
              <w:t xml:space="preserve"> or command outcome.</w:t>
            </w:r>
          </w:p>
        </w:tc>
      </w:tr>
    </w:tbl>
    <w:p w14:paraId="72E06B03" w14:textId="77777777" w:rsidR="006E4D82" w:rsidRDefault="006E4D82" w:rsidP="006E4D82"/>
    <w:p w14:paraId="26765418" w14:textId="77777777" w:rsidR="006E4D82" w:rsidRDefault="006E4D82" w:rsidP="006E4D82">
      <w:pPr>
        <w:pStyle w:val="Heading1"/>
      </w:pPr>
      <w:r>
        <w:t>5. User Verification Procedures</w:t>
      </w:r>
    </w:p>
    <w:p w14:paraId="2484D5E4" w14:textId="77777777" w:rsidR="006E4D82" w:rsidRDefault="006E4D82" w:rsidP="006E4D82">
      <w:pPr>
        <w:spacing w:after="80" w:line="259" w:lineRule="auto"/>
      </w:pPr>
      <w:r>
        <w:rPr>
          <w:rFonts w:ascii="Aptos" w:hAnsi="Aptos"/>
          <w:sz w:val="21"/>
        </w:rPr>
        <w:t>Before starting remote support, the technician should confirm that the requester is authorized to receive help for the account or device. This protects the user, the organization, and the technician from unauthorized access or accidental disclosure of private information.</w:t>
      </w:r>
    </w:p>
    <w:p w14:paraId="170E5603" w14:textId="77777777" w:rsidR="006E4D82" w:rsidRDefault="006E4D82" w:rsidP="006E4D82">
      <w:pPr>
        <w:pStyle w:val="Heading2"/>
      </w:pPr>
      <w:r>
        <w:t>5.1 Minimum Verification Checks</w:t>
      </w:r>
    </w:p>
    <w:tbl>
      <w:tblPr>
        <w:tblStyle w:val="TableGrid"/>
        <w:tblW w:w="0" w:type="auto"/>
        <w:jc w:val="center"/>
        <w:tblLook w:val="04A0" w:firstRow="1" w:lastRow="0" w:firstColumn="1" w:lastColumn="0" w:noHBand="0" w:noVBand="1"/>
      </w:tblPr>
      <w:tblGrid>
        <w:gridCol w:w="3400"/>
        <w:gridCol w:w="3412"/>
        <w:gridCol w:w="3402"/>
      </w:tblGrid>
      <w:tr w:rsidR="006E4D82" w14:paraId="678D482E" w14:textId="77777777" w:rsidTr="00BF6BB9">
        <w:trPr>
          <w:jc w:val="center"/>
        </w:trPr>
        <w:tc>
          <w:tcPr>
            <w:tcW w:w="3456" w:type="dxa"/>
            <w:shd w:val="clear" w:color="auto" w:fill="1F4E79"/>
            <w:vAlign w:val="center"/>
          </w:tcPr>
          <w:p w14:paraId="1C065DD3" w14:textId="77777777" w:rsidR="006E4D82" w:rsidRDefault="006E4D82" w:rsidP="00BF6BB9">
            <w:r>
              <w:rPr>
                <w:rFonts w:ascii="Aptos" w:hAnsi="Aptos"/>
                <w:b/>
                <w:color w:val="FFFFFF"/>
                <w:sz w:val="18"/>
              </w:rPr>
              <w:t>Verification Item</w:t>
            </w:r>
          </w:p>
        </w:tc>
        <w:tc>
          <w:tcPr>
            <w:tcW w:w="3456" w:type="dxa"/>
            <w:shd w:val="clear" w:color="auto" w:fill="1F4E79"/>
            <w:vAlign w:val="center"/>
          </w:tcPr>
          <w:p w14:paraId="3B4A2BFD" w14:textId="77777777" w:rsidR="006E4D82" w:rsidRDefault="006E4D82" w:rsidP="00BF6BB9">
            <w:r>
              <w:rPr>
                <w:rFonts w:ascii="Aptos" w:hAnsi="Aptos"/>
                <w:b/>
                <w:color w:val="FFFFFF"/>
                <w:sz w:val="18"/>
              </w:rPr>
              <w:t>Required Action</w:t>
            </w:r>
          </w:p>
        </w:tc>
        <w:tc>
          <w:tcPr>
            <w:tcW w:w="3456" w:type="dxa"/>
            <w:shd w:val="clear" w:color="auto" w:fill="1F4E79"/>
            <w:vAlign w:val="center"/>
          </w:tcPr>
          <w:p w14:paraId="27865590" w14:textId="77777777" w:rsidR="006E4D82" w:rsidRDefault="006E4D82" w:rsidP="00BF6BB9">
            <w:r>
              <w:rPr>
                <w:rFonts w:ascii="Aptos" w:hAnsi="Aptos"/>
                <w:b/>
                <w:color w:val="FFFFFF"/>
                <w:sz w:val="18"/>
              </w:rPr>
              <w:t>Acceptable Evidence</w:t>
            </w:r>
          </w:p>
        </w:tc>
      </w:tr>
      <w:tr w:rsidR="006E4D82" w14:paraId="3D7C6139" w14:textId="77777777" w:rsidTr="00BF6BB9">
        <w:trPr>
          <w:jc w:val="center"/>
        </w:trPr>
        <w:tc>
          <w:tcPr>
            <w:tcW w:w="3456" w:type="dxa"/>
            <w:vAlign w:val="center"/>
          </w:tcPr>
          <w:p w14:paraId="321708DE" w14:textId="77777777" w:rsidR="006E4D82" w:rsidRDefault="006E4D82" w:rsidP="00BF6BB9">
            <w:r>
              <w:rPr>
                <w:rFonts w:ascii="Aptos" w:hAnsi="Aptos"/>
                <w:sz w:val="18"/>
              </w:rPr>
              <w:t>Full name</w:t>
            </w:r>
          </w:p>
        </w:tc>
        <w:tc>
          <w:tcPr>
            <w:tcW w:w="3456" w:type="dxa"/>
            <w:vAlign w:val="center"/>
          </w:tcPr>
          <w:p w14:paraId="38BC05AA" w14:textId="77777777" w:rsidR="006E4D82" w:rsidRDefault="006E4D82" w:rsidP="00BF6BB9">
            <w:r>
              <w:rPr>
                <w:rFonts w:ascii="Aptos" w:hAnsi="Aptos"/>
                <w:sz w:val="18"/>
              </w:rPr>
              <w:t>Confirm the name associated with the account or support request.</w:t>
            </w:r>
          </w:p>
        </w:tc>
        <w:tc>
          <w:tcPr>
            <w:tcW w:w="3456" w:type="dxa"/>
            <w:vAlign w:val="center"/>
          </w:tcPr>
          <w:p w14:paraId="20321C82" w14:textId="77777777" w:rsidR="006E4D82" w:rsidRDefault="006E4D82" w:rsidP="00BF6BB9">
            <w:r>
              <w:rPr>
                <w:rFonts w:ascii="Aptos" w:hAnsi="Aptos"/>
                <w:sz w:val="18"/>
              </w:rPr>
              <w:t>Name matches the ticket or directory record.</w:t>
            </w:r>
          </w:p>
        </w:tc>
      </w:tr>
      <w:tr w:rsidR="006E4D82" w14:paraId="2C81F8C1" w14:textId="77777777" w:rsidTr="00BF6BB9">
        <w:trPr>
          <w:jc w:val="center"/>
        </w:trPr>
        <w:tc>
          <w:tcPr>
            <w:tcW w:w="3456" w:type="dxa"/>
            <w:vAlign w:val="center"/>
          </w:tcPr>
          <w:p w14:paraId="67AA91CF" w14:textId="77777777" w:rsidR="006E4D82" w:rsidRDefault="006E4D82" w:rsidP="00BF6BB9">
            <w:r>
              <w:rPr>
                <w:rFonts w:ascii="Aptos" w:hAnsi="Aptos"/>
                <w:sz w:val="18"/>
              </w:rPr>
              <w:t>Username or ID</w:t>
            </w:r>
          </w:p>
        </w:tc>
        <w:tc>
          <w:tcPr>
            <w:tcW w:w="3456" w:type="dxa"/>
            <w:vAlign w:val="center"/>
          </w:tcPr>
          <w:p w14:paraId="15A8A4B1" w14:textId="77777777" w:rsidR="006E4D82" w:rsidRDefault="006E4D82" w:rsidP="00BF6BB9">
            <w:r>
              <w:rPr>
                <w:rFonts w:ascii="Aptos" w:hAnsi="Aptos"/>
                <w:sz w:val="18"/>
              </w:rPr>
              <w:t>Confirm username, employee/student ID, or account identifier.</w:t>
            </w:r>
          </w:p>
        </w:tc>
        <w:tc>
          <w:tcPr>
            <w:tcW w:w="3456" w:type="dxa"/>
            <w:vAlign w:val="center"/>
          </w:tcPr>
          <w:p w14:paraId="01C2E2C3" w14:textId="77777777" w:rsidR="006E4D82" w:rsidRDefault="006E4D82" w:rsidP="00BF6BB9">
            <w:r>
              <w:rPr>
                <w:rFonts w:ascii="Aptos" w:hAnsi="Aptos"/>
                <w:sz w:val="18"/>
              </w:rPr>
              <w:t>Identifier matches the account record.</w:t>
            </w:r>
          </w:p>
        </w:tc>
      </w:tr>
      <w:tr w:rsidR="006E4D82" w14:paraId="605EC478" w14:textId="77777777" w:rsidTr="00BF6BB9">
        <w:trPr>
          <w:jc w:val="center"/>
        </w:trPr>
        <w:tc>
          <w:tcPr>
            <w:tcW w:w="3456" w:type="dxa"/>
            <w:vAlign w:val="center"/>
          </w:tcPr>
          <w:p w14:paraId="1130DA83" w14:textId="77777777" w:rsidR="006E4D82" w:rsidRDefault="006E4D82" w:rsidP="00BF6BB9">
            <w:r>
              <w:rPr>
                <w:rFonts w:ascii="Aptos" w:hAnsi="Aptos"/>
                <w:sz w:val="18"/>
              </w:rPr>
              <w:t>Contact method</w:t>
            </w:r>
          </w:p>
        </w:tc>
        <w:tc>
          <w:tcPr>
            <w:tcW w:w="3456" w:type="dxa"/>
            <w:vAlign w:val="center"/>
          </w:tcPr>
          <w:p w14:paraId="1A3B8844" w14:textId="77777777" w:rsidR="006E4D82" w:rsidRDefault="006E4D82" w:rsidP="00BF6BB9">
            <w:r>
              <w:rPr>
                <w:rFonts w:ascii="Aptos" w:hAnsi="Aptos"/>
                <w:sz w:val="18"/>
              </w:rPr>
              <w:t>Confirm email address or phone number already on file.</w:t>
            </w:r>
          </w:p>
        </w:tc>
        <w:tc>
          <w:tcPr>
            <w:tcW w:w="3456" w:type="dxa"/>
            <w:vAlign w:val="center"/>
          </w:tcPr>
          <w:p w14:paraId="78E766C6" w14:textId="77777777" w:rsidR="006E4D82" w:rsidRDefault="006E4D82" w:rsidP="00BF6BB9">
            <w:r>
              <w:rPr>
                <w:rFonts w:ascii="Aptos" w:hAnsi="Aptos"/>
                <w:sz w:val="18"/>
              </w:rPr>
              <w:t>Contact method matches system record.</w:t>
            </w:r>
          </w:p>
        </w:tc>
      </w:tr>
      <w:tr w:rsidR="006E4D82" w14:paraId="05CE5BA9" w14:textId="77777777" w:rsidTr="00BF6BB9">
        <w:trPr>
          <w:jc w:val="center"/>
        </w:trPr>
        <w:tc>
          <w:tcPr>
            <w:tcW w:w="3456" w:type="dxa"/>
            <w:vAlign w:val="center"/>
          </w:tcPr>
          <w:p w14:paraId="2EA42A41" w14:textId="77777777" w:rsidR="006E4D82" w:rsidRDefault="006E4D82" w:rsidP="00BF6BB9">
            <w:r>
              <w:rPr>
                <w:rFonts w:ascii="Aptos" w:hAnsi="Aptos"/>
                <w:sz w:val="18"/>
              </w:rPr>
              <w:t>Ticket number</w:t>
            </w:r>
          </w:p>
        </w:tc>
        <w:tc>
          <w:tcPr>
            <w:tcW w:w="3456" w:type="dxa"/>
            <w:vAlign w:val="center"/>
          </w:tcPr>
          <w:p w14:paraId="6AF5C059" w14:textId="77777777" w:rsidR="006E4D82" w:rsidRDefault="006E4D82" w:rsidP="00BF6BB9">
            <w:r>
              <w:rPr>
                <w:rFonts w:ascii="Aptos" w:hAnsi="Aptos"/>
                <w:sz w:val="18"/>
              </w:rPr>
              <w:t>Confirm the issue is tied to a valid support request.</w:t>
            </w:r>
          </w:p>
        </w:tc>
        <w:tc>
          <w:tcPr>
            <w:tcW w:w="3456" w:type="dxa"/>
            <w:vAlign w:val="center"/>
          </w:tcPr>
          <w:p w14:paraId="70E11422" w14:textId="77777777" w:rsidR="006E4D82" w:rsidRDefault="006E4D82" w:rsidP="00BF6BB9">
            <w:r>
              <w:rPr>
                <w:rFonts w:ascii="Aptos" w:hAnsi="Aptos"/>
                <w:sz w:val="18"/>
              </w:rPr>
              <w:t>Ticket ID exists and matches the issue.</w:t>
            </w:r>
          </w:p>
        </w:tc>
      </w:tr>
      <w:tr w:rsidR="006E4D82" w14:paraId="418D3867" w14:textId="77777777" w:rsidTr="00BF6BB9">
        <w:trPr>
          <w:jc w:val="center"/>
        </w:trPr>
        <w:tc>
          <w:tcPr>
            <w:tcW w:w="3456" w:type="dxa"/>
            <w:vAlign w:val="center"/>
          </w:tcPr>
          <w:p w14:paraId="589F06E2" w14:textId="77777777" w:rsidR="006E4D82" w:rsidRDefault="006E4D82" w:rsidP="00BF6BB9">
            <w:r>
              <w:rPr>
                <w:rFonts w:ascii="Aptos" w:hAnsi="Aptos"/>
                <w:sz w:val="18"/>
              </w:rPr>
              <w:t>Device or application</w:t>
            </w:r>
          </w:p>
        </w:tc>
        <w:tc>
          <w:tcPr>
            <w:tcW w:w="3456" w:type="dxa"/>
            <w:vAlign w:val="center"/>
          </w:tcPr>
          <w:p w14:paraId="67D7F78C" w14:textId="77777777" w:rsidR="006E4D82" w:rsidRDefault="006E4D82" w:rsidP="00BF6BB9">
            <w:r>
              <w:rPr>
                <w:rFonts w:ascii="Aptos" w:hAnsi="Aptos"/>
                <w:sz w:val="18"/>
              </w:rPr>
              <w:t>Confirm which device, application, or system needs support.</w:t>
            </w:r>
          </w:p>
        </w:tc>
        <w:tc>
          <w:tcPr>
            <w:tcW w:w="3456" w:type="dxa"/>
            <w:vAlign w:val="center"/>
          </w:tcPr>
          <w:p w14:paraId="6340A1D4" w14:textId="77777777" w:rsidR="006E4D82" w:rsidRDefault="006E4D82" w:rsidP="00BF6BB9">
            <w:proofErr w:type="gramStart"/>
            <w:r>
              <w:rPr>
                <w:rFonts w:ascii="Aptos" w:hAnsi="Aptos"/>
                <w:sz w:val="18"/>
              </w:rPr>
              <w:t>User</w:t>
            </w:r>
            <w:proofErr w:type="gramEnd"/>
            <w:r>
              <w:rPr>
                <w:rFonts w:ascii="Aptos" w:hAnsi="Aptos"/>
                <w:sz w:val="18"/>
              </w:rPr>
              <w:t xml:space="preserve"> can describe the affected system.</w:t>
            </w:r>
          </w:p>
        </w:tc>
      </w:tr>
      <w:tr w:rsidR="006E4D82" w14:paraId="38FDB114" w14:textId="77777777" w:rsidTr="00BF6BB9">
        <w:trPr>
          <w:jc w:val="center"/>
        </w:trPr>
        <w:tc>
          <w:tcPr>
            <w:tcW w:w="3456" w:type="dxa"/>
            <w:vAlign w:val="center"/>
          </w:tcPr>
          <w:p w14:paraId="61B9A0F5" w14:textId="77777777" w:rsidR="006E4D82" w:rsidRDefault="006E4D82" w:rsidP="00BF6BB9">
            <w:r>
              <w:rPr>
                <w:rFonts w:ascii="Aptos" w:hAnsi="Aptos"/>
                <w:sz w:val="18"/>
              </w:rPr>
              <w:t>Remote access consent</w:t>
            </w:r>
          </w:p>
        </w:tc>
        <w:tc>
          <w:tcPr>
            <w:tcW w:w="3456" w:type="dxa"/>
            <w:vAlign w:val="center"/>
          </w:tcPr>
          <w:p w14:paraId="2960B32B" w14:textId="77777777" w:rsidR="006E4D82" w:rsidRDefault="006E4D82" w:rsidP="00BF6BB9">
            <w:r>
              <w:rPr>
                <w:rFonts w:ascii="Aptos" w:hAnsi="Aptos"/>
                <w:sz w:val="18"/>
              </w:rPr>
              <w:t>Ask permission before viewing or controlling the device.</w:t>
            </w:r>
          </w:p>
        </w:tc>
        <w:tc>
          <w:tcPr>
            <w:tcW w:w="3456" w:type="dxa"/>
            <w:vAlign w:val="center"/>
          </w:tcPr>
          <w:p w14:paraId="7DC63C21" w14:textId="77777777" w:rsidR="006E4D82" w:rsidRDefault="006E4D82" w:rsidP="00BF6BB9">
            <w:r>
              <w:rPr>
                <w:rFonts w:ascii="Aptos" w:hAnsi="Aptos"/>
                <w:sz w:val="18"/>
              </w:rPr>
              <w:t xml:space="preserve">Consent is documented </w:t>
            </w:r>
            <w:proofErr w:type="gramStart"/>
            <w:r>
              <w:rPr>
                <w:rFonts w:ascii="Aptos" w:hAnsi="Aptos"/>
                <w:sz w:val="18"/>
              </w:rPr>
              <w:t>in</w:t>
            </w:r>
            <w:proofErr w:type="gramEnd"/>
            <w:r>
              <w:rPr>
                <w:rFonts w:ascii="Aptos" w:hAnsi="Aptos"/>
                <w:sz w:val="18"/>
              </w:rPr>
              <w:t xml:space="preserve"> the ticket.</w:t>
            </w:r>
          </w:p>
        </w:tc>
      </w:tr>
    </w:tbl>
    <w:p w14:paraId="777F261A" w14:textId="77777777" w:rsidR="006E4D82" w:rsidRDefault="006E4D82" w:rsidP="006E4D82"/>
    <w:p w14:paraId="63E5AB7B" w14:textId="77777777" w:rsidR="006E4D82" w:rsidRDefault="006E4D82" w:rsidP="006E4D82">
      <w:pPr>
        <w:pStyle w:val="Heading2"/>
      </w:pPr>
      <w:r>
        <w:lastRenderedPageBreak/>
        <w:t>5.2 User-Friendly Verification Script</w:t>
      </w:r>
    </w:p>
    <w:p w14:paraId="7CF06738" w14:textId="77777777" w:rsidR="006E4D82" w:rsidRDefault="006E4D82" w:rsidP="006E4D82">
      <w:pPr>
        <w:spacing w:after="80" w:line="259" w:lineRule="auto"/>
      </w:pPr>
      <w:r>
        <w:rPr>
          <w:rFonts w:ascii="Aptos" w:hAnsi="Aptos"/>
          <w:sz w:val="21"/>
        </w:rPr>
        <w:t>Technicians may use the following script before starting a remote session:</w:t>
      </w:r>
    </w:p>
    <w:p w14:paraId="2DB4D1DF" w14:textId="77777777" w:rsidR="006E4D82" w:rsidRDefault="006E4D82" w:rsidP="006E4D82">
      <w:pPr>
        <w:spacing w:after="80" w:line="259" w:lineRule="auto"/>
      </w:pPr>
      <w:r>
        <w:rPr>
          <w:rFonts w:ascii="Aptos" w:hAnsi="Aptos"/>
          <w:sz w:val="21"/>
        </w:rPr>
        <w:t>"Before I begin, I need to verify your identity and confirm that you are comfortable with me starting a remote support session. Please confirm your name, username or ID, and ticket number. I will only access the areas needed to troubleshoot this issue, and I will disconnect as soon as support is complete."</w:t>
      </w:r>
    </w:p>
    <w:p w14:paraId="0CE41BAD" w14:textId="77777777" w:rsidR="006E4D82" w:rsidRDefault="006E4D82" w:rsidP="006E4D82">
      <w:pPr>
        <w:pStyle w:val="Heading1"/>
      </w:pPr>
      <w:r>
        <w:t>6. Remote Session Workflow</w:t>
      </w:r>
    </w:p>
    <w:p w14:paraId="26067026" w14:textId="77777777" w:rsidR="006E4D82" w:rsidRDefault="006E4D82" w:rsidP="006E4D82">
      <w:pPr>
        <w:spacing w:after="80" w:line="259" w:lineRule="auto"/>
      </w:pPr>
      <w:r>
        <w:rPr>
          <w:rFonts w:ascii="Aptos" w:hAnsi="Aptos"/>
          <w:sz w:val="21"/>
        </w:rPr>
        <w:t>The workflow below keeps remote sessions consistent, secure, and easy to follow. It also helps make sure the ticket clearly shows what happened from start to finish.</w:t>
      </w:r>
    </w:p>
    <w:tbl>
      <w:tblPr>
        <w:tblStyle w:val="TableGrid"/>
        <w:tblW w:w="0" w:type="auto"/>
        <w:jc w:val="center"/>
        <w:tblLook w:val="04A0" w:firstRow="1" w:lastRow="0" w:firstColumn="1" w:lastColumn="0" w:noHBand="0" w:noVBand="1"/>
      </w:tblPr>
      <w:tblGrid>
        <w:gridCol w:w="2541"/>
        <w:gridCol w:w="2558"/>
        <w:gridCol w:w="2551"/>
        <w:gridCol w:w="2564"/>
      </w:tblGrid>
      <w:tr w:rsidR="006E4D82" w14:paraId="24E0D8D1" w14:textId="77777777" w:rsidTr="00BF6BB9">
        <w:trPr>
          <w:jc w:val="center"/>
        </w:trPr>
        <w:tc>
          <w:tcPr>
            <w:tcW w:w="2592" w:type="dxa"/>
            <w:shd w:val="clear" w:color="auto" w:fill="1F4E79"/>
            <w:vAlign w:val="center"/>
          </w:tcPr>
          <w:p w14:paraId="60093366" w14:textId="77777777" w:rsidR="006E4D82" w:rsidRDefault="006E4D82" w:rsidP="00BF6BB9">
            <w:r>
              <w:rPr>
                <w:rFonts w:ascii="Aptos" w:hAnsi="Aptos"/>
                <w:b/>
                <w:color w:val="FFFFFF"/>
                <w:sz w:val="18"/>
              </w:rPr>
              <w:t>Step</w:t>
            </w:r>
          </w:p>
        </w:tc>
        <w:tc>
          <w:tcPr>
            <w:tcW w:w="2592" w:type="dxa"/>
            <w:shd w:val="clear" w:color="auto" w:fill="1F4E79"/>
            <w:vAlign w:val="center"/>
          </w:tcPr>
          <w:p w14:paraId="5C05C8D6" w14:textId="77777777" w:rsidR="006E4D82" w:rsidRDefault="006E4D82" w:rsidP="00BF6BB9">
            <w:r>
              <w:rPr>
                <w:rFonts w:ascii="Aptos" w:hAnsi="Aptos"/>
                <w:b/>
                <w:color w:val="FFFFFF"/>
                <w:sz w:val="18"/>
              </w:rPr>
              <w:t>Action</w:t>
            </w:r>
          </w:p>
        </w:tc>
        <w:tc>
          <w:tcPr>
            <w:tcW w:w="2592" w:type="dxa"/>
            <w:shd w:val="clear" w:color="auto" w:fill="1F4E79"/>
            <w:vAlign w:val="center"/>
          </w:tcPr>
          <w:p w14:paraId="64F6B273" w14:textId="77777777" w:rsidR="006E4D82" w:rsidRDefault="006E4D82" w:rsidP="00BF6BB9">
            <w:r>
              <w:rPr>
                <w:rFonts w:ascii="Aptos" w:hAnsi="Aptos"/>
                <w:b/>
                <w:color w:val="FFFFFF"/>
                <w:sz w:val="18"/>
              </w:rPr>
              <w:t>Details</w:t>
            </w:r>
          </w:p>
        </w:tc>
        <w:tc>
          <w:tcPr>
            <w:tcW w:w="2592" w:type="dxa"/>
            <w:shd w:val="clear" w:color="auto" w:fill="1F4E79"/>
            <w:vAlign w:val="center"/>
          </w:tcPr>
          <w:p w14:paraId="6728D784" w14:textId="77777777" w:rsidR="006E4D82" w:rsidRDefault="006E4D82" w:rsidP="00BF6BB9">
            <w:r>
              <w:rPr>
                <w:rFonts w:ascii="Aptos" w:hAnsi="Aptos"/>
                <w:b/>
                <w:color w:val="FFFFFF"/>
                <w:sz w:val="18"/>
              </w:rPr>
              <w:t>Required Documentation</w:t>
            </w:r>
          </w:p>
        </w:tc>
      </w:tr>
      <w:tr w:rsidR="006E4D82" w14:paraId="2E6F8FF3" w14:textId="77777777" w:rsidTr="00BF6BB9">
        <w:trPr>
          <w:jc w:val="center"/>
        </w:trPr>
        <w:tc>
          <w:tcPr>
            <w:tcW w:w="2592" w:type="dxa"/>
            <w:vAlign w:val="center"/>
          </w:tcPr>
          <w:p w14:paraId="60EA990C" w14:textId="77777777" w:rsidR="006E4D82" w:rsidRDefault="006E4D82" w:rsidP="00BF6BB9">
            <w:r>
              <w:rPr>
                <w:rFonts w:ascii="Aptos" w:hAnsi="Aptos"/>
                <w:sz w:val="18"/>
              </w:rPr>
              <w:t>1</w:t>
            </w:r>
          </w:p>
        </w:tc>
        <w:tc>
          <w:tcPr>
            <w:tcW w:w="2592" w:type="dxa"/>
            <w:vAlign w:val="center"/>
          </w:tcPr>
          <w:p w14:paraId="22FE5A5F" w14:textId="77777777" w:rsidR="006E4D82" w:rsidRDefault="006E4D82" w:rsidP="00BF6BB9">
            <w:r>
              <w:rPr>
                <w:rFonts w:ascii="Aptos" w:hAnsi="Aptos"/>
                <w:sz w:val="18"/>
              </w:rPr>
              <w:t>Review the ticket</w:t>
            </w:r>
          </w:p>
        </w:tc>
        <w:tc>
          <w:tcPr>
            <w:tcW w:w="2592" w:type="dxa"/>
            <w:vAlign w:val="center"/>
          </w:tcPr>
          <w:p w14:paraId="12DDAF67" w14:textId="77777777" w:rsidR="006E4D82" w:rsidRDefault="006E4D82" w:rsidP="00BF6BB9">
            <w:r>
              <w:rPr>
                <w:rFonts w:ascii="Aptos" w:hAnsi="Aptos"/>
                <w:sz w:val="18"/>
              </w:rPr>
              <w:t>Read the issue summary, priority, affected system, and previous notes.</w:t>
            </w:r>
          </w:p>
        </w:tc>
        <w:tc>
          <w:tcPr>
            <w:tcW w:w="2592" w:type="dxa"/>
            <w:vAlign w:val="center"/>
          </w:tcPr>
          <w:p w14:paraId="5D9EC16E" w14:textId="77777777" w:rsidR="006E4D82" w:rsidRDefault="006E4D82" w:rsidP="00BF6BB9">
            <w:r>
              <w:rPr>
                <w:rFonts w:ascii="Aptos" w:hAnsi="Aptos"/>
                <w:sz w:val="18"/>
              </w:rPr>
              <w:t>Ticket number and issue category.</w:t>
            </w:r>
          </w:p>
        </w:tc>
      </w:tr>
      <w:tr w:rsidR="006E4D82" w14:paraId="4A917365" w14:textId="77777777" w:rsidTr="00BF6BB9">
        <w:trPr>
          <w:jc w:val="center"/>
        </w:trPr>
        <w:tc>
          <w:tcPr>
            <w:tcW w:w="2592" w:type="dxa"/>
            <w:vAlign w:val="center"/>
          </w:tcPr>
          <w:p w14:paraId="08F221D7" w14:textId="77777777" w:rsidR="006E4D82" w:rsidRDefault="006E4D82" w:rsidP="00BF6BB9">
            <w:r>
              <w:rPr>
                <w:rFonts w:ascii="Aptos" w:hAnsi="Aptos"/>
                <w:sz w:val="18"/>
              </w:rPr>
              <w:t>2</w:t>
            </w:r>
          </w:p>
        </w:tc>
        <w:tc>
          <w:tcPr>
            <w:tcW w:w="2592" w:type="dxa"/>
            <w:vAlign w:val="center"/>
          </w:tcPr>
          <w:p w14:paraId="4C08F04C" w14:textId="77777777" w:rsidR="006E4D82" w:rsidRDefault="006E4D82" w:rsidP="00BF6BB9">
            <w:r>
              <w:rPr>
                <w:rFonts w:ascii="Aptos" w:hAnsi="Aptos"/>
                <w:sz w:val="18"/>
              </w:rPr>
              <w:t>Verify the user</w:t>
            </w:r>
          </w:p>
        </w:tc>
        <w:tc>
          <w:tcPr>
            <w:tcW w:w="2592" w:type="dxa"/>
            <w:vAlign w:val="center"/>
          </w:tcPr>
          <w:p w14:paraId="0DF7807C" w14:textId="77777777" w:rsidR="006E4D82" w:rsidRDefault="006E4D82" w:rsidP="00BF6BB9">
            <w:r>
              <w:rPr>
                <w:rFonts w:ascii="Aptos" w:hAnsi="Aptos"/>
                <w:sz w:val="18"/>
              </w:rPr>
              <w:t>Complete the required identity checks before remote access begins.</w:t>
            </w:r>
          </w:p>
        </w:tc>
        <w:tc>
          <w:tcPr>
            <w:tcW w:w="2592" w:type="dxa"/>
            <w:vAlign w:val="center"/>
          </w:tcPr>
          <w:p w14:paraId="6B08C599" w14:textId="77777777" w:rsidR="006E4D82" w:rsidRDefault="006E4D82" w:rsidP="00BF6BB9">
            <w:r>
              <w:rPr>
                <w:rFonts w:ascii="Aptos" w:hAnsi="Aptos"/>
                <w:sz w:val="18"/>
              </w:rPr>
              <w:t>Verification method used.</w:t>
            </w:r>
          </w:p>
        </w:tc>
      </w:tr>
      <w:tr w:rsidR="006E4D82" w14:paraId="7EB10EAC" w14:textId="77777777" w:rsidTr="00BF6BB9">
        <w:trPr>
          <w:jc w:val="center"/>
        </w:trPr>
        <w:tc>
          <w:tcPr>
            <w:tcW w:w="2592" w:type="dxa"/>
            <w:vAlign w:val="center"/>
          </w:tcPr>
          <w:p w14:paraId="4904CA6C" w14:textId="77777777" w:rsidR="006E4D82" w:rsidRDefault="006E4D82" w:rsidP="00BF6BB9">
            <w:r>
              <w:rPr>
                <w:rFonts w:ascii="Aptos" w:hAnsi="Aptos"/>
                <w:sz w:val="18"/>
              </w:rPr>
              <w:t>3</w:t>
            </w:r>
          </w:p>
        </w:tc>
        <w:tc>
          <w:tcPr>
            <w:tcW w:w="2592" w:type="dxa"/>
            <w:vAlign w:val="center"/>
          </w:tcPr>
          <w:p w14:paraId="57D67E2E" w14:textId="77777777" w:rsidR="006E4D82" w:rsidRDefault="006E4D82" w:rsidP="00BF6BB9">
            <w:r>
              <w:rPr>
                <w:rFonts w:ascii="Aptos" w:hAnsi="Aptos"/>
                <w:sz w:val="18"/>
              </w:rPr>
              <w:t>Request permission</w:t>
            </w:r>
          </w:p>
        </w:tc>
        <w:tc>
          <w:tcPr>
            <w:tcW w:w="2592" w:type="dxa"/>
            <w:vAlign w:val="center"/>
          </w:tcPr>
          <w:p w14:paraId="5AB38898" w14:textId="77777777" w:rsidR="006E4D82" w:rsidRDefault="006E4D82" w:rsidP="00BF6BB9">
            <w:r>
              <w:rPr>
                <w:rFonts w:ascii="Aptos" w:hAnsi="Aptos"/>
                <w:sz w:val="18"/>
              </w:rPr>
              <w:t>Explain what you need to do and ask for approval to connect.</w:t>
            </w:r>
          </w:p>
        </w:tc>
        <w:tc>
          <w:tcPr>
            <w:tcW w:w="2592" w:type="dxa"/>
            <w:vAlign w:val="center"/>
          </w:tcPr>
          <w:p w14:paraId="348C1FE9" w14:textId="77777777" w:rsidR="006E4D82" w:rsidRDefault="006E4D82" w:rsidP="00BF6BB9">
            <w:r>
              <w:rPr>
                <w:rFonts w:ascii="Aptos" w:hAnsi="Aptos"/>
                <w:sz w:val="18"/>
              </w:rPr>
              <w:t>Remote access consent.</w:t>
            </w:r>
          </w:p>
        </w:tc>
      </w:tr>
      <w:tr w:rsidR="006E4D82" w14:paraId="67F8AA39" w14:textId="77777777" w:rsidTr="00BF6BB9">
        <w:trPr>
          <w:jc w:val="center"/>
        </w:trPr>
        <w:tc>
          <w:tcPr>
            <w:tcW w:w="2592" w:type="dxa"/>
            <w:vAlign w:val="center"/>
          </w:tcPr>
          <w:p w14:paraId="698CE54D" w14:textId="77777777" w:rsidR="006E4D82" w:rsidRDefault="006E4D82" w:rsidP="00BF6BB9">
            <w:r>
              <w:rPr>
                <w:rFonts w:ascii="Aptos" w:hAnsi="Aptos"/>
                <w:sz w:val="18"/>
              </w:rPr>
              <w:t>4</w:t>
            </w:r>
          </w:p>
        </w:tc>
        <w:tc>
          <w:tcPr>
            <w:tcW w:w="2592" w:type="dxa"/>
            <w:vAlign w:val="center"/>
          </w:tcPr>
          <w:p w14:paraId="5D45AEE3" w14:textId="77777777" w:rsidR="006E4D82" w:rsidRDefault="006E4D82" w:rsidP="00BF6BB9">
            <w:r>
              <w:rPr>
                <w:rFonts w:ascii="Aptos" w:hAnsi="Aptos"/>
                <w:sz w:val="18"/>
              </w:rPr>
              <w:t>Start the session</w:t>
            </w:r>
          </w:p>
        </w:tc>
        <w:tc>
          <w:tcPr>
            <w:tcW w:w="2592" w:type="dxa"/>
            <w:vAlign w:val="center"/>
          </w:tcPr>
          <w:p w14:paraId="5553143A" w14:textId="77777777" w:rsidR="006E4D82" w:rsidRDefault="006E4D82" w:rsidP="00BF6BB9">
            <w:r>
              <w:rPr>
                <w:rFonts w:ascii="Aptos" w:hAnsi="Aptos"/>
                <w:sz w:val="18"/>
              </w:rPr>
              <w:t>Connect using an approved tool and confirm the user can see the session.</w:t>
            </w:r>
          </w:p>
        </w:tc>
        <w:tc>
          <w:tcPr>
            <w:tcW w:w="2592" w:type="dxa"/>
            <w:vAlign w:val="center"/>
          </w:tcPr>
          <w:p w14:paraId="6F3BE622" w14:textId="77777777" w:rsidR="006E4D82" w:rsidRDefault="006E4D82" w:rsidP="00BF6BB9">
            <w:r>
              <w:rPr>
                <w:rFonts w:ascii="Aptos" w:hAnsi="Aptos"/>
                <w:sz w:val="18"/>
              </w:rPr>
              <w:t xml:space="preserve">Tool used and </w:t>
            </w:r>
            <w:proofErr w:type="gramStart"/>
            <w:r>
              <w:rPr>
                <w:rFonts w:ascii="Aptos" w:hAnsi="Aptos"/>
                <w:sz w:val="18"/>
              </w:rPr>
              <w:t>start</w:t>
            </w:r>
            <w:proofErr w:type="gramEnd"/>
            <w:r>
              <w:rPr>
                <w:rFonts w:ascii="Aptos" w:hAnsi="Aptos"/>
                <w:sz w:val="18"/>
              </w:rPr>
              <w:t xml:space="preserve"> time, if required.</w:t>
            </w:r>
          </w:p>
        </w:tc>
      </w:tr>
      <w:tr w:rsidR="006E4D82" w14:paraId="56F53CE1" w14:textId="77777777" w:rsidTr="00BF6BB9">
        <w:trPr>
          <w:jc w:val="center"/>
        </w:trPr>
        <w:tc>
          <w:tcPr>
            <w:tcW w:w="2592" w:type="dxa"/>
            <w:vAlign w:val="center"/>
          </w:tcPr>
          <w:p w14:paraId="49A740EC" w14:textId="77777777" w:rsidR="006E4D82" w:rsidRDefault="006E4D82" w:rsidP="00BF6BB9">
            <w:r>
              <w:rPr>
                <w:rFonts w:ascii="Aptos" w:hAnsi="Aptos"/>
                <w:sz w:val="18"/>
              </w:rPr>
              <w:t>5</w:t>
            </w:r>
          </w:p>
        </w:tc>
        <w:tc>
          <w:tcPr>
            <w:tcW w:w="2592" w:type="dxa"/>
            <w:vAlign w:val="center"/>
          </w:tcPr>
          <w:p w14:paraId="30726D03" w14:textId="77777777" w:rsidR="006E4D82" w:rsidRDefault="006E4D82" w:rsidP="00BF6BB9">
            <w:r>
              <w:rPr>
                <w:rFonts w:ascii="Aptos" w:hAnsi="Aptos"/>
                <w:sz w:val="18"/>
              </w:rPr>
              <w:t>Troubleshoot</w:t>
            </w:r>
          </w:p>
        </w:tc>
        <w:tc>
          <w:tcPr>
            <w:tcW w:w="2592" w:type="dxa"/>
            <w:vAlign w:val="center"/>
          </w:tcPr>
          <w:p w14:paraId="30CCC64F" w14:textId="77777777" w:rsidR="006E4D82" w:rsidRDefault="006E4D82" w:rsidP="00BF6BB9">
            <w:r>
              <w:rPr>
                <w:rFonts w:ascii="Aptos" w:hAnsi="Aptos"/>
                <w:sz w:val="18"/>
              </w:rPr>
              <w:t>Work only on the reported issue. Avoid unrelated files, apps, or systems.</w:t>
            </w:r>
          </w:p>
        </w:tc>
        <w:tc>
          <w:tcPr>
            <w:tcW w:w="2592" w:type="dxa"/>
            <w:vAlign w:val="center"/>
          </w:tcPr>
          <w:p w14:paraId="3AE0A3B5" w14:textId="77777777" w:rsidR="006E4D82" w:rsidRDefault="006E4D82" w:rsidP="00BF6BB9">
            <w:r>
              <w:rPr>
                <w:rFonts w:ascii="Aptos" w:hAnsi="Aptos"/>
                <w:sz w:val="18"/>
              </w:rPr>
              <w:t>Major steps and findings.</w:t>
            </w:r>
          </w:p>
        </w:tc>
      </w:tr>
      <w:tr w:rsidR="006E4D82" w14:paraId="6EDC6E61" w14:textId="77777777" w:rsidTr="00BF6BB9">
        <w:trPr>
          <w:jc w:val="center"/>
        </w:trPr>
        <w:tc>
          <w:tcPr>
            <w:tcW w:w="2592" w:type="dxa"/>
            <w:vAlign w:val="center"/>
          </w:tcPr>
          <w:p w14:paraId="192D73AF" w14:textId="77777777" w:rsidR="006E4D82" w:rsidRDefault="006E4D82" w:rsidP="00BF6BB9">
            <w:r>
              <w:rPr>
                <w:rFonts w:ascii="Aptos" w:hAnsi="Aptos"/>
                <w:sz w:val="18"/>
              </w:rPr>
              <w:t>6</w:t>
            </w:r>
          </w:p>
        </w:tc>
        <w:tc>
          <w:tcPr>
            <w:tcW w:w="2592" w:type="dxa"/>
            <w:vAlign w:val="center"/>
          </w:tcPr>
          <w:p w14:paraId="7FBBC248" w14:textId="77777777" w:rsidR="006E4D82" w:rsidRDefault="006E4D82" w:rsidP="00BF6BB9">
            <w:r>
              <w:rPr>
                <w:rFonts w:ascii="Aptos" w:hAnsi="Aptos"/>
                <w:sz w:val="18"/>
              </w:rPr>
              <w:t>Test the fix</w:t>
            </w:r>
          </w:p>
        </w:tc>
        <w:tc>
          <w:tcPr>
            <w:tcW w:w="2592" w:type="dxa"/>
            <w:vAlign w:val="center"/>
          </w:tcPr>
          <w:p w14:paraId="61194FD2" w14:textId="77777777" w:rsidR="006E4D82" w:rsidRDefault="006E4D82" w:rsidP="00BF6BB9">
            <w:r>
              <w:rPr>
                <w:rFonts w:ascii="Aptos" w:hAnsi="Aptos"/>
                <w:sz w:val="18"/>
              </w:rPr>
              <w:t>Ask the user to confirm whether the issue is resolved.</w:t>
            </w:r>
          </w:p>
        </w:tc>
        <w:tc>
          <w:tcPr>
            <w:tcW w:w="2592" w:type="dxa"/>
            <w:vAlign w:val="center"/>
          </w:tcPr>
          <w:p w14:paraId="23181B4F" w14:textId="77777777" w:rsidR="006E4D82" w:rsidRDefault="006E4D82" w:rsidP="00BF6BB9">
            <w:r>
              <w:rPr>
                <w:rFonts w:ascii="Aptos" w:hAnsi="Aptos"/>
                <w:sz w:val="18"/>
              </w:rPr>
              <w:t>Test result and user confirmation.</w:t>
            </w:r>
          </w:p>
        </w:tc>
      </w:tr>
      <w:tr w:rsidR="006E4D82" w14:paraId="66C5D663" w14:textId="77777777" w:rsidTr="00BF6BB9">
        <w:trPr>
          <w:jc w:val="center"/>
        </w:trPr>
        <w:tc>
          <w:tcPr>
            <w:tcW w:w="2592" w:type="dxa"/>
            <w:vAlign w:val="center"/>
          </w:tcPr>
          <w:p w14:paraId="1983606C" w14:textId="77777777" w:rsidR="006E4D82" w:rsidRDefault="006E4D82" w:rsidP="00BF6BB9">
            <w:r>
              <w:rPr>
                <w:rFonts w:ascii="Aptos" w:hAnsi="Aptos"/>
                <w:sz w:val="18"/>
              </w:rPr>
              <w:t>7</w:t>
            </w:r>
          </w:p>
        </w:tc>
        <w:tc>
          <w:tcPr>
            <w:tcW w:w="2592" w:type="dxa"/>
            <w:vAlign w:val="center"/>
          </w:tcPr>
          <w:p w14:paraId="6016D956" w14:textId="77777777" w:rsidR="006E4D82" w:rsidRDefault="006E4D82" w:rsidP="00BF6BB9">
            <w:r>
              <w:rPr>
                <w:rFonts w:ascii="Aptos" w:hAnsi="Aptos"/>
                <w:sz w:val="18"/>
              </w:rPr>
              <w:t>Close or escalate</w:t>
            </w:r>
          </w:p>
        </w:tc>
        <w:tc>
          <w:tcPr>
            <w:tcW w:w="2592" w:type="dxa"/>
            <w:vAlign w:val="center"/>
          </w:tcPr>
          <w:p w14:paraId="679CAABB" w14:textId="77777777" w:rsidR="006E4D82" w:rsidRDefault="006E4D82" w:rsidP="00BF6BB9">
            <w:r>
              <w:rPr>
                <w:rFonts w:ascii="Aptos" w:hAnsi="Aptos"/>
                <w:sz w:val="18"/>
              </w:rPr>
              <w:t xml:space="preserve">Close the ticket if </w:t>
            </w:r>
            <w:proofErr w:type="gramStart"/>
            <w:r>
              <w:rPr>
                <w:rFonts w:ascii="Aptos" w:hAnsi="Aptos"/>
                <w:sz w:val="18"/>
              </w:rPr>
              <w:t>resolved, or</w:t>
            </w:r>
            <w:proofErr w:type="gramEnd"/>
            <w:r>
              <w:rPr>
                <w:rFonts w:ascii="Aptos" w:hAnsi="Aptos"/>
                <w:sz w:val="18"/>
              </w:rPr>
              <w:t xml:space="preserve"> escalate with complete notes if more support is needed.</w:t>
            </w:r>
          </w:p>
        </w:tc>
        <w:tc>
          <w:tcPr>
            <w:tcW w:w="2592" w:type="dxa"/>
            <w:vAlign w:val="center"/>
          </w:tcPr>
          <w:p w14:paraId="004EB6C2" w14:textId="77777777" w:rsidR="006E4D82" w:rsidRDefault="006E4D82" w:rsidP="00BF6BB9">
            <w:r>
              <w:rPr>
                <w:rFonts w:ascii="Aptos" w:hAnsi="Aptos"/>
                <w:sz w:val="18"/>
              </w:rPr>
              <w:t>Resolution or escalation notes.</w:t>
            </w:r>
          </w:p>
        </w:tc>
      </w:tr>
    </w:tbl>
    <w:p w14:paraId="4EBE90B9" w14:textId="77777777" w:rsidR="006E4D82" w:rsidRDefault="006E4D82" w:rsidP="006E4D82"/>
    <w:p w14:paraId="7FC2DBA0" w14:textId="77777777" w:rsidR="006E4D82" w:rsidRDefault="006E4D82" w:rsidP="006E4D82">
      <w:pPr>
        <w:pStyle w:val="Heading1"/>
      </w:pPr>
      <w:r>
        <w:t>7. Security Requirements</w:t>
      </w:r>
    </w:p>
    <w:p w14:paraId="717081D5" w14:textId="77777777" w:rsidR="006E4D82" w:rsidRDefault="006E4D82" w:rsidP="006E4D82">
      <w:pPr>
        <w:spacing w:after="80" w:line="259" w:lineRule="auto"/>
      </w:pPr>
      <w:r>
        <w:rPr>
          <w:rFonts w:ascii="Aptos" w:hAnsi="Aptos"/>
          <w:sz w:val="21"/>
        </w:rPr>
        <w:t>Remote support staff must protect user privacy, credentials, and system integrity during every session. Access should always be limited to what is needed to resolve the approved request.</w:t>
      </w:r>
    </w:p>
    <w:p w14:paraId="0431BA33" w14:textId="77777777" w:rsidR="006E4D82" w:rsidRDefault="006E4D82" w:rsidP="006E4D82">
      <w:pPr>
        <w:pStyle w:val="Heading2"/>
      </w:pPr>
      <w:r>
        <w:t>7.1 Required Security Controls</w:t>
      </w:r>
    </w:p>
    <w:p w14:paraId="02C0E6B6" w14:textId="77777777" w:rsidR="006E4D82" w:rsidRDefault="006E4D82" w:rsidP="006E4D82">
      <w:pPr>
        <w:pStyle w:val="ListBullet"/>
        <w:tabs>
          <w:tab w:val="num" w:pos="360"/>
        </w:tabs>
        <w:ind w:left="360" w:hanging="360"/>
      </w:pPr>
      <w:r>
        <w:rPr>
          <w:rFonts w:ascii="Aptos" w:hAnsi="Aptos"/>
          <w:sz w:val="21"/>
        </w:rPr>
        <w:t>Use only approved remote support tools and authenticated accounts.</w:t>
      </w:r>
    </w:p>
    <w:p w14:paraId="3D5F7FBA" w14:textId="77777777" w:rsidR="006E4D82" w:rsidRDefault="006E4D82" w:rsidP="006E4D82">
      <w:pPr>
        <w:pStyle w:val="ListBullet"/>
        <w:tabs>
          <w:tab w:val="num" w:pos="360"/>
        </w:tabs>
        <w:ind w:left="360" w:hanging="360"/>
      </w:pPr>
      <w:r>
        <w:rPr>
          <w:rFonts w:ascii="Aptos" w:hAnsi="Aptos"/>
          <w:sz w:val="21"/>
        </w:rPr>
        <w:t>Confirm user consent before viewing or controlling a device.</w:t>
      </w:r>
    </w:p>
    <w:p w14:paraId="13B3D17A" w14:textId="77777777" w:rsidR="006E4D82" w:rsidRDefault="006E4D82" w:rsidP="006E4D82">
      <w:pPr>
        <w:pStyle w:val="ListBullet"/>
        <w:tabs>
          <w:tab w:val="num" w:pos="360"/>
        </w:tabs>
        <w:ind w:left="360" w:hanging="360"/>
      </w:pPr>
      <w:r>
        <w:rPr>
          <w:rFonts w:ascii="Aptos" w:hAnsi="Aptos"/>
          <w:sz w:val="21"/>
        </w:rPr>
        <w:t>Never request, store, photograph, or record a user password.</w:t>
      </w:r>
    </w:p>
    <w:p w14:paraId="7477E3B3" w14:textId="77777777" w:rsidR="006E4D82" w:rsidRDefault="006E4D82" w:rsidP="006E4D82">
      <w:pPr>
        <w:pStyle w:val="ListBullet"/>
        <w:tabs>
          <w:tab w:val="num" w:pos="360"/>
        </w:tabs>
        <w:ind w:left="360" w:hanging="360"/>
      </w:pPr>
      <w:r>
        <w:rPr>
          <w:rFonts w:ascii="Aptos" w:hAnsi="Aptos"/>
          <w:sz w:val="21"/>
        </w:rPr>
        <w:lastRenderedPageBreak/>
        <w:t>Do not access unrelated files, personal folders, or private content.</w:t>
      </w:r>
    </w:p>
    <w:p w14:paraId="36673494" w14:textId="77777777" w:rsidR="006E4D82" w:rsidRDefault="006E4D82" w:rsidP="006E4D82">
      <w:pPr>
        <w:pStyle w:val="ListBullet"/>
        <w:tabs>
          <w:tab w:val="num" w:pos="360"/>
        </w:tabs>
        <w:ind w:left="360" w:hanging="360"/>
      </w:pPr>
      <w:r>
        <w:rPr>
          <w:rFonts w:ascii="Aptos" w:hAnsi="Aptos"/>
          <w:sz w:val="21"/>
        </w:rPr>
        <w:t>Disconnect the remote session immediately after support is complete.</w:t>
      </w:r>
    </w:p>
    <w:p w14:paraId="3058D0A2" w14:textId="77777777" w:rsidR="006E4D82" w:rsidRDefault="006E4D82" w:rsidP="006E4D82">
      <w:pPr>
        <w:pStyle w:val="ListBullet"/>
        <w:tabs>
          <w:tab w:val="num" w:pos="360"/>
        </w:tabs>
        <w:ind w:left="360" w:hanging="360"/>
      </w:pPr>
      <w:r>
        <w:rPr>
          <w:rFonts w:ascii="Aptos" w:hAnsi="Aptos"/>
          <w:sz w:val="21"/>
        </w:rPr>
        <w:t>Report suspicious activity, phishing indicators, malware warnings, or unauthorized access attempts.</w:t>
      </w:r>
    </w:p>
    <w:p w14:paraId="5A489989" w14:textId="77777777" w:rsidR="006E4D82" w:rsidRDefault="006E4D82" w:rsidP="006E4D82">
      <w:pPr>
        <w:pStyle w:val="Heading2"/>
      </w:pPr>
      <w:r>
        <w:t>7.2 Prohibited Actions</w:t>
      </w:r>
    </w:p>
    <w:tbl>
      <w:tblPr>
        <w:tblStyle w:val="TableGrid"/>
        <w:tblW w:w="0" w:type="auto"/>
        <w:jc w:val="center"/>
        <w:tblLook w:val="04A0" w:firstRow="1" w:lastRow="0" w:firstColumn="1" w:lastColumn="0" w:noHBand="0" w:noVBand="1"/>
      </w:tblPr>
      <w:tblGrid>
        <w:gridCol w:w="3406"/>
        <w:gridCol w:w="3404"/>
        <w:gridCol w:w="3404"/>
      </w:tblGrid>
      <w:tr w:rsidR="006E4D82" w14:paraId="1B3FD12F" w14:textId="77777777" w:rsidTr="00BF6BB9">
        <w:trPr>
          <w:jc w:val="center"/>
        </w:trPr>
        <w:tc>
          <w:tcPr>
            <w:tcW w:w="3456" w:type="dxa"/>
            <w:shd w:val="clear" w:color="auto" w:fill="1F4E79"/>
            <w:vAlign w:val="center"/>
          </w:tcPr>
          <w:p w14:paraId="2E370FF0" w14:textId="77777777" w:rsidR="006E4D82" w:rsidRDefault="006E4D82" w:rsidP="00BF6BB9">
            <w:r>
              <w:rPr>
                <w:rFonts w:ascii="Aptos" w:hAnsi="Aptos"/>
                <w:b/>
                <w:color w:val="FFFFFF"/>
                <w:sz w:val="18"/>
              </w:rPr>
              <w:t>Prohibited Action</w:t>
            </w:r>
          </w:p>
        </w:tc>
        <w:tc>
          <w:tcPr>
            <w:tcW w:w="3456" w:type="dxa"/>
            <w:shd w:val="clear" w:color="auto" w:fill="1F4E79"/>
            <w:vAlign w:val="center"/>
          </w:tcPr>
          <w:p w14:paraId="116B24A2" w14:textId="77777777" w:rsidR="006E4D82" w:rsidRDefault="006E4D82" w:rsidP="00BF6BB9">
            <w:r>
              <w:rPr>
                <w:rFonts w:ascii="Aptos" w:hAnsi="Aptos"/>
                <w:b/>
                <w:color w:val="FFFFFF"/>
                <w:sz w:val="18"/>
              </w:rPr>
              <w:t>Why It Is Not Allowed</w:t>
            </w:r>
          </w:p>
        </w:tc>
        <w:tc>
          <w:tcPr>
            <w:tcW w:w="3456" w:type="dxa"/>
            <w:shd w:val="clear" w:color="auto" w:fill="1F4E79"/>
            <w:vAlign w:val="center"/>
          </w:tcPr>
          <w:p w14:paraId="56692867" w14:textId="77777777" w:rsidR="006E4D82" w:rsidRDefault="006E4D82" w:rsidP="00BF6BB9">
            <w:r>
              <w:rPr>
                <w:rFonts w:ascii="Aptos" w:hAnsi="Aptos"/>
                <w:b/>
                <w:color w:val="FFFFFF"/>
                <w:sz w:val="18"/>
              </w:rPr>
              <w:t>Correct Alternative</w:t>
            </w:r>
          </w:p>
        </w:tc>
      </w:tr>
      <w:tr w:rsidR="006E4D82" w14:paraId="7F3EDC35" w14:textId="77777777" w:rsidTr="00BF6BB9">
        <w:trPr>
          <w:jc w:val="center"/>
        </w:trPr>
        <w:tc>
          <w:tcPr>
            <w:tcW w:w="3456" w:type="dxa"/>
            <w:vAlign w:val="center"/>
          </w:tcPr>
          <w:p w14:paraId="7A48C2C6" w14:textId="77777777" w:rsidR="006E4D82" w:rsidRDefault="006E4D82" w:rsidP="00BF6BB9">
            <w:r>
              <w:rPr>
                <w:rFonts w:ascii="Aptos" w:hAnsi="Aptos"/>
                <w:sz w:val="18"/>
              </w:rPr>
              <w:t>Asking for a password</w:t>
            </w:r>
          </w:p>
        </w:tc>
        <w:tc>
          <w:tcPr>
            <w:tcW w:w="3456" w:type="dxa"/>
            <w:vAlign w:val="center"/>
          </w:tcPr>
          <w:p w14:paraId="546529CD" w14:textId="77777777" w:rsidR="006E4D82" w:rsidRDefault="006E4D82" w:rsidP="00BF6BB9">
            <w:r>
              <w:rPr>
                <w:rFonts w:ascii="Aptos" w:hAnsi="Aptos"/>
                <w:sz w:val="18"/>
              </w:rPr>
              <w:t xml:space="preserve">This creates </w:t>
            </w:r>
            <w:proofErr w:type="gramStart"/>
            <w:r>
              <w:rPr>
                <w:rFonts w:ascii="Aptos" w:hAnsi="Aptos"/>
                <w:sz w:val="18"/>
              </w:rPr>
              <w:t>a credential</w:t>
            </w:r>
            <w:proofErr w:type="gramEnd"/>
            <w:r>
              <w:rPr>
                <w:rFonts w:ascii="Aptos" w:hAnsi="Aptos"/>
                <w:sz w:val="18"/>
              </w:rPr>
              <w:t xml:space="preserve"> exposure risk.</w:t>
            </w:r>
          </w:p>
        </w:tc>
        <w:tc>
          <w:tcPr>
            <w:tcW w:w="3456" w:type="dxa"/>
            <w:vAlign w:val="center"/>
          </w:tcPr>
          <w:p w14:paraId="480191B0" w14:textId="77777777" w:rsidR="006E4D82" w:rsidRDefault="006E4D82" w:rsidP="00BF6BB9">
            <w:r>
              <w:rPr>
                <w:rFonts w:ascii="Aptos" w:hAnsi="Aptos"/>
                <w:sz w:val="18"/>
              </w:rPr>
              <w:t>Use a password reset or secure authentication process.</w:t>
            </w:r>
          </w:p>
        </w:tc>
      </w:tr>
      <w:tr w:rsidR="006E4D82" w14:paraId="7D989306" w14:textId="77777777" w:rsidTr="00BF6BB9">
        <w:trPr>
          <w:jc w:val="center"/>
        </w:trPr>
        <w:tc>
          <w:tcPr>
            <w:tcW w:w="3456" w:type="dxa"/>
            <w:vAlign w:val="center"/>
          </w:tcPr>
          <w:p w14:paraId="2992E434" w14:textId="77777777" w:rsidR="006E4D82" w:rsidRDefault="006E4D82" w:rsidP="00BF6BB9">
            <w:r>
              <w:rPr>
                <w:rFonts w:ascii="Aptos" w:hAnsi="Aptos"/>
                <w:sz w:val="18"/>
              </w:rPr>
              <w:t>Using personal remote tools</w:t>
            </w:r>
          </w:p>
        </w:tc>
        <w:tc>
          <w:tcPr>
            <w:tcW w:w="3456" w:type="dxa"/>
            <w:vAlign w:val="center"/>
          </w:tcPr>
          <w:p w14:paraId="0349579E" w14:textId="77777777" w:rsidR="006E4D82" w:rsidRDefault="006E4D82" w:rsidP="00BF6BB9">
            <w:r>
              <w:rPr>
                <w:rFonts w:ascii="Aptos" w:hAnsi="Aptos"/>
                <w:sz w:val="18"/>
              </w:rPr>
              <w:t>This may bypass logging, encryption, or approved security controls.</w:t>
            </w:r>
          </w:p>
        </w:tc>
        <w:tc>
          <w:tcPr>
            <w:tcW w:w="3456" w:type="dxa"/>
            <w:vAlign w:val="center"/>
          </w:tcPr>
          <w:p w14:paraId="2FB2E8C5" w14:textId="77777777" w:rsidR="006E4D82" w:rsidRDefault="006E4D82" w:rsidP="00BF6BB9">
            <w:r>
              <w:rPr>
                <w:rFonts w:ascii="Aptos" w:hAnsi="Aptos"/>
                <w:sz w:val="18"/>
              </w:rPr>
              <w:t>Use the approved remote support platform only.</w:t>
            </w:r>
          </w:p>
        </w:tc>
      </w:tr>
      <w:tr w:rsidR="006E4D82" w14:paraId="4E359660" w14:textId="77777777" w:rsidTr="00BF6BB9">
        <w:trPr>
          <w:jc w:val="center"/>
        </w:trPr>
        <w:tc>
          <w:tcPr>
            <w:tcW w:w="3456" w:type="dxa"/>
            <w:vAlign w:val="center"/>
          </w:tcPr>
          <w:p w14:paraId="614D4CA2" w14:textId="77777777" w:rsidR="006E4D82" w:rsidRDefault="006E4D82" w:rsidP="00BF6BB9">
            <w:r>
              <w:rPr>
                <w:rFonts w:ascii="Aptos" w:hAnsi="Aptos"/>
                <w:sz w:val="18"/>
              </w:rPr>
              <w:t>Leaving a session unattended</w:t>
            </w:r>
          </w:p>
        </w:tc>
        <w:tc>
          <w:tcPr>
            <w:tcW w:w="3456" w:type="dxa"/>
            <w:vAlign w:val="center"/>
          </w:tcPr>
          <w:p w14:paraId="6D81BBA4" w14:textId="77777777" w:rsidR="006E4D82" w:rsidRDefault="006E4D82" w:rsidP="00BF6BB9">
            <w:r>
              <w:rPr>
                <w:rFonts w:ascii="Aptos" w:hAnsi="Aptos"/>
                <w:sz w:val="18"/>
              </w:rPr>
              <w:t>This could expose systems or user data.</w:t>
            </w:r>
          </w:p>
        </w:tc>
        <w:tc>
          <w:tcPr>
            <w:tcW w:w="3456" w:type="dxa"/>
            <w:vAlign w:val="center"/>
          </w:tcPr>
          <w:p w14:paraId="250865C9" w14:textId="77777777" w:rsidR="006E4D82" w:rsidRDefault="006E4D82" w:rsidP="00BF6BB9">
            <w:r>
              <w:rPr>
                <w:rFonts w:ascii="Aptos" w:hAnsi="Aptos"/>
                <w:sz w:val="18"/>
              </w:rPr>
              <w:t>Pause or disconnect if the user is unavailable.</w:t>
            </w:r>
          </w:p>
        </w:tc>
      </w:tr>
      <w:tr w:rsidR="006E4D82" w14:paraId="1FA3A33E" w14:textId="77777777" w:rsidTr="00BF6BB9">
        <w:trPr>
          <w:jc w:val="center"/>
        </w:trPr>
        <w:tc>
          <w:tcPr>
            <w:tcW w:w="3456" w:type="dxa"/>
            <w:vAlign w:val="center"/>
          </w:tcPr>
          <w:p w14:paraId="78D6D037" w14:textId="77777777" w:rsidR="006E4D82" w:rsidRDefault="006E4D82" w:rsidP="00BF6BB9">
            <w:r>
              <w:rPr>
                <w:rFonts w:ascii="Aptos" w:hAnsi="Aptos"/>
                <w:sz w:val="18"/>
              </w:rPr>
              <w:t>Accessing unrelated files</w:t>
            </w:r>
          </w:p>
        </w:tc>
        <w:tc>
          <w:tcPr>
            <w:tcW w:w="3456" w:type="dxa"/>
            <w:vAlign w:val="center"/>
          </w:tcPr>
          <w:p w14:paraId="63FECB09" w14:textId="77777777" w:rsidR="006E4D82" w:rsidRDefault="006E4D82" w:rsidP="00BF6BB9">
            <w:r>
              <w:rPr>
                <w:rFonts w:ascii="Aptos" w:hAnsi="Aptos"/>
                <w:sz w:val="18"/>
              </w:rPr>
              <w:t xml:space="preserve">This violates privacy and </w:t>
            </w:r>
            <w:proofErr w:type="gramStart"/>
            <w:r>
              <w:rPr>
                <w:rFonts w:ascii="Aptos" w:hAnsi="Aptos"/>
                <w:sz w:val="18"/>
              </w:rPr>
              <w:t>least-privilege</w:t>
            </w:r>
            <w:proofErr w:type="gramEnd"/>
            <w:r>
              <w:rPr>
                <w:rFonts w:ascii="Aptos" w:hAnsi="Aptos"/>
                <w:sz w:val="18"/>
              </w:rPr>
              <w:t xml:space="preserve"> principles.</w:t>
            </w:r>
          </w:p>
        </w:tc>
        <w:tc>
          <w:tcPr>
            <w:tcW w:w="3456" w:type="dxa"/>
            <w:vAlign w:val="center"/>
          </w:tcPr>
          <w:p w14:paraId="40BFF841" w14:textId="77777777" w:rsidR="006E4D82" w:rsidRDefault="006E4D82" w:rsidP="00BF6BB9">
            <w:r>
              <w:rPr>
                <w:rFonts w:ascii="Aptos" w:hAnsi="Aptos"/>
                <w:sz w:val="18"/>
              </w:rPr>
              <w:t>Only access items directly related to the reported issue.</w:t>
            </w:r>
          </w:p>
        </w:tc>
      </w:tr>
      <w:tr w:rsidR="006E4D82" w14:paraId="20A51755" w14:textId="77777777" w:rsidTr="00BF6BB9">
        <w:trPr>
          <w:jc w:val="center"/>
        </w:trPr>
        <w:tc>
          <w:tcPr>
            <w:tcW w:w="3456" w:type="dxa"/>
            <w:vAlign w:val="center"/>
          </w:tcPr>
          <w:p w14:paraId="63BA3BE4" w14:textId="77777777" w:rsidR="006E4D82" w:rsidRDefault="006E4D82" w:rsidP="00BF6BB9">
            <w:r>
              <w:rPr>
                <w:rFonts w:ascii="Aptos" w:hAnsi="Aptos"/>
                <w:sz w:val="18"/>
              </w:rPr>
              <w:t>Skipping documentation</w:t>
            </w:r>
          </w:p>
        </w:tc>
        <w:tc>
          <w:tcPr>
            <w:tcW w:w="3456" w:type="dxa"/>
            <w:vAlign w:val="center"/>
          </w:tcPr>
          <w:p w14:paraId="7A9886C5" w14:textId="77777777" w:rsidR="006E4D82" w:rsidRDefault="006E4D82" w:rsidP="00BF6BB9">
            <w:r>
              <w:rPr>
                <w:rFonts w:ascii="Aptos" w:hAnsi="Aptos"/>
                <w:sz w:val="18"/>
              </w:rPr>
              <w:t>This weakens accountability and makes follow-up harder.</w:t>
            </w:r>
          </w:p>
        </w:tc>
        <w:tc>
          <w:tcPr>
            <w:tcW w:w="3456" w:type="dxa"/>
            <w:vAlign w:val="center"/>
          </w:tcPr>
          <w:p w14:paraId="487737D1" w14:textId="77777777" w:rsidR="006E4D82" w:rsidRDefault="006E4D82" w:rsidP="00BF6BB9">
            <w:r>
              <w:rPr>
                <w:rFonts w:ascii="Aptos" w:hAnsi="Aptos"/>
                <w:sz w:val="18"/>
              </w:rPr>
              <w:t>Document every major action in the ticket.</w:t>
            </w:r>
          </w:p>
        </w:tc>
      </w:tr>
    </w:tbl>
    <w:p w14:paraId="787CD983" w14:textId="77777777" w:rsidR="006E4D82" w:rsidRDefault="006E4D82" w:rsidP="006E4D82"/>
    <w:p w14:paraId="68B17B49" w14:textId="77777777" w:rsidR="006E4D82" w:rsidRDefault="006E4D82" w:rsidP="006E4D82">
      <w:pPr>
        <w:pStyle w:val="Heading1"/>
      </w:pPr>
      <w:r>
        <w:t>8. Troubleshooting Standards</w:t>
      </w:r>
    </w:p>
    <w:p w14:paraId="7BD393BB" w14:textId="77777777" w:rsidR="006E4D82" w:rsidRDefault="006E4D82" w:rsidP="006E4D82">
      <w:pPr>
        <w:spacing w:after="80" w:line="259" w:lineRule="auto"/>
      </w:pPr>
      <w:r>
        <w:rPr>
          <w:rFonts w:ascii="Aptos" w:hAnsi="Aptos"/>
          <w:sz w:val="21"/>
        </w:rPr>
        <w:t>Technicians should follow a simple troubleshooting method: confirm the issue, gather symptoms, identify likely causes, test a fix, and verify the result with the user.</w:t>
      </w:r>
    </w:p>
    <w:tbl>
      <w:tblPr>
        <w:tblStyle w:val="TableGrid"/>
        <w:tblW w:w="0" w:type="auto"/>
        <w:jc w:val="center"/>
        <w:tblLook w:val="04A0" w:firstRow="1" w:lastRow="0" w:firstColumn="1" w:lastColumn="0" w:noHBand="0" w:noVBand="1"/>
      </w:tblPr>
      <w:tblGrid>
        <w:gridCol w:w="2549"/>
        <w:gridCol w:w="2552"/>
        <w:gridCol w:w="2560"/>
        <w:gridCol w:w="2553"/>
      </w:tblGrid>
      <w:tr w:rsidR="006E4D82" w14:paraId="2745E88B" w14:textId="77777777" w:rsidTr="00BF6BB9">
        <w:trPr>
          <w:jc w:val="center"/>
        </w:trPr>
        <w:tc>
          <w:tcPr>
            <w:tcW w:w="2592" w:type="dxa"/>
            <w:shd w:val="clear" w:color="auto" w:fill="1F4E79"/>
            <w:vAlign w:val="center"/>
          </w:tcPr>
          <w:p w14:paraId="7ED76291" w14:textId="77777777" w:rsidR="006E4D82" w:rsidRDefault="006E4D82" w:rsidP="00BF6BB9">
            <w:r>
              <w:rPr>
                <w:rFonts w:ascii="Aptos" w:hAnsi="Aptos"/>
                <w:b/>
                <w:color w:val="FFFFFF"/>
                <w:sz w:val="18"/>
              </w:rPr>
              <w:t>Issue Category</w:t>
            </w:r>
          </w:p>
        </w:tc>
        <w:tc>
          <w:tcPr>
            <w:tcW w:w="2592" w:type="dxa"/>
            <w:shd w:val="clear" w:color="auto" w:fill="1F4E79"/>
            <w:vAlign w:val="center"/>
          </w:tcPr>
          <w:p w14:paraId="27ED5BC6" w14:textId="77777777" w:rsidR="006E4D82" w:rsidRDefault="006E4D82" w:rsidP="00BF6BB9">
            <w:r>
              <w:rPr>
                <w:rFonts w:ascii="Aptos" w:hAnsi="Aptos"/>
                <w:b/>
                <w:color w:val="FFFFFF"/>
                <w:sz w:val="18"/>
              </w:rPr>
              <w:t>Common Symptoms</w:t>
            </w:r>
          </w:p>
        </w:tc>
        <w:tc>
          <w:tcPr>
            <w:tcW w:w="2592" w:type="dxa"/>
            <w:shd w:val="clear" w:color="auto" w:fill="1F4E79"/>
            <w:vAlign w:val="center"/>
          </w:tcPr>
          <w:p w14:paraId="57E68196" w14:textId="77777777" w:rsidR="006E4D82" w:rsidRDefault="006E4D82" w:rsidP="00BF6BB9">
            <w:r>
              <w:rPr>
                <w:rFonts w:ascii="Aptos" w:hAnsi="Aptos"/>
                <w:b/>
                <w:color w:val="FFFFFF"/>
                <w:sz w:val="18"/>
              </w:rPr>
              <w:t>Initial Troubleshooting Steps</w:t>
            </w:r>
          </w:p>
        </w:tc>
        <w:tc>
          <w:tcPr>
            <w:tcW w:w="2592" w:type="dxa"/>
            <w:shd w:val="clear" w:color="auto" w:fill="1F4E79"/>
            <w:vAlign w:val="center"/>
          </w:tcPr>
          <w:p w14:paraId="41063C59" w14:textId="77777777" w:rsidR="006E4D82" w:rsidRDefault="006E4D82" w:rsidP="00BF6BB9">
            <w:r>
              <w:rPr>
                <w:rFonts w:ascii="Aptos" w:hAnsi="Aptos"/>
                <w:b/>
                <w:color w:val="FFFFFF"/>
                <w:sz w:val="18"/>
              </w:rPr>
              <w:t>Escalation Trigger</w:t>
            </w:r>
          </w:p>
        </w:tc>
      </w:tr>
      <w:tr w:rsidR="006E4D82" w14:paraId="179BFFFF" w14:textId="77777777" w:rsidTr="00BF6BB9">
        <w:trPr>
          <w:jc w:val="center"/>
        </w:trPr>
        <w:tc>
          <w:tcPr>
            <w:tcW w:w="2592" w:type="dxa"/>
            <w:vAlign w:val="center"/>
          </w:tcPr>
          <w:p w14:paraId="3FF6D78A" w14:textId="77777777" w:rsidR="006E4D82" w:rsidRDefault="006E4D82" w:rsidP="00BF6BB9">
            <w:r>
              <w:rPr>
                <w:rFonts w:ascii="Aptos" w:hAnsi="Aptos"/>
                <w:sz w:val="18"/>
              </w:rPr>
              <w:t>Login or password</w:t>
            </w:r>
          </w:p>
        </w:tc>
        <w:tc>
          <w:tcPr>
            <w:tcW w:w="2592" w:type="dxa"/>
            <w:vAlign w:val="center"/>
          </w:tcPr>
          <w:p w14:paraId="7BB7A810" w14:textId="77777777" w:rsidR="006E4D82" w:rsidRDefault="006E4D82" w:rsidP="00BF6BB9">
            <w:proofErr w:type="gramStart"/>
            <w:r>
              <w:rPr>
                <w:rFonts w:ascii="Aptos" w:hAnsi="Aptos"/>
                <w:sz w:val="18"/>
              </w:rPr>
              <w:t>User</w:t>
            </w:r>
            <w:proofErr w:type="gramEnd"/>
            <w:r>
              <w:rPr>
                <w:rFonts w:ascii="Aptos" w:hAnsi="Aptos"/>
                <w:sz w:val="18"/>
              </w:rPr>
              <w:t xml:space="preserve"> cannot sign in, account is locked, or password has expired.</w:t>
            </w:r>
          </w:p>
        </w:tc>
        <w:tc>
          <w:tcPr>
            <w:tcW w:w="2592" w:type="dxa"/>
            <w:vAlign w:val="center"/>
          </w:tcPr>
          <w:p w14:paraId="4FB77356" w14:textId="77777777" w:rsidR="006E4D82" w:rsidRDefault="006E4D82" w:rsidP="00BF6BB9">
            <w:r>
              <w:rPr>
                <w:rFonts w:ascii="Aptos" w:hAnsi="Aptos"/>
                <w:sz w:val="18"/>
              </w:rPr>
              <w:t>Verify identity, check account status, and guide password reset if authorized.</w:t>
            </w:r>
          </w:p>
        </w:tc>
        <w:tc>
          <w:tcPr>
            <w:tcW w:w="2592" w:type="dxa"/>
            <w:vAlign w:val="center"/>
          </w:tcPr>
          <w:p w14:paraId="4BD07818" w14:textId="77777777" w:rsidR="006E4D82" w:rsidRDefault="006E4D82" w:rsidP="00BF6BB9">
            <w:r>
              <w:rPr>
                <w:rFonts w:ascii="Aptos" w:hAnsi="Aptos"/>
                <w:sz w:val="18"/>
              </w:rPr>
              <w:t>Repeated lockouts or suspected compromise.</w:t>
            </w:r>
          </w:p>
        </w:tc>
      </w:tr>
      <w:tr w:rsidR="006E4D82" w14:paraId="6C71FC95" w14:textId="77777777" w:rsidTr="00BF6BB9">
        <w:trPr>
          <w:jc w:val="center"/>
        </w:trPr>
        <w:tc>
          <w:tcPr>
            <w:tcW w:w="2592" w:type="dxa"/>
            <w:vAlign w:val="center"/>
          </w:tcPr>
          <w:p w14:paraId="56B893DB" w14:textId="77777777" w:rsidR="006E4D82" w:rsidRDefault="006E4D82" w:rsidP="00BF6BB9">
            <w:r>
              <w:rPr>
                <w:rFonts w:ascii="Aptos" w:hAnsi="Aptos"/>
                <w:sz w:val="18"/>
              </w:rPr>
              <w:t>VPN connectivity</w:t>
            </w:r>
          </w:p>
        </w:tc>
        <w:tc>
          <w:tcPr>
            <w:tcW w:w="2592" w:type="dxa"/>
            <w:vAlign w:val="center"/>
          </w:tcPr>
          <w:p w14:paraId="020D1792" w14:textId="77777777" w:rsidR="006E4D82" w:rsidRDefault="006E4D82" w:rsidP="00BF6BB9">
            <w:r>
              <w:rPr>
                <w:rFonts w:ascii="Aptos" w:hAnsi="Aptos"/>
                <w:sz w:val="18"/>
              </w:rPr>
              <w:t>VPN will not connect, MFA prompt fails, or access is denied.</w:t>
            </w:r>
          </w:p>
        </w:tc>
        <w:tc>
          <w:tcPr>
            <w:tcW w:w="2592" w:type="dxa"/>
            <w:vAlign w:val="center"/>
          </w:tcPr>
          <w:p w14:paraId="4B4DFBCD" w14:textId="77777777" w:rsidR="006E4D82" w:rsidRDefault="006E4D82" w:rsidP="00BF6BB9">
            <w:r>
              <w:rPr>
                <w:rFonts w:ascii="Aptos" w:hAnsi="Aptos"/>
                <w:sz w:val="18"/>
              </w:rPr>
              <w:t>Check internet connection, credentials, MFA status, and VPN client.</w:t>
            </w:r>
          </w:p>
        </w:tc>
        <w:tc>
          <w:tcPr>
            <w:tcW w:w="2592" w:type="dxa"/>
            <w:vAlign w:val="center"/>
          </w:tcPr>
          <w:p w14:paraId="09C1D76C" w14:textId="77777777" w:rsidR="006E4D82" w:rsidRDefault="006E4D82" w:rsidP="00BF6BB9">
            <w:r>
              <w:rPr>
                <w:rFonts w:ascii="Aptos" w:hAnsi="Aptos"/>
                <w:sz w:val="18"/>
              </w:rPr>
              <w:t>VPN outage, profile failure, or network policy issue.</w:t>
            </w:r>
          </w:p>
        </w:tc>
      </w:tr>
      <w:tr w:rsidR="006E4D82" w14:paraId="547E4D24" w14:textId="77777777" w:rsidTr="00BF6BB9">
        <w:trPr>
          <w:jc w:val="center"/>
        </w:trPr>
        <w:tc>
          <w:tcPr>
            <w:tcW w:w="2592" w:type="dxa"/>
            <w:vAlign w:val="center"/>
          </w:tcPr>
          <w:p w14:paraId="6BF3E2BA" w14:textId="77777777" w:rsidR="006E4D82" w:rsidRDefault="006E4D82" w:rsidP="00BF6BB9">
            <w:r>
              <w:rPr>
                <w:rFonts w:ascii="Aptos" w:hAnsi="Aptos"/>
                <w:sz w:val="18"/>
              </w:rPr>
              <w:t>Wi-Fi or internet</w:t>
            </w:r>
          </w:p>
        </w:tc>
        <w:tc>
          <w:tcPr>
            <w:tcW w:w="2592" w:type="dxa"/>
            <w:vAlign w:val="center"/>
          </w:tcPr>
          <w:p w14:paraId="064DEA7E" w14:textId="77777777" w:rsidR="006E4D82" w:rsidRDefault="006E4D82" w:rsidP="00BF6BB9">
            <w:r>
              <w:rPr>
                <w:rFonts w:ascii="Aptos" w:hAnsi="Aptos"/>
                <w:sz w:val="18"/>
              </w:rPr>
              <w:t>No connection, slow speeds, or intermittent drops.</w:t>
            </w:r>
          </w:p>
        </w:tc>
        <w:tc>
          <w:tcPr>
            <w:tcW w:w="2592" w:type="dxa"/>
            <w:vAlign w:val="center"/>
          </w:tcPr>
          <w:p w14:paraId="76298D0E" w14:textId="77777777" w:rsidR="006E4D82" w:rsidRDefault="006E4D82" w:rsidP="00BF6BB9">
            <w:r>
              <w:rPr>
                <w:rFonts w:ascii="Aptos" w:hAnsi="Aptos"/>
                <w:sz w:val="18"/>
              </w:rPr>
              <w:t>Confirm network, restart adapter, test another site, and check IP settings.</w:t>
            </w:r>
          </w:p>
        </w:tc>
        <w:tc>
          <w:tcPr>
            <w:tcW w:w="2592" w:type="dxa"/>
            <w:vAlign w:val="center"/>
          </w:tcPr>
          <w:p w14:paraId="33155583" w14:textId="77777777" w:rsidR="006E4D82" w:rsidRDefault="006E4D82" w:rsidP="00BF6BB9">
            <w:r>
              <w:rPr>
                <w:rFonts w:ascii="Aptos" w:hAnsi="Aptos"/>
                <w:sz w:val="18"/>
              </w:rPr>
              <w:t>Device-wide failure or multiple users affected.</w:t>
            </w:r>
          </w:p>
        </w:tc>
      </w:tr>
      <w:tr w:rsidR="006E4D82" w14:paraId="717EFDED" w14:textId="77777777" w:rsidTr="00BF6BB9">
        <w:trPr>
          <w:jc w:val="center"/>
        </w:trPr>
        <w:tc>
          <w:tcPr>
            <w:tcW w:w="2592" w:type="dxa"/>
            <w:vAlign w:val="center"/>
          </w:tcPr>
          <w:p w14:paraId="0C625405" w14:textId="77777777" w:rsidR="006E4D82" w:rsidRDefault="006E4D82" w:rsidP="00BF6BB9">
            <w:r>
              <w:rPr>
                <w:rFonts w:ascii="Aptos" w:hAnsi="Aptos"/>
                <w:sz w:val="18"/>
              </w:rPr>
              <w:t>Email issue</w:t>
            </w:r>
          </w:p>
        </w:tc>
        <w:tc>
          <w:tcPr>
            <w:tcW w:w="2592" w:type="dxa"/>
            <w:vAlign w:val="center"/>
          </w:tcPr>
          <w:p w14:paraId="333DF38C" w14:textId="77777777" w:rsidR="006E4D82" w:rsidRDefault="006E4D82" w:rsidP="00BF6BB9">
            <w:r>
              <w:rPr>
                <w:rFonts w:ascii="Aptos" w:hAnsi="Aptos"/>
                <w:sz w:val="18"/>
              </w:rPr>
              <w:t>Unable to send/receive, mailbox errors, or suspicious message.</w:t>
            </w:r>
          </w:p>
        </w:tc>
        <w:tc>
          <w:tcPr>
            <w:tcW w:w="2592" w:type="dxa"/>
            <w:vAlign w:val="center"/>
          </w:tcPr>
          <w:p w14:paraId="6AB51062" w14:textId="77777777" w:rsidR="006E4D82" w:rsidRDefault="006E4D82" w:rsidP="00BF6BB9">
            <w:r>
              <w:rPr>
                <w:rFonts w:ascii="Aptos" w:hAnsi="Aptos"/>
                <w:sz w:val="18"/>
              </w:rPr>
              <w:t>Check connectivity, mailbox status, webmail access, filters, and error messages.</w:t>
            </w:r>
          </w:p>
        </w:tc>
        <w:tc>
          <w:tcPr>
            <w:tcW w:w="2592" w:type="dxa"/>
            <w:vAlign w:val="center"/>
          </w:tcPr>
          <w:p w14:paraId="3F42673A" w14:textId="77777777" w:rsidR="006E4D82" w:rsidRDefault="006E4D82" w:rsidP="00BF6BB9">
            <w:r>
              <w:rPr>
                <w:rFonts w:ascii="Aptos" w:hAnsi="Aptos"/>
                <w:sz w:val="18"/>
              </w:rPr>
              <w:t>Possible phishing, compromised account, or server issue.</w:t>
            </w:r>
          </w:p>
        </w:tc>
      </w:tr>
      <w:tr w:rsidR="006E4D82" w14:paraId="3FE500E7" w14:textId="77777777" w:rsidTr="00BF6BB9">
        <w:trPr>
          <w:jc w:val="center"/>
        </w:trPr>
        <w:tc>
          <w:tcPr>
            <w:tcW w:w="2592" w:type="dxa"/>
            <w:vAlign w:val="center"/>
          </w:tcPr>
          <w:p w14:paraId="2FE04F7B" w14:textId="77777777" w:rsidR="006E4D82" w:rsidRDefault="006E4D82" w:rsidP="00BF6BB9">
            <w:r>
              <w:rPr>
                <w:rFonts w:ascii="Aptos" w:hAnsi="Aptos"/>
                <w:sz w:val="18"/>
              </w:rPr>
              <w:t>Printer issue</w:t>
            </w:r>
          </w:p>
        </w:tc>
        <w:tc>
          <w:tcPr>
            <w:tcW w:w="2592" w:type="dxa"/>
            <w:vAlign w:val="center"/>
          </w:tcPr>
          <w:p w14:paraId="4B55E831" w14:textId="77777777" w:rsidR="006E4D82" w:rsidRDefault="006E4D82" w:rsidP="00BF6BB9">
            <w:r>
              <w:rPr>
                <w:rFonts w:ascii="Aptos" w:hAnsi="Aptos"/>
                <w:sz w:val="18"/>
              </w:rPr>
              <w:t>Printer offline, job stuck, or wrong printer selected.</w:t>
            </w:r>
          </w:p>
        </w:tc>
        <w:tc>
          <w:tcPr>
            <w:tcW w:w="2592" w:type="dxa"/>
            <w:vAlign w:val="center"/>
          </w:tcPr>
          <w:p w14:paraId="39B976B8" w14:textId="77777777" w:rsidR="006E4D82" w:rsidRDefault="006E4D82" w:rsidP="00BF6BB9">
            <w:r>
              <w:rPr>
                <w:rFonts w:ascii="Aptos" w:hAnsi="Aptos"/>
                <w:sz w:val="18"/>
              </w:rPr>
              <w:t>Check printer status, default printer, queue, driver, and connection.</w:t>
            </w:r>
          </w:p>
        </w:tc>
        <w:tc>
          <w:tcPr>
            <w:tcW w:w="2592" w:type="dxa"/>
            <w:vAlign w:val="center"/>
          </w:tcPr>
          <w:p w14:paraId="1B0C3F4C" w14:textId="77777777" w:rsidR="006E4D82" w:rsidRDefault="006E4D82" w:rsidP="00BF6BB9">
            <w:r>
              <w:rPr>
                <w:rFonts w:ascii="Aptos" w:hAnsi="Aptos"/>
                <w:sz w:val="18"/>
              </w:rPr>
              <w:t>Driver corruption or hardware failure.</w:t>
            </w:r>
          </w:p>
        </w:tc>
      </w:tr>
      <w:tr w:rsidR="006E4D82" w14:paraId="794D6BDB" w14:textId="77777777" w:rsidTr="00BF6BB9">
        <w:trPr>
          <w:jc w:val="center"/>
        </w:trPr>
        <w:tc>
          <w:tcPr>
            <w:tcW w:w="2592" w:type="dxa"/>
            <w:vAlign w:val="center"/>
          </w:tcPr>
          <w:p w14:paraId="4F6083E5" w14:textId="77777777" w:rsidR="006E4D82" w:rsidRDefault="006E4D82" w:rsidP="00BF6BB9">
            <w:r>
              <w:rPr>
                <w:rFonts w:ascii="Aptos" w:hAnsi="Aptos"/>
                <w:sz w:val="18"/>
              </w:rPr>
              <w:lastRenderedPageBreak/>
              <w:t>Software problem</w:t>
            </w:r>
          </w:p>
        </w:tc>
        <w:tc>
          <w:tcPr>
            <w:tcW w:w="2592" w:type="dxa"/>
            <w:vAlign w:val="center"/>
          </w:tcPr>
          <w:p w14:paraId="44B0CA33" w14:textId="77777777" w:rsidR="006E4D82" w:rsidRDefault="006E4D82" w:rsidP="00BF6BB9">
            <w:r>
              <w:rPr>
                <w:rFonts w:ascii="Aptos" w:hAnsi="Aptos"/>
                <w:sz w:val="18"/>
              </w:rPr>
              <w:t>Application crashes, update fails, or user is missing access.</w:t>
            </w:r>
          </w:p>
        </w:tc>
        <w:tc>
          <w:tcPr>
            <w:tcW w:w="2592" w:type="dxa"/>
            <w:vAlign w:val="center"/>
          </w:tcPr>
          <w:p w14:paraId="4D49D07B" w14:textId="77777777" w:rsidR="006E4D82" w:rsidRDefault="006E4D82" w:rsidP="00BF6BB9">
            <w:r>
              <w:rPr>
                <w:rFonts w:ascii="Aptos" w:hAnsi="Aptos"/>
                <w:sz w:val="18"/>
              </w:rPr>
              <w:t>Restart app, check version, verify permissions, and review error message.</w:t>
            </w:r>
          </w:p>
        </w:tc>
        <w:tc>
          <w:tcPr>
            <w:tcW w:w="2592" w:type="dxa"/>
            <w:vAlign w:val="center"/>
          </w:tcPr>
          <w:p w14:paraId="23CFE33D" w14:textId="77777777" w:rsidR="006E4D82" w:rsidRDefault="006E4D82" w:rsidP="00BF6BB9">
            <w:r>
              <w:rPr>
                <w:rFonts w:ascii="Aptos" w:hAnsi="Aptos"/>
                <w:sz w:val="18"/>
              </w:rPr>
              <w:t>Licensing, corruption, or system-level error.</w:t>
            </w:r>
          </w:p>
        </w:tc>
      </w:tr>
    </w:tbl>
    <w:p w14:paraId="2A2FA274" w14:textId="77777777" w:rsidR="006E4D82" w:rsidRDefault="006E4D82" w:rsidP="006E4D82"/>
    <w:p w14:paraId="0077F338" w14:textId="77777777" w:rsidR="006E4D82" w:rsidRDefault="006E4D82" w:rsidP="006E4D82">
      <w:pPr>
        <w:pStyle w:val="Heading1"/>
      </w:pPr>
      <w:r>
        <w:t>9. Escalation Procedures</w:t>
      </w:r>
    </w:p>
    <w:p w14:paraId="14BA4BDE" w14:textId="77777777" w:rsidR="006E4D82" w:rsidRDefault="006E4D82" w:rsidP="006E4D82">
      <w:pPr>
        <w:spacing w:after="80" w:line="259" w:lineRule="auto"/>
      </w:pPr>
      <w:r>
        <w:rPr>
          <w:rFonts w:ascii="Aptos" w:hAnsi="Aptos"/>
          <w:sz w:val="21"/>
        </w:rPr>
        <w:t>Escalation is required when the issue cannot be resolved through standard troubleshooting, when there may be a security concern, or when the fix requires access or expertise beyond the technician's role.</w:t>
      </w:r>
    </w:p>
    <w:tbl>
      <w:tblPr>
        <w:tblStyle w:val="TableGrid"/>
        <w:tblW w:w="0" w:type="auto"/>
        <w:jc w:val="center"/>
        <w:tblLook w:val="04A0" w:firstRow="1" w:lastRow="0" w:firstColumn="1" w:lastColumn="0" w:noHBand="0" w:noVBand="1"/>
      </w:tblPr>
      <w:tblGrid>
        <w:gridCol w:w="2554"/>
        <w:gridCol w:w="2562"/>
        <w:gridCol w:w="2548"/>
        <w:gridCol w:w="2550"/>
      </w:tblGrid>
      <w:tr w:rsidR="006E4D82" w14:paraId="2652B845" w14:textId="77777777" w:rsidTr="00BF6BB9">
        <w:trPr>
          <w:jc w:val="center"/>
        </w:trPr>
        <w:tc>
          <w:tcPr>
            <w:tcW w:w="2592" w:type="dxa"/>
            <w:shd w:val="clear" w:color="auto" w:fill="1F4E79"/>
            <w:vAlign w:val="center"/>
          </w:tcPr>
          <w:p w14:paraId="49FD30AE" w14:textId="77777777" w:rsidR="006E4D82" w:rsidRDefault="006E4D82" w:rsidP="00BF6BB9">
            <w:r>
              <w:rPr>
                <w:rFonts w:ascii="Aptos" w:hAnsi="Aptos"/>
                <w:b/>
                <w:color w:val="FFFFFF"/>
                <w:sz w:val="18"/>
              </w:rPr>
              <w:t>Issue Type</w:t>
            </w:r>
          </w:p>
        </w:tc>
        <w:tc>
          <w:tcPr>
            <w:tcW w:w="2592" w:type="dxa"/>
            <w:shd w:val="clear" w:color="auto" w:fill="1F4E79"/>
            <w:vAlign w:val="center"/>
          </w:tcPr>
          <w:p w14:paraId="11416EEC" w14:textId="77777777" w:rsidR="006E4D82" w:rsidRDefault="006E4D82" w:rsidP="00BF6BB9">
            <w:r>
              <w:rPr>
                <w:rFonts w:ascii="Aptos" w:hAnsi="Aptos"/>
                <w:b/>
                <w:color w:val="FFFFFF"/>
                <w:sz w:val="18"/>
              </w:rPr>
              <w:t>Escalation Trigger</w:t>
            </w:r>
          </w:p>
        </w:tc>
        <w:tc>
          <w:tcPr>
            <w:tcW w:w="2592" w:type="dxa"/>
            <w:shd w:val="clear" w:color="auto" w:fill="1F4E79"/>
            <w:vAlign w:val="center"/>
          </w:tcPr>
          <w:p w14:paraId="16491E84" w14:textId="77777777" w:rsidR="006E4D82" w:rsidRDefault="006E4D82" w:rsidP="00BF6BB9">
            <w:r>
              <w:rPr>
                <w:rFonts w:ascii="Aptos" w:hAnsi="Aptos"/>
                <w:b/>
                <w:color w:val="FFFFFF"/>
                <w:sz w:val="18"/>
              </w:rPr>
              <w:t>Escalate To</w:t>
            </w:r>
          </w:p>
        </w:tc>
        <w:tc>
          <w:tcPr>
            <w:tcW w:w="2592" w:type="dxa"/>
            <w:shd w:val="clear" w:color="auto" w:fill="1F4E79"/>
            <w:vAlign w:val="center"/>
          </w:tcPr>
          <w:p w14:paraId="0E246C12" w14:textId="77777777" w:rsidR="006E4D82" w:rsidRDefault="006E4D82" w:rsidP="00BF6BB9">
            <w:r>
              <w:rPr>
                <w:rFonts w:ascii="Aptos" w:hAnsi="Aptos"/>
                <w:b/>
                <w:color w:val="FFFFFF"/>
                <w:sz w:val="18"/>
              </w:rPr>
              <w:t>Priority Guidance</w:t>
            </w:r>
          </w:p>
        </w:tc>
      </w:tr>
      <w:tr w:rsidR="006E4D82" w14:paraId="283281EC" w14:textId="77777777" w:rsidTr="00BF6BB9">
        <w:trPr>
          <w:jc w:val="center"/>
        </w:trPr>
        <w:tc>
          <w:tcPr>
            <w:tcW w:w="2592" w:type="dxa"/>
            <w:vAlign w:val="center"/>
          </w:tcPr>
          <w:p w14:paraId="4E73FEB7" w14:textId="77777777" w:rsidR="006E4D82" w:rsidRDefault="006E4D82" w:rsidP="00BF6BB9">
            <w:r>
              <w:rPr>
                <w:rFonts w:ascii="Aptos" w:hAnsi="Aptos"/>
                <w:sz w:val="18"/>
              </w:rPr>
              <w:t>Password reset failure</w:t>
            </w:r>
          </w:p>
        </w:tc>
        <w:tc>
          <w:tcPr>
            <w:tcW w:w="2592" w:type="dxa"/>
            <w:vAlign w:val="center"/>
          </w:tcPr>
          <w:p w14:paraId="52FF8F8A" w14:textId="77777777" w:rsidR="006E4D82" w:rsidRDefault="006E4D82" w:rsidP="00BF6BB9">
            <w:r>
              <w:rPr>
                <w:rFonts w:ascii="Aptos" w:hAnsi="Aptos"/>
                <w:sz w:val="18"/>
              </w:rPr>
              <w:t>User cannot regain access after standard reset steps.</w:t>
            </w:r>
          </w:p>
        </w:tc>
        <w:tc>
          <w:tcPr>
            <w:tcW w:w="2592" w:type="dxa"/>
            <w:vAlign w:val="center"/>
          </w:tcPr>
          <w:p w14:paraId="313291E7" w14:textId="77777777" w:rsidR="006E4D82" w:rsidRDefault="006E4D82" w:rsidP="00BF6BB9">
            <w:r>
              <w:rPr>
                <w:rFonts w:ascii="Aptos" w:hAnsi="Aptos"/>
                <w:sz w:val="18"/>
              </w:rPr>
              <w:t>Tier 2 Support</w:t>
            </w:r>
          </w:p>
        </w:tc>
        <w:tc>
          <w:tcPr>
            <w:tcW w:w="2592" w:type="dxa"/>
            <w:vAlign w:val="center"/>
          </w:tcPr>
          <w:p w14:paraId="7C140C8D" w14:textId="77777777" w:rsidR="006E4D82" w:rsidRDefault="006E4D82" w:rsidP="00BF6BB9">
            <w:r>
              <w:rPr>
                <w:rFonts w:ascii="Aptos" w:hAnsi="Aptos"/>
                <w:sz w:val="18"/>
              </w:rPr>
              <w:t>Medium unless business-critical access is blocked.</w:t>
            </w:r>
          </w:p>
        </w:tc>
      </w:tr>
      <w:tr w:rsidR="006E4D82" w14:paraId="13E4A4AC" w14:textId="77777777" w:rsidTr="00BF6BB9">
        <w:trPr>
          <w:jc w:val="center"/>
        </w:trPr>
        <w:tc>
          <w:tcPr>
            <w:tcW w:w="2592" w:type="dxa"/>
            <w:vAlign w:val="center"/>
          </w:tcPr>
          <w:p w14:paraId="34AF0896" w14:textId="77777777" w:rsidR="006E4D82" w:rsidRDefault="006E4D82" w:rsidP="00BF6BB9">
            <w:r>
              <w:rPr>
                <w:rFonts w:ascii="Aptos" w:hAnsi="Aptos"/>
                <w:sz w:val="18"/>
              </w:rPr>
              <w:t>VPN failure</w:t>
            </w:r>
          </w:p>
        </w:tc>
        <w:tc>
          <w:tcPr>
            <w:tcW w:w="2592" w:type="dxa"/>
            <w:vAlign w:val="center"/>
          </w:tcPr>
          <w:p w14:paraId="39E931C4" w14:textId="77777777" w:rsidR="006E4D82" w:rsidRDefault="006E4D82" w:rsidP="00BF6BB9">
            <w:r>
              <w:rPr>
                <w:rFonts w:ascii="Aptos" w:hAnsi="Aptos"/>
                <w:sz w:val="18"/>
              </w:rPr>
              <w:t>VPN client or profile fails after basic troubleshooting.</w:t>
            </w:r>
          </w:p>
        </w:tc>
        <w:tc>
          <w:tcPr>
            <w:tcW w:w="2592" w:type="dxa"/>
            <w:vAlign w:val="center"/>
          </w:tcPr>
          <w:p w14:paraId="42270CC9" w14:textId="77777777" w:rsidR="006E4D82" w:rsidRDefault="006E4D82" w:rsidP="00BF6BB9">
            <w:r>
              <w:rPr>
                <w:rFonts w:ascii="Aptos" w:hAnsi="Aptos"/>
                <w:sz w:val="18"/>
              </w:rPr>
              <w:t>Network Support</w:t>
            </w:r>
          </w:p>
        </w:tc>
        <w:tc>
          <w:tcPr>
            <w:tcW w:w="2592" w:type="dxa"/>
            <w:vAlign w:val="center"/>
          </w:tcPr>
          <w:p w14:paraId="6F225A07" w14:textId="77777777" w:rsidR="006E4D82" w:rsidRDefault="006E4D82" w:rsidP="00BF6BB9">
            <w:r>
              <w:rPr>
                <w:rFonts w:ascii="Aptos" w:hAnsi="Aptos"/>
                <w:sz w:val="18"/>
              </w:rPr>
              <w:t>Medium to high depending on impact.</w:t>
            </w:r>
          </w:p>
        </w:tc>
      </w:tr>
      <w:tr w:rsidR="006E4D82" w14:paraId="04A793A2" w14:textId="77777777" w:rsidTr="00BF6BB9">
        <w:trPr>
          <w:jc w:val="center"/>
        </w:trPr>
        <w:tc>
          <w:tcPr>
            <w:tcW w:w="2592" w:type="dxa"/>
            <w:vAlign w:val="center"/>
          </w:tcPr>
          <w:p w14:paraId="458E2424" w14:textId="77777777" w:rsidR="006E4D82" w:rsidRDefault="006E4D82" w:rsidP="00BF6BB9">
            <w:r>
              <w:rPr>
                <w:rFonts w:ascii="Aptos" w:hAnsi="Aptos"/>
                <w:sz w:val="18"/>
              </w:rPr>
              <w:t>Malware suspicion</w:t>
            </w:r>
          </w:p>
        </w:tc>
        <w:tc>
          <w:tcPr>
            <w:tcW w:w="2592" w:type="dxa"/>
            <w:vAlign w:val="center"/>
          </w:tcPr>
          <w:p w14:paraId="790D41C1" w14:textId="77777777" w:rsidR="006E4D82" w:rsidRDefault="006E4D82" w:rsidP="00BF6BB9">
            <w:r>
              <w:rPr>
                <w:rFonts w:ascii="Aptos" w:hAnsi="Aptos"/>
                <w:sz w:val="18"/>
              </w:rPr>
              <w:t>Pop-ups, suspicious files, antivirus alerts, or unusual behavior.</w:t>
            </w:r>
          </w:p>
        </w:tc>
        <w:tc>
          <w:tcPr>
            <w:tcW w:w="2592" w:type="dxa"/>
            <w:vAlign w:val="center"/>
          </w:tcPr>
          <w:p w14:paraId="0CA090A9" w14:textId="77777777" w:rsidR="006E4D82" w:rsidRDefault="006E4D82" w:rsidP="00BF6BB9">
            <w:r>
              <w:rPr>
                <w:rFonts w:ascii="Aptos" w:hAnsi="Aptos"/>
                <w:sz w:val="18"/>
              </w:rPr>
              <w:t>Security Team</w:t>
            </w:r>
          </w:p>
        </w:tc>
        <w:tc>
          <w:tcPr>
            <w:tcW w:w="2592" w:type="dxa"/>
            <w:vAlign w:val="center"/>
          </w:tcPr>
          <w:p w14:paraId="06DA6D81" w14:textId="77777777" w:rsidR="006E4D82" w:rsidRDefault="006E4D82" w:rsidP="00BF6BB9">
            <w:r>
              <w:rPr>
                <w:rFonts w:ascii="Aptos" w:hAnsi="Aptos"/>
                <w:sz w:val="18"/>
              </w:rPr>
              <w:t>High.</w:t>
            </w:r>
          </w:p>
        </w:tc>
      </w:tr>
      <w:tr w:rsidR="006E4D82" w14:paraId="4613428A" w14:textId="77777777" w:rsidTr="00BF6BB9">
        <w:trPr>
          <w:jc w:val="center"/>
        </w:trPr>
        <w:tc>
          <w:tcPr>
            <w:tcW w:w="2592" w:type="dxa"/>
            <w:vAlign w:val="center"/>
          </w:tcPr>
          <w:p w14:paraId="2BD74FF2" w14:textId="77777777" w:rsidR="006E4D82" w:rsidRDefault="006E4D82" w:rsidP="00BF6BB9">
            <w:r>
              <w:rPr>
                <w:rFonts w:ascii="Aptos" w:hAnsi="Aptos"/>
                <w:sz w:val="18"/>
              </w:rPr>
              <w:t>Email compromise</w:t>
            </w:r>
          </w:p>
        </w:tc>
        <w:tc>
          <w:tcPr>
            <w:tcW w:w="2592" w:type="dxa"/>
            <w:vAlign w:val="center"/>
          </w:tcPr>
          <w:p w14:paraId="7E22C330" w14:textId="77777777" w:rsidR="006E4D82" w:rsidRDefault="006E4D82" w:rsidP="00BF6BB9">
            <w:r>
              <w:rPr>
                <w:rFonts w:ascii="Aptos" w:hAnsi="Aptos"/>
                <w:sz w:val="18"/>
              </w:rPr>
              <w:t>Unknown login alert, phishing link clicked, or suspicious sending activity.</w:t>
            </w:r>
          </w:p>
        </w:tc>
        <w:tc>
          <w:tcPr>
            <w:tcW w:w="2592" w:type="dxa"/>
            <w:vAlign w:val="center"/>
          </w:tcPr>
          <w:p w14:paraId="16A70532" w14:textId="77777777" w:rsidR="006E4D82" w:rsidRDefault="006E4D82" w:rsidP="00BF6BB9">
            <w:r>
              <w:rPr>
                <w:rFonts w:ascii="Aptos" w:hAnsi="Aptos"/>
                <w:sz w:val="18"/>
              </w:rPr>
              <w:t>Security Team</w:t>
            </w:r>
          </w:p>
        </w:tc>
        <w:tc>
          <w:tcPr>
            <w:tcW w:w="2592" w:type="dxa"/>
            <w:vAlign w:val="center"/>
          </w:tcPr>
          <w:p w14:paraId="207F1347" w14:textId="77777777" w:rsidR="006E4D82" w:rsidRDefault="006E4D82" w:rsidP="00BF6BB9">
            <w:r>
              <w:rPr>
                <w:rFonts w:ascii="Aptos" w:hAnsi="Aptos"/>
                <w:sz w:val="18"/>
              </w:rPr>
              <w:t>High.</w:t>
            </w:r>
          </w:p>
        </w:tc>
      </w:tr>
      <w:tr w:rsidR="006E4D82" w14:paraId="3221E034" w14:textId="77777777" w:rsidTr="00BF6BB9">
        <w:trPr>
          <w:jc w:val="center"/>
        </w:trPr>
        <w:tc>
          <w:tcPr>
            <w:tcW w:w="2592" w:type="dxa"/>
            <w:vAlign w:val="center"/>
          </w:tcPr>
          <w:p w14:paraId="6BEC875D" w14:textId="77777777" w:rsidR="006E4D82" w:rsidRDefault="006E4D82" w:rsidP="00BF6BB9">
            <w:r>
              <w:rPr>
                <w:rFonts w:ascii="Aptos" w:hAnsi="Aptos"/>
                <w:sz w:val="18"/>
              </w:rPr>
              <w:t>Hardware failure</w:t>
            </w:r>
          </w:p>
        </w:tc>
        <w:tc>
          <w:tcPr>
            <w:tcW w:w="2592" w:type="dxa"/>
            <w:vAlign w:val="center"/>
          </w:tcPr>
          <w:p w14:paraId="6C11F5D1" w14:textId="77777777" w:rsidR="006E4D82" w:rsidRDefault="006E4D82" w:rsidP="00BF6BB9">
            <w:r>
              <w:rPr>
                <w:rFonts w:ascii="Aptos" w:hAnsi="Aptos"/>
                <w:sz w:val="18"/>
              </w:rPr>
              <w:t xml:space="preserve">Device will not power </w:t>
            </w:r>
            <w:proofErr w:type="gramStart"/>
            <w:r>
              <w:rPr>
                <w:rFonts w:ascii="Aptos" w:hAnsi="Aptos"/>
                <w:sz w:val="18"/>
              </w:rPr>
              <w:t>on</w:t>
            </w:r>
            <w:proofErr w:type="gramEnd"/>
            <w:r>
              <w:rPr>
                <w:rFonts w:ascii="Aptos" w:hAnsi="Aptos"/>
                <w:sz w:val="18"/>
              </w:rPr>
              <w:t xml:space="preserve"> or repeated hardware errors occur.</w:t>
            </w:r>
          </w:p>
        </w:tc>
        <w:tc>
          <w:tcPr>
            <w:tcW w:w="2592" w:type="dxa"/>
            <w:vAlign w:val="center"/>
          </w:tcPr>
          <w:p w14:paraId="081036A9" w14:textId="77777777" w:rsidR="006E4D82" w:rsidRDefault="006E4D82" w:rsidP="00BF6BB9">
            <w:r>
              <w:rPr>
                <w:rFonts w:ascii="Aptos" w:hAnsi="Aptos"/>
                <w:sz w:val="18"/>
              </w:rPr>
              <w:t>Hardware Support</w:t>
            </w:r>
          </w:p>
        </w:tc>
        <w:tc>
          <w:tcPr>
            <w:tcW w:w="2592" w:type="dxa"/>
            <w:vAlign w:val="center"/>
          </w:tcPr>
          <w:p w14:paraId="710D9BE0" w14:textId="77777777" w:rsidR="006E4D82" w:rsidRDefault="006E4D82" w:rsidP="00BF6BB9">
            <w:r>
              <w:rPr>
                <w:rFonts w:ascii="Aptos" w:hAnsi="Aptos"/>
                <w:sz w:val="18"/>
              </w:rPr>
              <w:t>Medium.</w:t>
            </w:r>
          </w:p>
        </w:tc>
      </w:tr>
      <w:tr w:rsidR="006E4D82" w14:paraId="037FFC9E" w14:textId="77777777" w:rsidTr="00BF6BB9">
        <w:trPr>
          <w:jc w:val="center"/>
        </w:trPr>
        <w:tc>
          <w:tcPr>
            <w:tcW w:w="2592" w:type="dxa"/>
            <w:vAlign w:val="center"/>
          </w:tcPr>
          <w:p w14:paraId="58A3003C" w14:textId="77777777" w:rsidR="006E4D82" w:rsidRDefault="006E4D82" w:rsidP="00BF6BB9">
            <w:r>
              <w:rPr>
                <w:rFonts w:ascii="Aptos" w:hAnsi="Aptos"/>
                <w:sz w:val="18"/>
              </w:rPr>
              <w:t>Multiple users affected</w:t>
            </w:r>
          </w:p>
        </w:tc>
        <w:tc>
          <w:tcPr>
            <w:tcW w:w="2592" w:type="dxa"/>
            <w:vAlign w:val="center"/>
          </w:tcPr>
          <w:p w14:paraId="004CD35F" w14:textId="77777777" w:rsidR="006E4D82" w:rsidRDefault="006E4D82" w:rsidP="00BF6BB9">
            <w:r>
              <w:rPr>
                <w:rFonts w:ascii="Aptos" w:hAnsi="Aptos"/>
                <w:sz w:val="18"/>
              </w:rPr>
              <w:t>The same issue is reported by several users or systems.</w:t>
            </w:r>
          </w:p>
        </w:tc>
        <w:tc>
          <w:tcPr>
            <w:tcW w:w="2592" w:type="dxa"/>
            <w:vAlign w:val="center"/>
          </w:tcPr>
          <w:p w14:paraId="1E558143" w14:textId="77777777" w:rsidR="006E4D82" w:rsidRDefault="006E4D82" w:rsidP="00BF6BB9">
            <w:r>
              <w:rPr>
                <w:rFonts w:ascii="Aptos" w:hAnsi="Aptos"/>
                <w:sz w:val="18"/>
              </w:rPr>
              <w:t>Support Manager / Incident Lead</w:t>
            </w:r>
          </w:p>
        </w:tc>
        <w:tc>
          <w:tcPr>
            <w:tcW w:w="2592" w:type="dxa"/>
            <w:vAlign w:val="center"/>
          </w:tcPr>
          <w:p w14:paraId="514C9F16" w14:textId="77777777" w:rsidR="006E4D82" w:rsidRDefault="006E4D82" w:rsidP="00BF6BB9">
            <w:r>
              <w:rPr>
                <w:rFonts w:ascii="Aptos" w:hAnsi="Aptos"/>
                <w:sz w:val="18"/>
              </w:rPr>
              <w:t>High; possible outage.</w:t>
            </w:r>
          </w:p>
        </w:tc>
      </w:tr>
    </w:tbl>
    <w:p w14:paraId="600AE2E8" w14:textId="77777777" w:rsidR="006E4D82" w:rsidRDefault="006E4D82" w:rsidP="006E4D82"/>
    <w:p w14:paraId="1CAFD040" w14:textId="77777777" w:rsidR="006E4D82" w:rsidRDefault="006E4D82" w:rsidP="006E4D82">
      <w:pPr>
        <w:pStyle w:val="Heading1"/>
      </w:pPr>
      <w:r>
        <w:t>10. Documentation Requirements</w:t>
      </w:r>
    </w:p>
    <w:p w14:paraId="1FD4E54B" w14:textId="77777777" w:rsidR="006E4D82" w:rsidRDefault="006E4D82" w:rsidP="006E4D82">
      <w:pPr>
        <w:spacing w:after="80" w:line="259" w:lineRule="auto"/>
      </w:pPr>
      <w:r>
        <w:rPr>
          <w:rFonts w:ascii="Aptos" w:hAnsi="Aptos"/>
          <w:sz w:val="21"/>
        </w:rPr>
        <w:t>Ticket notes should be clear enough for another technician to understand the issue, what was tried, what worked, and what still needs attention. Good documentation prevents repeated work and improves the user experience.</w:t>
      </w:r>
    </w:p>
    <w:tbl>
      <w:tblPr>
        <w:tblStyle w:val="TableGrid"/>
        <w:tblW w:w="0" w:type="auto"/>
        <w:jc w:val="center"/>
        <w:tblLook w:val="04A0" w:firstRow="1" w:lastRow="0" w:firstColumn="1" w:lastColumn="0" w:noHBand="0" w:noVBand="1"/>
      </w:tblPr>
      <w:tblGrid>
        <w:gridCol w:w="3408"/>
        <w:gridCol w:w="3406"/>
        <w:gridCol w:w="3400"/>
      </w:tblGrid>
      <w:tr w:rsidR="006E4D82" w14:paraId="0BF25595" w14:textId="77777777" w:rsidTr="00BF6BB9">
        <w:trPr>
          <w:jc w:val="center"/>
        </w:trPr>
        <w:tc>
          <w:tcPr>
            <w:tcW w:w="3456" w:type="dxa"/>
            <w:shd w:val="clear" w:color="auto" w:fill="1F4E79"/>
            <w:vAlign w:val="center"/>
          </w:tcPr>
          <w:p w14:paraId="456D3102" w14:textId="77777777" w:rsidR="006E4D82" w:rsidRDefault="006E4D82" w:rsidP="00BF6BB9">
            <w:r>
              <w:rPr>
                <w:rFonts w:ascii="Aptos" w:hAnsi="Aptos"/>
                <w:b/>
                <w:color w:val="FFFFFF"/>
                <w:sz w:val="18"/>
              </w:rPr>
              <w:t>Ticket Field</w:t>
            </w:r>
          </w:p>
        </w:tc>
        <w:tc>
          <w:tcPr>
            <w:tcW w:w="3456" w:type="dxa"/>
            <w:shd w:val="clear" w:color="auto" w:fill="1F4E79"/>
            <w:vAlign w:val="center"/>
          </w:tcPr>
          <w:p w14:paraId="08FDED80" w14:textId="77777777" w:rsidR="006E4D82" w:rsidRDefault="006E4D82" w:rsidP="00BF6BB9">
            <w:r>
              <w:rPr>
                <w:rFonts w:ascii="Aptos" w:hAnsi="Aptos"/>
                <w:b/>
                <w:color w:val="FFFFFF"/>
                <w:sz w:val="18"/>
              </w:rPr>
              <w:t>Required Information</w:t>
            </w:r>
          </w:p>
        </w:tc>
        <w:tc>
          <w:tcPr>
            <w:tcW w:w="3456" w:type="dxa"/>
            <w:shd w:val="clear" w:color="auto" w:fill="1F4E79"/>
            <w:vAlign w:val="center"/>
          </w:tcPr>
          <w:p w14:paraId="108CFDD4" w14:textId="77777777" w:rsidR="006E4D82" w:rsidRDefault="006E4D82" w:rsidP="00BF6BB9">
            <w:r>
              <w:rPr>
                <w:rFonts w:ascii="Aptos" w:hAnsi="Aptos"/>
                <w:b/>
                <w:color w:val="FFFFFF"/>
                <w:sz w:val="18"/>
              </w:rPr>
              <w:t>Example</w:t>
            </w:r>
          </w:p>
        </w:tc>
      </w:tr>
      <w:tr w:rsidR="006E4D82" w14:paraId="074F94A4" w14:textId="77777777" w:rsidTr="00BF6BB9">
        <w:trPr>
          <w:jc w:val="center"/>
        </w:trPr>
        <w:tc>
          <w:tcPr>
            <w:tcW w:w="3456" w:type="dxa"/>
            <w:vAlign w:val="center"/>
          </w:tcPr>
          <w:p w14:paraId="6AC9E501" w14:textId="77777777" w:rsidR="006E4D82" w:rsidRDefault="006E4D82" w:rsidP="00BF6BB9">
            <w:r>
              <w:rPr>
                <w:rFonts w:ascii="Aptos" w:hAnsi="Aptos"/>
                <w:sz w:val="18"/>
              </w:rPr>
              <w:t>Issue summary</w:t>
            </w:r>
          </w:p>
        </w:tc>
        <w:tc>
          <w:tcPr>
            <w:tcW w:w="3456" w:type="dxa"/>
            <w:vAlign w:val="center"/>
          </w:tcPr>
          <w:p w14:paraId="5E635A30" w14:textId="77777777" w:rsidR="006E4D82" w:rsidRDefault="006E4D82" w:rsidP="00BF6BB9">
            <w:r>
              <w:rPr>
                <w:rFonts w:ascii="Aptos" w:hAnsi="Aptos"/>
                <w:sz w:val="18"/>
              </w:rPr>
              <w:t>Brief description of the user problem.</w:t>
            </w:r>
          </w:p>
        </w:tc>
        <w:tc>
          <w:tcPr>
            <w:tcW w:w="3456" w:type="dxa"/>
            <w:vAlign w:val="center"/>
          </w:tcPr>
          <w:p w14:paraId="2487C2F9" w14:textId="77777777" w:rsidR="006E4D82" w:rsidRDefault="006E4D82" w:rsidP="00BF6BB9">
            <w:r>
              <w:rPr>
                <w:rFonts w:ascii="Aptos" w:hAnsi="Aptos"/>
                <w:sz w:val="18"/>
              </w:rPr>
              <w:t>User unable to connect to VPN after password change.</w:t>
            </w:r>
          </w:p>
        </w:tc>
      </w:tr>
      <w:tr w:rsidR="006E4D82" w14:paraId="09A430A1" w14:textId="77777777" w:rsidTr="00BF6BB9">
        <w:trPr>
          <w:jc w:val="center"/>
        </w:trPr>
        <w:tc>
          <w:tcPr>
            <w:tcW w:w="3456" w:type="dxa"/>
            <w:vAlign w:val="center"/>
          </w:tcPr>
          <w:p w14:paraId="13060450" w14:textId="77777777" w:rsidR="006E4D82" w:rsidRDefault="006E4D82" w:rsidP="00BF6BB9">
            <w:r>
              <w:rPr>
                <w:rFonts w:ascii="Aptos" w:hAnsi="Aptos"/>
                <w:sz w:val="18"/>
              </w:rPr>
              <w:t>Verification method</w:t>
            </w:r>
          </w:p>
        </w:tc>
        <w:tc>
          <w:tcPr>
            <w:tcW w:w="3456" w:type="dxa"/>
            <w:vAlign w:val="center"/>
          </w:tcPr>
          <w:p w14:paraId="68E03565" w14:textId="77777777" w:rsidR="006E4D82" w:rsidRDefault="006E4D82" w:rsidP="00BF6BB9">
            <w:r>
              <w:rPr>
                <w:rFonts w:ascii="Aptos" w:hAnsi="Aptos"/>
                <w:sz w:val="18"/>
              </w:rPr>
              <w:t>How identity and authorization were confirmed.</w:t>
            </w:r>
          </w:p>
        </w:tc>
        <w:tc>
          <w:tcPr>
            <w:tcW w:w="3456" w:type="dxa"/>
            <w:vAlign w:val="center"/>
          </w:tcPr>
          <w:p w14:paraId="7C6D56B4" w14:textId="77777777" w:rsidR="006E4D82" w:rsidRDefault="006E4D82" w:rsidP="00BF6BB9">
            <w:r>
              <w:rPr>
                <w:rFonts w:ascii="Aptos" w:hAnsi="Aptos"/>
                <w:sz w:val="18"/>
              </w:rPr>
              <w:t>Verified name, username, and contact email on file.</w:t>
            </w:r>
          </w:p>
        </w:tc>
      </w:tr>
      <w:tr w:rsidR="006E4D82" w14:paraId="2EF3FCA0" w14:textId="77777777" w:rsidTr="00BF6BB9">
        <w:trPr>
          <w:jc w:val="center"/>
        </w:trPr>
        <w:tc>
          <w:tcPr>
            <w:tcW w:w="3456" w:type="dxa"/>
            <w:vAlign w:val="center"/>
          </w:tcPr>
          <w:p w14:paraId="7AEA4011" w14:textId="77777777" w:rsidR="006E4D82" w:rsidRDefault="006E4D82" w:rsidP="00BF6BB9">
            <w:r>
              <w:rPr>
                <w:rFonts w:ascii="Aptos" w:hAnsi="Aptos"/>
                <w:sz w:val="18"/>
              </w:rPr>
              <w:t>Remote consent</w:t>
            </w:r>
          </w:p>
        </w:tc>
        <w:tc>
          <w:tcPr>
            <w:tcW w:w="3456" w:type="dxa"/>
            <w:vAlign w:val="center"/>
          </w:tcPr>
          <w:p w14:paraId="07A8B322" w14:textId="77777777" w:rsidR="006E4D82" w:rsidRDefault="006E4D82" w:rsidP="00BF6BB9">
            <w:r>
              <w:rPr>
                <w:rFonts w:ascii="Aptos" w:hAnsi="Aptos"/>
                <w:sz w:val="18"/>
              </w:rPr>
              <w:t>Confirmation that the user approved the session.</w:t>
            </w:r>
          </w:p>
        </w:tc>
        <w:tc>
          <w:tcPr>
            <w:tcW w:w="3456" w:type="dxa"/>
            <w:vAlign w:val="center"/>
          </w:tcPr>
          <w:p w14:paraId="6DECC2A4" w14:textId="77777777" w:rsidR="006E4D82" w:rsidRDefault="006E4D82" w:rsidP="00BF6BB9">
            <w:r>
              <w:rPr>
                <w:rFonts w:ascii="Aptos" w:hAnsi="Aptos"/>
                <w:sz w:val="18"/>
              </w:rPr>
              <w:t>User approved remote support at 2:15 PM.</w:t>
            </w:r>
          </w:p>
        </w:tc>
      </w:tr>
      <w:tr w:rsidR="006E4D82" w14:paraId="1CD6FFF6" w14:textId="77777777" w:rsidTr="00BF6BB9">
        <w:trPr>
          <w:jc w:val="center"/>
        </w:trPr>
        <w:tc>
          <w:tcPr>
            <w:tcW w:w="3456" w:type="dxa"/>
            <w:vAlign w:val="center"/>
          </w:tcPr>
          <w:p w14:paraId="612F4118" w14:textId="77777777" w:rsidR="006E4D82" w:rsidRDefault="006E4D82" w:rsidP="00BF6BB9">
            <w:r>
              <w:rPr>
                <w:rFonts w:ascii="Aptos" w:hAnsi="Aptos"/>
                <w:sz w:val="18"/>
              </w:rPr>
              <w:t>Troubleshooting steps</w:t>
            </w:r>
          </w:p>
        </w:tc>
        <w:tc>
          <w:tcPr>
            <w:tcW w:w="3456" w:type="dxa"/>
            <w:vAlign w:val="center"/>
          </w:tcPr>
          <w:p w14:paraId="6CE10DAF" w14:textId="77777777" w:rsidR="006E4D82" w:rsidRDefault="006E4D82" w:rsidP="00BF6BB9">
            <w:r>
              <w:rPr>
                <w:rFonts w:ascii="Aptos" w:hAnsi="Aptos"/>
                <w:sz w:val="18"/>
              </w:rPr>
              <w:t>Actions completed during the session.</w:t>
            </w:r>
          </w:p>
        </w:tc>
        <w:tc>
          <w:tcPr>
            <w:tcW w:w="3456" w:type="dxa"/>
            <w:vAlign w:val="center"/>
          </w:tcPr>
          <w:p w14:paraId="10D6D5DB" w14:textId="77777777" w:rsidR="006E4D82" w:rsidRDefault="006E4D82" w:rsidP="00BF6BB9">
            <w:r>
              <w:rPr>
                <w:rFonts w:ascii="Aptos" w:hAnsi="Aptos"/>
                <w:sz w:val="18"/>
              </w:rPr>
              <w:t>Restarted VPN client, cleared cached credentials, tested login.</w:t>
            </w:r>
          </w:p>
        </w:tc>
      </w:tr>
      <w:tr w:rsidR="006E4D82" w14:paraId="3559B0AA" w14:textId="77777777" w:rsidTr="00BF6BB9">
        <w:trPr>
          <w:jc w:val="center"/>
        </w:trPr>
        <w:tc>
          <w:tcPr>
            <w:tcW w:w="3456" w:type="dxa"/>
            <w:vAlign w:val="center"/>
          </w:tcPr>
          <w:p w14:paraId="7F264C31" w14:textId="77777777" w:rsidR="006E4D82" w:rsidRDefault="006E4D82" w:rsidP="00BF6BB9">
            <w:r>
              <w:rPr>
                <w:rFonts w:ascii="Aptos" w:hAnsi="Aptos"/>
                <w:sz w:val="18"/>
              </w:rPr>
              <w:lastRenderedPageBreak/>
              <w:t>Resolution</w:t>
            </w:r>
          </w:p>
        </w:tc>
        <w:tc>
          <w:tcPr>
            <w:tcW w:w="3456" w:type="dxa"/>
            <w:vAlign w:val="center"/>
          </w:tcPr>
          <w:p w14:paraId="7B45ED1B" w14:textId="77777777" w:rsidR="006E4D82" w:rsidRDefault="006E4D82" w:rsidP="00BF6BB9">
            <w:r>
              <w:rPr>
                <w:rFonts w:ascii="Aptos" w:hAnsi="Aptos"/>
                <w:sz w:val="18"/>
              </w:rPr>
              <w:t>What fixed the issue or what was recommended.</w:t>
            </w:r>
          </w:p>
        </w:tc>
        <w:tc>
          <w:tcPr>
            <w:tcW w:w="3456" w:type="dxa"/>
            <w:vAlign w:val="center"/>
          </w:tcPr>
          <w:p w14:paraId="44A62802" w14:textId="77777777" w:rsidR="006E4D82" w:rsidRDefault="006E4D82" w:rsidP="00BF6BB9">
            <w:r>
              <w:rPr>
                <w:rFonts w:ascii="Aptos" w:hAnsi="Aptos"/>
                <w:sz w:val="18"/>
              </w:rPr>
              <w:t>VPN connection restored after credential refresh.</w:t>
            </w:r>
          </w:p>
        </w:tc>
      </w:tr>
      <w:tr w:rsidR="006E4D82" w14:paraId="2FFFB869" w14:textId="77777777" w:rsidTr="00BF6BB9">
        <w:trPr>
          <w:jc w:val="center"/>
        </w:trPr>
        <w:tc>
          <w:tcPr>
            <w:tcW w:w="3456" w:type="dxa"/>
            <w:vAlign w:val="center"/>
          </w:tcPr>
          <w:p w14:paraId="4CDB3EBA" w14:textId="77777777" w:rsidR="006E4D82" w:rsidRDefault="006E4D82" w:rsidP="00BF6BB9">
            <w:r>
              <w:rPr>
                <w:rFonts w:ascii="Aptos" w:hAnsi="Aptos"/>
                <w:sz w:val="18"/>
              </w:rPr>
              <w:t>Escalation notes</w:t>
            </w:r>
          </w:p>
        </w:tc>
        <w:tc>
          <w:tcPr>
            <w:tcW w:w="3456" w:type="dxa"/>
            <w:vAlign w:val="center"/>
          </w:tcPr>
          <w:p w14:paraId="12023EAA" w14:textId="77777777" w:rsidR="006E4D82" w:rsidRDefault="006E4D82" w:rsidP="00BF6BB9">
            <w:r>
              <w:rPr>
                <w:rFonts w:ascii="Aptos" w:hAnsi="Aptos"/>
                <w:sz w:val="18"/>
              </w:rPr>
              <w:t>Reason for escalation and receiving team.</w:t>
            </w:r>
          </w:p>
        </w:tc>
        <w:tc>
          <w:tcPr>
            <w:tcW w:w="3456" w:type="dxa"/>
            <w:vAlign w:val="center"/>
          </w:tcPr>
          <w:p w14:paraId="7B2AB21B" w14:textId="77777777" w:rsidR="006E4D82" w:rsidRDefault="006E4D82" w:rsidP="00BF6BB9">
            <w:r>
              <w:rPr>
                <w:rFonts w:ascii="Aptos" w:hAnsi="Aptos"/>
                <w:sz w:val="18"/>
              </w:rPr>
              <w:t>Escalated to Network Support due to VPN profile error.</w:t>
            </w:r>
          </w:p>
        </w:tc>
      </w:tr>
    </w:tbl>
    <w:p w14:paraId="00525EB4" w14:textId="77777777" w:rsidR="006E4D82" w:rsidRDefault="006E4D82" w:rsidP="006E4D82"/>
    <w:p w14:paraId="7307C899" w14:textId="77777777" w:rsidR="006E4D82" w:rsidRDefault="006E4D82" w:rsidP="006E4D82">
      <w:pPr>
        <w:pStyle w:val="Heading1"/>
      </w:pPr>
      <w:r>
        <w:t>11. Remote Session Closure Checklist</w:t>
      </w:r>
    </w:p>
    <w:p w14:paraId="0CA7920B" w14:textId="77777777" w:rsidR="006E4D82" w:rsidRDefault="006E4D82" w:rsidP="006E4D82">
      <w:pPr>
        <w:spacing w:after="80" w:line="259" w:lineRule="auto"/>
      </w:pPr>
      <w:r>
        <w:rPr>
          <w:rFonts w:ascii="Aptos" w:hAnsi="Aptos"/>
          <w:sz w:val="21"/>
        </w:rPr>
        <w:t>Before ending a remote support interaction, the technician should confirm that the issue has been resolved or properly escalated and that the session has been securely closed.</w:t>
      </w:r>
    </w:p>
    <w:tbl>
      <w:tblPr>
        <w:tblStyle w:val="TableGrid"/>
        <w:tblW w:w="0" w:type="auto"/>
        <w:jc w:val="center"/>
        <w:tblLook w:val="04A0" w:firstRow="1" w:lastRow="0" w:firstColumn="1" w:lastColumn="0" w:noHBand="0" w:noVBand="1"/>
      </w:tblPr>
      <w:tblGrid>
        <w:gridCol w:w="5109"/>
        <w:gridCol w:w="5105"/>
      </w:tblGrid>
      <w:tr w:rsidR="006E4D82" w14:paraId="61515B49" w14:textId="77777777" w:rsidTr="00BF6BB9">
        <w:trPr>
          <w:jc w:val="center"/>
        </w:trPr>
        <w:tc>
          <w:tcPr>
            <w:tcW w:w="5184" w:type="dxa"/>
            <w:shd w:val="clear" w:color="auto" w:fill="1F4E79"/>
            <w:vAlign w:val="center"/>
          </w:tcPr>
          <w:p w14:paraId="139A669F" w14:textId="77777777" w:rsidR="006E4D82" w:rsidRDefault="006E4D82" w:rsidP="00BF6BB9">
            <w:r>
              <w:rPr>
                <w:rFonts w:ascii="Aptos" w:hAnsi="Aptos"/>
                <w:b/>
                <w:color w:val="FFFFFF"/>
                <w:sz w:val="18"/>
              </w:rPr>
              <w:t>Checklist Item</w:t>
            </w:r>
          </w:p>
        </w:tc>
        <w:tc>
          <w:tcPr>
            <w:tcW w:w="5184" w:type="dxa"/>
            <w:shd w:val="clear" w:color="auto" w:fill="1F4E79"/>
            <w:vAlign w:val="center"/>
          </w:tcPr>
          <w:p w14:paraId="255FA533" w14:textId="77777777" w:rsidR="006E4D82" w:rsidRDefault="006E4D82" w:rsidP="00BF6BB9">
            <w:r>
              <w:rPr>
                <w:rFonts w:ascii="Aptos" w:hAnsi="Aptos"/>
                <w:b/>
                <w:color w:val="FFFFFF"/>
                <w:sz w:val="18"/>
              </w:rPr>
              <w:t>Complete</w:t>
            </w:r>
          </w:p>
        </w:tc>
      </w:tr>
      <w:tr w:rsidR="006E4D82" w14:paraId="1A5BE219" w14:textId="77777777" w:rsidTr="00BF6BB9">
        <w:trPr>
          <w:jc w:val="center"/>
        </w:trPr>
        <w:tc>
          <w:tcPr>
            <w:tcW w:w="5184" w:type="dxa"/>
            <w:vAlign w:val="center"/>
          </w:tcPr>
          <w:p w14:paraId="0927DD7C" w14:textId="77777777" w:rsidR="006E4D82" w:rsidRDefault="006E4D82" w:rsidP="00BF6BB9">
            <w:r>
              <w:rPr>
                <w:rFonts w:ascii="Aptos" w:hAnsi="Aptos"/>
                <w:sz w:val="18"/>
              </w:rPr>
              <w:t>User confirmed the issue is resolved or understands the next step.</w:t>
            </w:r>
          </w:p>
        </w:tc>
        <w:tc>
          <w:tcPr>
            <w:tcW w:w="5184" w:type="dxa"/>
            <w:vAlign w:val="center"/>
          </w:tcPr>
          <w:p w14:paraId="596888FB" w14:textId="77777777" w:rsidR="006E4D82" w:rsidRDefault="006E4D82" w:rsidP="00BF6BB9">
            <w:r>
              <w:rPr>
                <w:rFonts w:ascii="Aptos" w:hAnsi="Aptos"/>
                <w:sz w:val="18"/>
              </w:rPr>
              <w:t>☐</w:t>
            </w:r>
          </w:p>
        </w:tc>
      </w:tr>
      <w:tr w:rsidR="006E4D82" w14:paraId="41601F08" w14:textId="77777777" w:rsidTr="00BF6BB9">
        <w:trPr>
          <w:jc w:val="center"/>
        </w:trPr>
        <w:tc>
          <w:tcPr>
            <w:tcW w:w="5184" w:type="dxa"/>
            <w:vAlign w:val="center"/>
          </w:tcPr>
          <w:p w14:paraId="51FD958C" w14:textId="77777777" w:rsidR="006E4D82" w:rsidRDefault="006E4D82" w:rsidP="00BF6BB9">
            <w:r>
              <w:rPr>
                <w:rFonts w:ascii="Aptos" w:hAnsi="Aptos"/>
                <w:sz w:val="18"/>
              </w:rPr>
              <w:t>Remote session was disconnected and no unattended access remains active.</w:t>
            </w:r>
          </w:p>
        </w:tc>
        <w:tc>
          <w:tcPr>
            <w:tcW w:w="5184" w:type="dxa"/>
            <w:vAlign w:val="center"/>
          </w:tcPr>
          <w:p w14:paraId="085F0C1B" w14:textId="77777777" w:rsidR="006E4D82" w:rsidRDefault="006E4D82" w:rsidP="00BF6BB9">
            <w:r>
              <w:rPr>
                <w:rFonts w:ascii="Aptos" w:hAnsi="Aptos"/>
                <w:sz w:val="18"/>
              </w:rPr>
              <w:t>☐</w:t>
            </w:r>
          </w:p>
        </w:tc>
      </w:tr>
      <w:tr w:rsidR="006E4D82" w14:paraId="4071762A" w14:textId="77777777" w:rsidTr="00BF6BB9">
        <w:trPr>
          <w:jc w:val="center"/>
        </w:trPr>
        <w:tc>
          <w:tcPr>
            <w:tcW w:w="5184" w:type="dxa"/>
            <w:vAlign w:val="center"/>
          </w:tcPr>
          <w:p w14:paraId="1F934ABA" w14:textId="77777777" w:rsidR="006E4D82" w:rsidRDefault="006E4D82" w:rsidP="00BF6BB9">
            <w:r>
              <w:rPr>
                <w:rFonts w:ascii="Aptos" w:hAnsi="Aptos"/>
                <w:sz w:val="18"/>
              </w:rPr>
              <w:t>Ticket notes include the issue, actions taken, and result.</w:t>
            </w:r>
          </w:p>
        </w:tc>
        <w:tc>
          <w:tcPr>
            <w:tcW w:w="5184" w:type="dxa"/>
            <w:vAlign w:val="center"/>
          </w:tcPr>
          <w:p w14:paraId="70A68CB9" w14:textId="77777777" w:rsidR="006E4D82" w:rsidRDefault="006E4D82" w:rsidP="00BF6BB9">
            <w:r>
              <w:rPr>
                <w:rFonts w:ascii="Aptos" w:hAnsi="Aptos"/>
                <w:sz w:val="18"/>
              </w:rPr>
              <w:t>☐</w:t>
            </w:r>
          </w:p>
        </w:tc>
      </w:tr>
      <w:tr w:rsidR="006E4D82" w14:paraId="63E85DE0" w14:textId="77777777" w:rsidTr="00BF6BB9">
        <w:trPr>
          <w:jc w:val="center"/>
        </w:trPr>
        <w:tc>
          <w:tcPr>
            <w:tcW w:w="5184" w:type="dxa"/>
            <w:vAlign w:val="center"/>
          </w:tcPr>
          <w:p w14:paraId="5BCF04E5" w14:textId="77777777" w:rsidR="006E4D82" w:rsidRDefault="006E4D82" w:rsidP="00BF6BB9">
            <w:r>
              <w:rPr>
                <w:rFonts w:ascii="Aptos" w:hAnsi="Aptos"/>
                <w:sz w:val="18"/>
              </w:rPr>
              <w:t>Escalation includes the correct team, reason, and priority.</w:t>
            </w:r>
          </w:p>
        </w:tc>
        <w:tc>
          <w:tcPr>
            <w:tcW w:w="5184" w:type="dxa"/>
            <w:vAlign w:val="center"/>
          </w:tcPr>
          <w:p w14:paraId="2FFBA4A7" w14:textId="77777777" w:rsidR="006E4D82" w:rsidRDefault="006E4D82" w:rsidP="00BF6BB9">
            <w:r>
              <w:rPr>
                <w:rFonts w:ascii="Aptos" w:hAnsi="Aptos"/>
                <w:sz w:val="18"/>
              </w:rPr>
              <w:t>☐</w:t>
            </w:r>
          </w:p>
        </w:tc>
      </w:tr>
      <w:tr w:rsidR="006E4D82" w14:paraId="1FDC74E8" w14:textId="77777777" w:rsidTr="00BF6BB9">
        <w:trPr>
          <w:jc w:val="center"/>
        </w:trPr>
        <w:tc>
          <w:tcPr>
            <w:tcW w:w="5184" w:type="dxa"/>
            <w:vAlign w:val="center"/>
          </w:tcPr>
          <w:p w14:paraId="646657F4" w14:textId="77777777" w:rsidR="006E4D82" w:rsidRDefault="006E4D82" w:rsidP="00BF6BB9">
            <w:r>
              <w:rPr>
                <w:rFonts w:ascii="Aptos" w:hAnsi="Aptos"/>
                <w:sz w:val="18"/>
              </w:rPr>
              <w:t>No credentials were requested, stored, or exposed.</w:t>
            </w:r>
          </w:p>
        </w:tc>
        <w:tc>
          <w:tcPr>
            <w:tcW w:w="5184" w:type="dxa"/>
            <w:vAlign w:val="center"/>
          </w:tcPr>
          <w:p w14:paraId="454915F7" w14:textId="77777777" w:rsidR="006E4D82" w:rsidRDefault="006E4D82" w:rsidP="00BF6BB9">
            <w:r>
              <w:rPr>
                <w:rFonts w:ascii="Aptos" w:hAnsi="Aptos"/>
                <w:sz w:val="18"/>
              </w:rPr>
              <w:t>☐</w:t>
            </w:r>
          </w:p>
        </w:tc>
      </w:tr>
      <w:tr w:rsidR="006E4D82" w14:paraId="393F5A4C" w14:textId="77777777" w:rsidTr="00BF6BB9">
        <w:trPr>
          <w:jc w:val="center"/>
        </w:trPr>
        <w:tc>
          <w:tcPr>
            <w:tcW w:w="5184" w:type="dxa"/>
            <w:vAlign w:val="center"/>
          </w:tcPr>
          <w:p w14:paraId="677DA964" w14:textId="77777777" w:rsidR="006E4D82" w:rsidRDefault="006E4D82" w:rsidP="00BF6BB9">
            <w:r>
              <w:rPr>
                <w:rFonts w:ascii="Aptos" w:hAnsi="Aptos"/>
                <w:sz w:val="18"/>
              </w:rPr>
              <w:t>User received any needed follow-up instructions.</w:t>
            </w:r>
          </w:p>
        </w:tc>
        <w:tc>
          <w:tcPr>
            <w:tcW w:w="5184" w:type="dxa"/>
            <w:vAlign w:val="center"/>
          </w:tcPr>
          <w:p w14:paraId="5AD85B9C" w14:textId="77777777" w:rsidR="006E4D82" w:rsidRDefault="006E4D82" w:rsidP="00BF6BB9">
            <w:r>
              <w:rPr>
                <w:rFonts w:ascii="Aptos" w:hAnsi="Aptos"/>
                <w:sz w:val="18"/>
              </w:rPr>
              <w:t>☐</w:t>
            </w:r>
          </w:p>
        </w:tc>
      </w:tr>
    </w:tbl>
    <w:p w14:paraId="4E77DB4B" w14:textId="77777777" w:rsidR="006E4D82" w:rsidRDefault="006E4D82" w:rsidP="006E4D82"/>
    <w:p w14:paraId="6724A33C" w14:textId="77777777" w:rsidR="006E4D82" w:rsidRDefault="006E4D82" w:rsidP="006E4D82">
      <w:pPr>
        <w:pStyle w:val="Heading1"/>
      </w:pPr>
      <w:r>
        <w:t>12. Quality and Compliance Review</w:t>
      </w:r>
    </w:p>
    <w:p w14:paraId="03973095" w14:textId="77777777" w:rsidR="006E4D82" w:rsidRDefault="006E4D82" w:rsidP="006E4D82">
      <w:pPr>
        <w:spacing w:after="80" w:line="259" w:lineRule="auto"/>
      </w:pPr>
      <w:r>
        <w:rPr>
          <w:rFonts w:ascii="Aptos" w:hAnsi="Aptos"/>
          <w:sz w:val="21"/>
        </w:rPr>
        <w:t>Support managers or designated reviewers should periodically review remote support tickets for accuracy, professionalism, and security compliance. The goal is not to blame technicians. The purpose is to improve consistency and make sure users receive safe, reliable support.</w:t>
      </w:r>
    </w:p>
    <w:tbl>
      <w:tblPr>
        <w:tblStyle w:val="TableGrid"/>
        <w:tblW w:w="0" w:type="auto"/>
        <w:jc w:val="center"/>
        <w:tblLook w:val="04A0" w:firstRow="1" w:lastRow="0" w:firstColumn="1" w:lastColumn="0" w:noHBand="0" w:noVBand="1"/>
      </w:tblPr>
      <w:tblGrid>
        <w:gridCol w:w="3411"/>
        <w:gridCol w:w="3405"/>
        <w:gridCol w:w="3398"/>
      </w:tblGrid>
      <w:tr w:rsidR="006E4D82" w14:paraId="7E07F0EC" w14:textId="77777777" w:rsidTr="00BF6BB9">
        <w:trPr>
          <w:jc w:val="center"/>
        </w:trPr>
        <w:tc>
          <w:tcPr>
            <w:tcW w:w="3456" w:type="dxa"/>
            <w:shd w:val="clear" w:color="auto" w:fill="1F4E79"/>
            <w:vAlign w:val="center"/>
          </w:tcPr>
          <w:p w14:paraId="5A2F7A4D" w14:textId="77777777" w:rsidR="006E4D82" w:rsidRDefault="006E4D82" w:rsidP="00BF6BB9">
            <w:r>
              <w:rPr>
                <w:rFonts w:ascii="Aptos" w:hAnsi="Aptos"/>
                <w:b/>
                <w:color w:val="FFFFFF"/>
                <w:sz w:val="18"/>
              </w:rPr>
              <w:t>Review Area</w:t>
            </w:r>
          </w:p>
        </w:tc>
        <w:tc>
          <w:tcPr>
            <w:tcW w:w="3456" w:type="dxa"/>
            <w:shd w:val="clear" w:color="auto" w:fill="1F4E79"/>
            <w:vAlign w:val="center"/>
          </w:tcPr>
          <w:p w14:paraId="6A73C253" w14:textId="77777777" w:rsidR="006E4D82" w:rsidRDefault="006E4D82" w:rsidP="00BF6BB9">
            <w:r>
              <w:rPr>
                <w:rFonts w:ascii="Aptos" w:hAnsi="Aptos"/>
                <w:b/>
                <w:color w:val="FFFFFF"/>
                <w:sz w:val="18"/>
              </w:rPr>
              <w:t>Quality Standard</w:t>
            </w:r>
          </w:p>
        </w:tc>
        <w:tc>
          <w:tcPr>
            <w:tcW w:w="3456" w:type="dxa"/>
            <w:shd w:val="clear" w:color="auto" w:fill="1F4E79"/>
            <w:vAlign w:val="center"/>
          </w:tcPr>
          <w:p w14:paraId="75F2C8A2" w14:textId="77777777" w:rsidR="006E4D82" w:rsidRDefault="006E4D82" w:rsidP="00BF6BB9">
            <w:r>
              <w:rPr>
                <w:rFonts w:ascii="Aptos" w:hAnsi="Aptos"/>
                <w:b/>
                <w:color w:val="FFFFFF"/>
                <w:sz w:val="18"/>
              </w:rPr>
              <w:t>Reviewer Notes</w:t>
            </w:r>
          </w:p>
        </w:tc>
      </w:tr>
      <w:tr w:rsidR="006E4D82" w14:paraId="02B88D3F" w14:textId="77777777" w:rsidTr="00BF6BB9">
        <w:trPr>
          <w:jc w:val="center"/>
        </w:trPr>
        <w:tc>
          <w:tcPr>
            <w:tcW w:w="3456" w:type="dxa"/>
            <w:vAlign w:val="center"/>
          </w:tcPr>
          <w:p w14:paraId="11B29A87" w14:textId="77777777" w:rsidR="006E4D82" w:rsidRDefault="006E4D82" w:rsidP="00BF6BB9">
            <w:r>
              <w:rPr>
                <w:rFonts w:ascii="Aptos" w:hAnsi="Aptos"/>
                <w:sz w:val="18"/>
              </w:rPr>
              <w:t>User verification</w:t>
            </w:r>
          </w:p>
        </w:tc>
        <w:tc>
          <w:tcPr>
            <w:tcW w:w="3456" w:type="dxa"/>
            <w:vAlign w:val="center"/>
          </w:tcPr>
          <w:p w14:paraId="0BDEEC36" w14:textId="77777777" w:rsidR="006E4D82" w:rsidRDefault="006E4D82" w:rsidP="00BF6BB9">
            <w:r>
              <w:rPr>
                <w:rFonts w:ascii="Aptos" w:hAnsi="Aptos"/>
                <w:sz w:val="18"/>
              </w:rPr>
              <w:t>Ticket shows identity was verified before support began.</w:t>
            </w:r>
          </w:p>
        </w:tc>
        <w:tc>
          <w:tcPr>
            <w:tcW w:w="3456" w:type="dxa"/>
            <w:vAlign w:val="center"/>
          </w:tcPr>
          <w:p w14:paraId="02188BD1" w14:textId="77777777" w:rsidR="006E4D82" w:rsidRDefault="006E4D82" w:rsidP="00BF6BB9"/>
        </w:tc>
      </w:tr>
      <w:tr w:rsidR="006E4D82" w14:paraId="4452E8E9" w14:textId="77777777" w:rsidTr="00BF6BB9">
        <w:trPr>
          <w:jc w:val="center"/>
        </w:trPr>
        <w:tc>
          <w:tcPr>
            <w:tcW w:w="3456" w:type="dxa"/>
            <w:vAlign w:val="center"/>
          </w:tcPr>
          <w:p w14:paraId="7D0F65D4" w14:textId="77777777" w:rsidR="006E4D82" w:rsidRDefault="006E4D82" w:rsidP="00BF6BB9">
            <w:r>
              <w:rPr>
                <w:rFonts w:ascii="Aptos" w:hAnsi="Aptos"/>
                <w:sz w:val="18"/>
              </w:rPr>
              <w:t>Consent documentation</w:t>
            </w:r>
          </w:p>
        </w:tc>
        <w:tc>
          <w:tcPr>
            <w:tcW w:w="3456" w:type="dxa"/>
            <w:vAlign w:val="center"/>
          </w:tcPr>
          <w:p w14:paraId="52C272D7" w14:textId="77777777" w:rsidR="006E4D82" w:rsidRDefault="006E4D82" w:rsidP="00BF6BB9">
            <w:r>
              <w:rPr>
                <w:rFonts w:ascii="Aptos" w:hAnsi="Aptos"/>
                <w:sz w:val="18"/>
              </w:rPr>
              <w:t>Remote access approval is documented.</w:t>
            </w:r>
          </w:p>
        </w:tc>
        <w:tc>
          <w:tcPr>
            <w:tcW w:w="3456" w:type="dxa"/>
            <w:vAlign w:val="center"/>
          </w:tcPr>
          <w:p w14:paraId="08BC8BFC" w14:textId="77777777" w:rsidR="006E4D82" w:rsidRDefault="006E4D82" w:rsidP="00BF6BB9"/>
        </w:tc>
      </w:tr>
      <w:tr w:rsidR="006E4D82" w14:paraId="14D85A06" w14:textId="77777777" w:rsidTr="00BF6BB9">
        <w:trPr>
          <w:jc w:val="center"/>
        </w:trPr>
        <w:tc>
          <w:tcPr>
            <w:tcW w:w="3456" w:type="dxa"/>
            <w:vAlign w:val="center"/>
          </w:tcPr>
          <w:p w14:paraId="3BBE0C7C" w14:textId="77777777" w:rsidR="006E4D82" w:rsidRDefault="006E4D82" w:rsidP="00BF6BB9">
            <w:r>
              <w:rPr>
                <w:rFonts w:ascii="Aptos" w:hAnsi="Aptos"/>
                <w:sz w:val="18"/>
              </w:rPr>
              <w:t>Troubleshooting quality</w:t>
            </w:r>
          </w:p>
        </w:tc>
        <w:tc>
          <w:tcPr>
            <w:tcW w:w="3456" w:type="dxa"/>
            <w:vAlign w:val="center"/>
          </w:tcPr>
          <w:p w14:paraId="04F1C2B9" w14:textId="77777777" w:rsidR="006E4D82" w:rsidRDefault="006E4D82" w:rsidP="00BF6BB9">
            <w:r>
              <w:rPr>
                <w:rFonts w:ascii="Aptos" w:hAnsi="Aptos"/>
                <w:sz w:val="18"/>
              </w:rPr>
              <w:t>Steps are logical, complete, and tied to the reported issue.</w:t>
            </w:r>
          </w:p>
        </w:tc>
        <w:tc>
          <w:tcPr>
            <w:tcW w:w="3456" w:type="dxa"/>
            <w:vAlign w:val="center"/>
          </w:tcPr>
          <w:p w14:paraId="49C7E63C" w14:textId="77777777" w:rsidR="006E4D82" w:rsidRDefault="006E4D82" w:rsidP="00BF6BB9"/>
        </w:tc>
      </w:tr>
      <w:tr w:rsidR="006E4D82" w14:paraId="00617795" w14:textId="77777777" w:rsidTr="00BF6BB9">
        <w:trPr>
          <w:jc w:val="center"/>
        </w:trPr>
        <w:tc>
          <w:tcPr>
            <w:tcW w:w="3456" w:type="dxa"/>
            <w:vAlign w:val="center"/>
          </w:tcPr>
          <w:p w14:paraId="4B0263EF" w14:textId="77777777" w:rsidR="006E4D82" w:rsidRDefault="006E4D82" w:rsidP="00BF6BB9">
            <w:r>
              <w:rPr>
                <w:rFonts w:ascii="Aptos" w:hAnsi="Aptos"/>
                <w:sz w:val="18"/>
              </w:rPr>
              <w:t>Security compliance</w:t>
            </w:r>
          </w:p>
        </w:tc>
        <w:tc>
          <w:tcPr>
            <w:tcW w:w="3456" w:type="dxa"/>
            <w:vAlign w:val="center"/>
          </w:tcPr>
          <w:p w14:paraId="35C093CD" w14:textId="77777777" w:rsidR="006E4D82" w:rsidRDefault="006E4D82" w:rsidP="00BF6BB9">
            <w:r>
              <w:rPr>
                <w:rFonts w:ascii="Aptos" w:hAnsi="Aptos"/>
                <w:sz w:val="18"/>
              </w:rPr>
              <w:t>No credentials, confidential data, or unauthorized access are documented.</w:t>
            </w:r>
          </w:p>
        </w:tc>
        <w:tc>
          <w:tcPr>
            <w:tcW w:w="3456" w:type="dxa"/>
            <w:vAlign w:val="center"/>
          </w:tcPr>
          <w:p w14:paraId="37F3005B" w14:textId="77777777" w:rsidR="006E4D82" w:rsidRDefault="006E4D82" w:rsidP="00BF6BB9"/>
        </w:tc>
      </w:tr>
      <w:tr w:rsidR="006E4D82" w14:paraId="7477FC70" w14:textId="77777777" w:rsidTr="00BF6BB9">
        <w:trPr>
          <w:jc w:val="center"/>
        </w:trPr>
        <w:tc>
          <w:tcPr>
            <w:tcW w:w="3456" w:type="dxa"/>
            <w:vAlign w:val="center"/>
          </w:tcPr>
          <w:p w14:paraId="36353E69" w14:textId="77777777" w:rsidR="006E4D82" w:rsidRDefault="006E4D82" w:rsidP="00BF6BB9">
            <w:r>
              <w:rPr>
                <w:rFonts w:ascii="Aptos" w:hAnsi="Aptos"/>
                <w:sz w:val="18"/>
              </w:rPr>
              <w:t>Resolution clarity</w:t>
            </w:r>
          </w:p>
        </w:tc>
        <w:tc>
          <w:tcPr>
            <w:tcW w:w="3456" w:type="dxa"/>
            <w:vAlign w:val="center"/>
          </w:tcPr>
          <w:p w14:paraId="33A80D3A" w14:textId="77777777" w:rsidR="006E4D82" w:rsidRDefault="006E4D82" w:rsidP="00BF6BB9">
            <w:r>
              <w:rPr>
                <w:rFonts w:ascii="Aptos" w:hAnsi="Aptos"/>
                <w:sz w:val="18"/>
              </w:rPr>
              <w:t>Ticket clearly explains the outcome or escalation path.</w:t>
            </w:r>
          </w:p>
        </w:tc>
        <w:tc>
          <w:tcPr>
            <w:tcW w:w="3456" w:type="dxa"/>
            <w:vAlign w:val="center"/>
          </w:tcPr>
          <w:p w14:paraId="51102C15" w14:textId="77777777" w:rsidR="006E4D82" w:rsidRDefault="006E4D82" w:rsidP="00BF6BB9"/>
        </w:tc>
      </w:tr>
    </w:tbl>
    <w:p w14:paraId="3A1C5A96" w14:textId="77777777" w:rsidR="006E4D82" w:rsidRDefault="006E4D82" w:rsidP="006E4D82"/>
    <w:p w14:paraId="6CCBF6BE" w14:textId="77777777" w:rsidR="006E4D82" w:rsidRDefault="006E4D82" w:rsidP="006E4D82">
      <w:pPr>
        <w:pStyle w:val="Heading1"/>
      </w:pPr>
      <w:r>
        <w:lastRenderedPageBreak/>
        <w:t>13. Approval Section</w:t>
      </w:r>
    </w:p>
    <w:tbl>
      <w:tblPr>
        <w:tblStyle w:val="TableGrid"/>
        <w:tblW w:w="0" w:type="auto"/>
        <w:jc w:val="center"/>
        <w:tblLook w:val="04A0" w:firstRow="1" w:lastRow="0" w:firstColumn="1" w:lastColumn="0" w:noHBand="0" w:noVBand="1"/>
      </w:tblPr>
      <w:tblGrid>
        <w:gridCol w:w="2537"/>
        <w:gridCol w:w="2567"/>
        <w:gridCol w:w="2567"/>
        <w:gridCol w:w="2543"/>
      </w:tblGrid>
      <w:tr w:rsidR="006E4D82" w14:paraId="012C8191" w14:textId="77777777" w:rsidTr="00BF6BB9">
        <w:trPr>
          <w:jc w:val="center"/>
        </w:trPr>
        <w:tc>
          <w:tcPr>
            <w:tcW w:w="2592" w:type="dxa"/>
            <w:shd w:val="clear" w:color="auto" w:fill="1F4E79"/>
            <w:vAlign w:val="center"/>
          </w:tcPr>
          <w:p w14:paraId="67C5D773" w14:textId="77777777" w:rsidR="006E4D82" w:rsidRDefault="006E4D82" w:rsidP="00BF6BB9">
            <w:r>
              <w:rPr>
                <w:rFonts w:ascii="Aptos" w:hAnsi="Aptos"/>
                <w:b/>
                <w:color w:val="FFFFFF"/>
                <w:sz w:val="18"/>
              </w:rPr>
              <w:t>Role</w:t>
            </w:r>
          </w:p>
        </w:tc>
        <w:tc>
          <w:tcPr>
            <w:tcW w:w="2592" w:type="dxa"/>
            <w:shd w:val="clear" w:color="auto" w:fill="1F4E79"/>
            <w:vAlign w:val="center"/>
          </w:tcPr>
          <w:p w14:paraId="2BE73D81" w14:textId="77777777" w:rsidR="006E4D82" w:rsidRDefault="006E4D82" w:rsidP="00BF6BB9">
            <w:r>
              <w:rPr>
                <w:rFonts w:ascii="Aptos" w:hAnsi="Aptos"/>
                <w:b/>
                <w:color w:val="FFFFFF"/>
                <w:sz w:val="18"/>
              </w:rPr>
              <w:t>Name</w:t>
            </w:r>
          </w:p>
        </w:tc>
        <w:tc>
          <w:tcPr>
            <w:tcW w:w="2592" w:type="dxa"/>
            <w:shd w:val="clear" w:color="auto" w:fill="1F4E79"/>
            <w:vAlign w:val="center"/>
          </w:tcPr>
          <w:p w14:paraId="612F58D3" w14:textId="77777777" w:rsidR="006E4D82" w:rsidRDefault="006E4D82" w:rsidP="00BF6BB9">
            <w:r>
              <w:rPr>
                <w:rFonts w:ascii="Aptos" w:hAnsi="Aptos"/>
                <w:b/>
                <w:color w:val="FFFFFF"/>
                <w:sz w:val="18"/>
              </w:rPr>
              <w:t>Signature</w:t>
            </w:r>
          </w:p>
        </w:tc>
        <w:tc>
          <w:tcPr>
            <w:tcW w:w="2592" w:type="dxa"/>
            <w:shd w:val="clear" w:color="auto" w:fill="1F4E79"/>
            <w:vAlign w:val="center"/>
          </w:tcPr>
          <w:p w14:paraId="706F841F" w14:textId="77777777" w:rsidR="006E4D82" w:rsidRDefault="006E4D82" w:rsidP="00BF6BB9">
            <w:r>
              <w:rPr>
                <w:rFonts w:ascii="Aptos" w:hAnsi="Aptos"/>
                <w:b/>
                <w:color w:val="FFFFFF"/>
                <w:sz w:val="18"/>
              </w:rPr>
              <w:t>Date</w:t>
            </w:r>
          </w:p>
        </w:tc>
      </w:tr>
      <w:tr w:rsidR="006E4D82" w14:paraId="22068B3D" w14:textId="77777777" w:rsidTr="00BF6BB9">
        <w:trPr>
          <w:jc w:val="center"/>
        </w:trPr>
        <w:tc>
          <w:tcPr>
            <w:tcW w:w="2592" w:type="dxa"/>
            <w:vAlign w:val="center"/>
          </w:tcPr>
          <w:p w14:paraId="23734529" w14:textId="77777777" w:rsidR="006E4D82" w:rsidRDefault="006E4D82" w:rsidP="00BF6BB9">
            <w:r>
              <w:rPr>
                <w:rFonts w:ascii="Aptos" w:hAnsi="Aptos"/>
                <w:sz w:val="18"/>
              </w:rPr>
              <w:t>Document Owner</w:t>
            </w:r>
          </w:p>
        </w:tc>
        <w:tc>
          <w:tcPr>
            <w:tcW w:w="2592" w:type="dxa"/>
            <w:vAlign w:val="center"/>
          </w:tcPr>
          <w:p w14:paraId="1830F331" w14:textId="77777777" w:rsidR="006E4D82" w:rsidRDefault="006E4D82" w:rsidP="00BF6BB9">
            <w:r>
              <w:rPr>
                <w:rFonts w:ascii="Aptos" w:hAnsi="Aptos"/>
                <w:sz w:val="18"/>
              </w:rPr>
              <w:t>Britany Walker</w:t>
            </w:r>
          </w:p>
        </w:tc>
        <w:tc>
          <w:tcPr>
            <w:tcW w:w="2592" w:type="dxa"/>
            <w:vAlign w:val="center"/>
          </w:tcPr>
          <w:p w14:paraId="28EE4DBF" w14:textId="77777777" w:rsidR="006E4D82" w:rsidRDefault="006E4D82" w:rsidP="00BF6BB9">
            <w:r>
              <w:rPr>
                <w:rFonts w:ascii="Aptos" w:hAnsi="Aptos"/>
                <w:sz w:val="18"/>
              </w:rPr>
              <w:t>____________________</w:t>
            </w:r>
          </w:p>
        </w:tc>
        <w:tc>
          <w:tcPr>
            <w:tcW w:w="2592" w:type="dxa"/>
            <w:vAlign w:val="center"/>
          </w:tcPr>
          <w:p w14:paraId="5929574A" w14:textId="77777777" w:rsidR="006E4D82" w:rsidRDefault="006E4D82" w:rsidP="00BF6BB9">
            <w:r>
              <w:rPr>
                <w:rFonts w:ascii="Aptos" w:hAnsi="Aptos"/>
                <w:sz w:val="18"/>
              </w:rPr>
              <w:t>____________</w:t>
            </w:r>
          </w:p>
        </w:tc>
      </w:tr>
      <w:tr w:rsidR="006E4D82" w14:paraId="37C62DD4" w14:textId="77777777" w:rsidTr="00BF6BB9">
        <w:trPr>
          <w:jc w:val="center"/>
        </w:trPr>
        <w:tc>
          <w:tcPr>
            <w:tcW w:w="2592" w:type="dxa"/>
            <w:vAlign w:val="center"/>
          </w:tcPr>
          <w:p w14:paraId="70185AC1" w14:textId="77777777" w:rsidR="006E4D82" w:rsidRDefault="006E4D82" w:rsidP="00BF6BB9">
            <w:r>
              <w:rPr>
                <w:rFonts w:ascii="Aptos" w:hAnsi="Aptos"/>
                <w:sz w:val="18"/>
              </w:rPr>
              <w:t>IT Reviewer</w:t>
            </w:r>
          </w:p>
        </w:tc>
        <w:tc>
          <w:tcPr>
            <w:tcW w:w="2592" w:type="dxa"/>
            <w:vAlign w:val="center"/>
          </w:tcPr>
          <w:p w14:paraId="715E95C5" w14:textId="77777777" w:rsidR="006E4D82" w:rsidRDefault="006E4D82" w:rsidP="00BF6BB9">
            <w:r>
              <w:rPr>
                <w:rFonts w:ascii="Aptos" w:hAnsi="Aptos"/>
                <w:sz w:val="18"/>
              </w:rPr>
              <w:t>____________________</w:t>
            </w:r>
          </w:p>
        </w:tc>
        <w:tc>
          <w:tcPr>
            <w:tcW w:w="2592" w:type="dxa"/>
            <w:vAlign w:val="center"/>
          </w:tcPr>
          <w:p w14:paraId="54A4A9EA" w14:textId="77777777" w:rsidR="006E4D82" w:rsidRDefault="006E4D82" w:rsidP="00BF6BB9">
            <w:r>
              <w:rPr>
                <w:rFonts w:ascii="Aptos" w:hAnsi="Aptos"/>
                <w:sz w:val="18"/>
              </w:rPr>
              <w:t>____________________</w:t>
            </w:r>
          </w:p>
        </w:tc>
        <w:tc>
          <w:tcPr>
            <w:tcW w:w="2592" w:type="dxa"/>
            <w:vAlign w:val="center"/>
          </w:tcPr>
          <w:p w14:paraId="4C175FE2" w14:textId="77777777" w:rsidR="006E4D82" w:rsidRDefault="006E4D82" w:rsidP="00BF6BB9">
            <w:r>
              <w:rPr>
                <w:rFonts w:ascii="Aptos" w:hAnsi="Aptos"/>
                <w:sz w:val="18"/>
              </w:rPr>
              <w:t>____________</w:t>
            </w:r>
          </w:p>
        </w:tc>
      </w:tr>
      <w:tr w:rsidR="006E4D82" w14:paraId="560FC57D" w14:textId="77777777" w:rsidTr="00BF6BB9">
        <w:trPr>
          <w:jc w:val="center"/>
        </w:trPr>
        <w:tc>
          <w:tcPr>
            <w:tcW w:w="2592" w:type="dxa"/>
            <w:vAlign w:val="center"/>
          </w:tcPr>
          <w:p w14:paraId="48D8F7DB" w14:textId="77777777" w:rsidR="006E4D82" w:rsidRDefault="006E4D82" w:rsidP="00BF6BB9">
            <w:r>
              <w:rPr>
                <w:rFonts w:ascii="Aptos" w:hAnsi="Aptos"/>
                <w:sz w:val="18"/>
              </w:rPr>
              <w:t>Support Manager</w:t>
            </w:r>
          </w:p>
        </w:tc>
        <w:tc>
          <w:tcPr>
            <w:tcW w:w="2592" w:type="dxa"/>
            <w:vAlign w:val="center"/>
          </w:tcPr>
          <w:p w14:paraId="46A95E3B" w14:textId="77777777" w:rsidR="006E4D82" w:rsidRDefault="006E4D82" w:rsidP="00BF6BB9">
            <w:r>
              <w:rPr>
                <w:rFonts w:ascii="Aptos" w:hAnsi="Aptos"/>
                <w:sz w:val="18"/>
              </w:rPr>
              <w:t>____________________</w:t>
            </w:r>
          </w:p>
        </w:tc>
        <w:tc>
          <w:tcPr>
            <w:tcW w:w="2592" w:type="dxa"/>
            <w:vAlign w:val="center"/>
          </w:tcPr>
          <w:p w14:paraId="6A90D6D2" w14:textId="77777777" w:rsidR="006E4D82" w:rsidRDefault="006E4D82" w:rsidP="00BF6BB9">
            <w:r>
              <w:rPr>
                <w:rFonts w:ascii="Aptos" w:hAnsi="Aptos"/>
                <w:sz w:val="18"/>
              </w:rPr>
              <w:t>____________________</w:t>
            </w:r>
          </w:p>
        </w:tc>
        <w:tc>
          <w:tcPr>
            <w:tcW w:w="2592" w:type="dxa"/>
            <w:vAlign w:val="center"/>
          </w:tcPr>
          <w:p w14:paraId="518E2AE0" w14:textId="77777777" w:rsidR="006E4D82" w:rsidRDefault="006E4D82" w:rsidP="00BF6BB9">
            <w:r>
              <w:rPr>
                <w:rFonts w:ascii="Aptos" w:hAnsi="Aptos"/>
                <w:sz w:val="18"/>
              </w:rPr>
              <w:t>____________</w:t>
            </w:r>
          </w:p>
        </w:tc>
      </w:tr>
    </w:tbl>
    <w:p w14:paraId="36183EC0" w14:textId="77777777" w:rsidR="006E4D82" w:rsidRDefault="006E4D82" w:rsidP="006E4D82"/>
    <w:p w14:paraId="5B2C2CA2" w14:textId="77777777" w:rsidR="006E4D82" w:rsidRDefault="006E4D82" w:rsidP="006E4D82">
      <w:pPr>
        <w:pStyle w:val="Heading1"/>
      </w:pPr>
      <w:r>
        <w:t>14. Revision History</w:t>
      </w:r>
    </w:p>
    <w:tbl>
      <w:tblPr>
        <w:tblStyle w:val="TableGrid"/>
        <w:tblW w:w="0" w:type="auto"/>
        <w:jc w:val="center"/>
        <w:tblLook w:val="04A0" w:firstRow="1" w:lastRow="0" w:firstColumn="1" w:lastColumn="0" w:noHBand="0" w:noVBand="1"/>
      </w:tblPr>
      <w:tblGrid>
        <w:gridCol w:w="2553"/>
        <w:gridCol w:w="2548"/>
        <w:gridCol w:w="2561"/>
        <w:gridCol w:w="2552"/>
      </w:tblGrid>
      <w:tr w:rsidR="006E4D82" w14:paraId="2A09F6BF" w14:textId="77777777" w:rsidTr="00BF6BB9">
        <w:trPr>
          <w:jc w:val="center"/>
        </w:trPr>
        <w:tc>
          <w:tcPr>
            <w:tcW w:w="2592" w:type="dxa"/>
            <w:shd w:val="clear" w:color="auto" w:fill="1F4E79"/>
            <w:vAlign w:val="center"/>
          </w:tcPr>
          <w:p w14:paraId="48B9175F" w14:textId="77777777" w:rsidR="006E4D82" w:rsidRDefault="006E4D82" w:rsidP="00BF6BB9">
            <w:r>
              <w:rPr>
                <w:rFonts w:ascii="Aptos" w:hAnsi="Aptos"/>
                <w:b/>
                <w:color w:val="FFFFFF"/>
                <w:sz w:val="18"/>
              </w:rPr>
              <w:t>Version</w:t>
            </w:r>
          </w:p>
        </w:tc>
        <w:tc>
          <w:tcPr>
            <w:tcW w:w="2592" w:type="dxa"/>
            <w:shd w:val="clear" w:color="auto" w:fill="1F4E79"/>
            <w:vAlign w:val="center"/>
          </w:tcPr>
          <w:p w14:paraId="7FC26D27" w14:textId="77777777" w:rsidR="006E4D82" w:rsidRDefault="006E4D82" w:rsidP="00BF6BB9">
            <w:r>
              <w:rPr>
                <w:rFonts w:ascii="Aptos" w:hAnsi="Aptos"/>
                <w:b/>
                <w:color w:val="FFFFFF"/>
                <w:sz w:val="18"/>
              </w:rPr>
              <w:t>Date</w:t>
            </w:r>
          </w:p>
        </w:tc>
        <w:tc>
          <w:tcPr>
            <w:tcW w:w="2592" w:type="dxa"/>
            <w:shd w:val="clear" w:color="auto" w:fill="1F4E79"/>
            <w:vAlign w:val="center"/>
          </w:tcPr>
          <w:p w14:paraId="60E2629C" w14:textId="77777777" w:rsidR="006E4D82" w:rsidRDefault="006E4D82" w:rsidP="00BF6BB9">
            <w:r>
              <w:rPr>
                <w:rFonts w:ascii="Aptos" w:hAnsi="Aptos"/>
                <w:b/>
                <w:color w:val="FFFFFF"/>
                <w:sz w:val="18"/>
              </w:rPr>
              <w:t>Description</w:t>
            </w:r>
          </w:p>
        </w:tc>
        <w:tc>
          <w:tcPr>
            <w:tcW w:w="2592" w:type="dxa"/>
            <w:shd w:val="clear" w:color="auto" w:fill="1F4E79"/>
            <w:vAlign w:val="center"/>
          </w:tcPr>
          <w:p w14:paraId="67EDD4CF" w14:textId="77777777" w:rsidR="006E4D82" w:rsidRDefault="006E4D82" w:rsidP="00BF6BB9">
            <w:r>
              <w:rPr>
                <w:rFonts w:ascii="Aptos" w:hAnsi="Aptos"/>
                <w:b/>
                <w:color w:val="FFFFFF"/>
                <w:sz w:val="18"/>
              </w:rPr>
              <w:t>Author</w:t>
            </w:r>
          </w:p>
        </w:tc>
      </w:tr>
      <w:tr w:rsidR="006E4D82" w14:paraId="471939A8" w14:textId="77777777" w:rsidTr="00BF6BB9">
        <w:trPr>
          <w:jc w:val="center"/>
        </w:trPr>
        <w:tc>
          <w:tcPr>
            <w:tcW w:w="2592" w:type="dxa"/>
            <w:vAlign w:val="center"/>
          </w:tcPr>
          <w:p w14:paraId="5B4BC64A" w14:textId="77777777" w:rsidR="006E4D82" w:rsidRDefault="006E4D82" w:rsidP="00BF6BB9">
            <w:r>
              <w:rPr>
                <w:rFonts w:ascii="Aptos" w:hAnsi="Aptos"/>
                <w:sz w:val="18"/>
              </w:rPr>
              <w:t>1.0</w:t>
            </w:r>
          </w:p>
        </w:tc>
        <w:tc>
          <w:tcPr>
            <w:tcW w:w="2592" w:type="dxa"/>
            <w:vAlign w:val="center"/>
          </w:tcPr>
          <w:p w14:paraId="0502FAF9" w14:textId="77777777" w:rsidR="006E4D82" w:rsidRDefault="006E4D82" w:rsidP="00BF6BB9">
            <w:r>
              <w:rPr>
                <w:rFonts w:ascii="Aptos" w:hAnsi="Aptos"/>
                <w:sz w:val="18"/>
              </w:rPr>
              <w:t>May 2026</w:t>
            </w:r>
          </w:p>
        </w:tc>
        <w:tc>
          <w:tcPr>
            <w:tcW w:w="2592" w:type="dxa"/>
            <w:vAlign w:val="center"/>
          </w:tcPr>
          <w:p w14:paraId="5E62E01F" w14:textId="77777777" w:rsidR="006E4D82" w:rsidRDefault="006E4D82" w:rsidP="00BF6BB9">
            <w:r>
              <w:rPr>
                <w:rFonts w:ascii="Aptos" w:hAnsi="Aptos"/>
                <w:sz w:val="18"/>
              </w:rPr>
              <w:t>Initial remote support procedures manual created and revised for portfolio-ready, human-centered wording.</w:t>
            </w:r>
          </w:p>
        </w:tc>
        <w:tc>
          <w:tcPr>
            <w:tcW w:w="2592" w:type="dxa"/>
            <w:vAlign w:val="center"/>
          </w:tcPr>
          <w:p w14:paraId="123CF1E9" w14:textId="77777777" w:rsidR="006E4D82" w:rsidRDefault="006E4D82" w:rsidP="00BF6BB9">
            <w:r>
              <w:rPr>
                <w:rFonts w:ascii="Aptos" w:hAnsi="Aptos"/>
                <w:sz w:val="18"/>
              </w:rPr>
              <w:t>Britany Walker</w:t>
            </w:r>
          </w:p>
        </w:tc>
      </w:tr>
    </w:tbl>
    <w:p w14:paraId="2DC5BCD9" w14:textId="77777777" w:rsidR="006E4D82" w:rsidRDefault="006E4D82" w:rsidP="006E4D82"/>
    <w:p w14:paraId="15EA8A01" w14:textId="77777777" w:rsidR="006E4D82" w:rsidRDefault="006E4D82" w:rsidP="006E4D82">
      <w:pPr>
        <w:pStyle w:val="Heading1"/>
      </w:pPr>
      <w:r>
        <w:t>15. Conclusion</w:t>
      </w:r>
    </w:p>
    <w:p w14:paraId="61BD128A" w14:textId="77777777" w:rsidR="006E4D82" w:rsidRDefault="006E4D82" w:rsidP="006E4D82">
      <w:pPr>
        <w:spacing w:after="80" w:line="259" w:lineRule="auto"/>
      </w:pPr>
      <w:r>
        <w:rPr>
          <w:rFonts w:ascii="Aptos" w:hAnsi="Aptos"/>
          <w:sz w:val="21"/>
        </w:rPr>
        <w:t>A strong remote support process helps technicians solve problems more efficiently while protecting users, accounts, and systems. By verifying identity, using approved tools, communicating clearly, documenting each step, and escalating when needed, support teams can provide a safer and more reliable experience for every user.</w:t>
      </w:r>
    </w:p>
    <w:p w14:paraId="2D7D3198" w14:textId="77777777" w:rsidR="006E4D82" w:rsidRDefault="006E4D82" w:rsidP="006E4D82"/>
    <w:p w14:paraId="36E4588E" w14:textId="77777777" w:rsidR="006E4D82" w:rsidRPr="004339AF" w:rsidRDefault="006E4D82" w:rsidP="006E4D82"/>
    <w:p w14:paraId="60111C72" w14:textId="77777777" w:rsidR="00A80485" w:rsidRPr="006E4D82" w:rsidRDefault="00A80485" w:rsidP="006E4D82"/>
    <w:sectPr w:rsidR="00A80485" w:rsidRPr="006E4D82" w:rsidSect="00725565">
      <w:headerReference w:type="default" r:id="rId7"/>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B3B3A" w14:textId="77777777" w:rsidR="00D0361B" w:rsidRDefault="00D0361B">
      <w:pPr>
        <w:spacing w:after="0" w:line="240" w:lineRule="auto"/>
      </w:pPr>
      <w:r>
        <w:separator/>
      </w:r>
    </w:p>
  </w:endnote>
  <w:endnote w:type="continuationSeparator" w:id="0">
    <w:p w14:paraId="4C9C5799" w14:textId="77777777" w:rsidR="00D0361B" w:rsidRDefault="00D03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3C5B7" w14:textId="77777777" w:rsidR="00725565" w:rsidRDefault="00725565">
    <w:pPr>
      <w:pStyle w:val="Footer"/>
      <w:jc w:val="center"/>
    </w:pPr>
    <w:r>
      <w:rPr>
        <w:sz w:val="16"/>
      </w:rPr>
      <w:t>Prepared by Britany Walker | Version 1.0 | Portfolio Documentation Sample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33746" w14:textId="77777777" w:rsidR="00D0361B" w:rsidRDefault="00D0361B">
      <w:pPr>
        <w:spacing w:after="0" w:line="240" w:lineRule="auto"/>
      </w:pPr>
      <w:r>
        <w:separator/>
      </w:r>
    </w:p>
  </w:footnote>
  <w:footnote w:type="continuationSeparator" w:id="0">
    <w:p w14:paraId="0EF2766B" w14:textId="77777777" w:rsidR="00D0361B" w:rsidRDefault="00D03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43688" w14:textId="77777777" w:rsidR="00725565" w:rsidRDefault="00725565">
    <w:pPr>
      <w:pStyle w:val="Header"/>
      <w:jc w:val="center"/>
    </w:pPr>
    <w:r>
      <w:rPr>
        <w:i/>
        <w:sz w:val="16"/>
      </w:rPr>
      <w:t>Remote Support Procedures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F18CE22"/>
    <w:lvl w:ilvl="0">
      <w:start w:val="1"/>
      <w:numFmt w:val="bullet"/>
      <w:pStyle w:val="ListBullet"/>
      <w:lvlText w:val=""/>
      <w:lvlJc w:val="left"/>
      <w:pPr>
        <w:tabs>
          <w:tab w:val="num" w:pos="360"/>
        </w:tabs>
        <w:ind w:left="360" w:hanging="360"/>
      </w:pPr>
      <w:rPr>
        <w:rFonts w:ascii="Symbol" w:hAnsi="Symbol" w:hint="default"/>
      </w:rPr>
    </w:lvl>
  </w:abstractNum>
  <w:num w:numId="1" w16cid:durableId="810636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565"/>
    <w:rsid w:val="00046CAE"/>
    <w:rsid w:val="001550D0"/>
    <w:rsid w:val="004339AF"/>
    <w:rsid w:val="004E2165"/>
    <w:rsid w:val="006E4D82"/>
    <w:rsid w:val="00725565"/>
    <w:rsid w:val="0094745C"/>
    <w:rsid w:val="00A80485"/>
    <w:rsid w:val="00D0361B"/>
    <w:rsid w:val="00F34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7E1CE"/>
  <w15:chartTrackingRefBased/>
  <w15:docId w15:val="{441063D8-2297-49B0-80E3-DBBA3B42B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565"/>
    <w:pPr>
      <w:spacing w:after="200" w:line="276" w:lineRule="auto"/>
    </w:pPr>
    <w:rPr>
      <w:rFonts w:ascii="Arial" w:eastAsiaTheme="minorEastAsia" w:hAnsi="Arial"/>
      <w:kern w:val="0"/>
      <w:sz w:val="20"/>
      <w:szCs w:val="22"/>
      <w14:ligatures w14:val="none"/>
    </w:rPr>
  </w:style>
  <w:style w:type="paragraph" w:styleId="Heading1">
    <w:name w:val="heading 1"/>
    <w:basedOn w:val="Normal"/>
    <w:next w:val="Normal"/>
    <w:link w:val="Heading1Char"/>
    <w:uiPriority w:val="9"/>
    <w:qFormat/>
    <w:rsid w:val="00725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5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5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565"/>
    <w:rPr>
      <w:rFonts w:eastAsiaTheme="majorEastAsia" w:cstheme="majorBidi"/>
      <w:color w:val="272727" w:themeColor="text1" w:themeTint="D8"/>
    </w:rPr>
  </w:style>
  <w:style w:type="paragraph" w:styleId="Title">
    <w:name w:val="Title"/>
    <w:basedOn w:val="Normal"/>
    <w:next w:val="Normal"/>
    <w:link w:val="TitleChar"/>
    <w:uiPriority w:val="10"/>
    <w:qFormat/>
    <w:rsid w:val="00725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565"/>
    <w:pPr>
      <w:spacing w:before="160"/>
      <w:jc w:val="center"/>
    </w:pPr>
    <w:rPr>
      <w:i/>
      <w:iCs/>
      <w:color w:val="404040" w:themeColor="text1" w:themeTint="BF"/>
    </w:rPr>
  </w:style>
  <w:style w:type="character" w:customStyle="1" w:styleId="QuoteChar">
    <w:name w:val="Quote Char"/>
    <w:basedOn w:val="DefaultParagraphFont"/>
    <w:link w:val="Quote"/>
    <w:uiPriority w:val="29"/>
    <w:rsid w:val="00725565"/>
    <w:rPr>
      <w:i/>
      <w:iCs/>
      <w:color w:val="404040" w:themeColor="text1" w:themeTint="BF"/>
    </w:rPr>
  </w:style>
  <w:style w:type="paragraph" w:styleId="ListParagraph">
    <w:name w:val="List Paragraph"/>
    <w:basedOn w:val="Normal"/>
    <w:uiPriority w:val="34"/>
    <w:qFormat/>
    <w:rsid w:val="00725565"/>
    <w:pPr>
      <w:ind w:left="720"/>
      <w:contextualSpacing/>
    </w:pPr>
  </w:style>
  <w:style w:type="character" w:styleId="IntenseEmphasis">
    <w:name w:val="Intense Emphasis"/>
    <w:basedOn w:val="DefaultParagraphFont"/>
    <w:uiPriority w:val="21"/>
    <w:qFormat/>
    <w:rsid w:val="00725565"/>
    <w:rPr>
      <w:i/>
      <w:iCs/>
      <w:color w:val="0F4761" w:themeColor="accent1" w:themeShade="BF"/>
    </w:rPr>
  </w:style>
  <w:style w:type="paragraph" w:styleId="IntenseQuote">
    <w:name w:val="Intense Quote"/>
    <w:basedOn w:val="Normal"/>
    <w:next w:val="Normal"/>
    <w:link w:val="IntenseQuoteChar"/>
    <w:uiPriority w:val="30"/>
    <w:qFormat/>
    <w:rsid w:val="00725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565"/>
    <w:rPr>
      <w:i/>
      <w:iCs/>
      <w:color w:val="0F4761" w:themeColor="accent1" w:themeShade="BF"/>
    </w:rPr>
  </w:style>
  <w:style w:type="character" w:styleId="IntenseReference">
    <w:name w:val="Intense Reference"/>
    <w:basedOn w:val="DefaultParagraphFont"/>
    <w:uiPriority w:val="32"/>
    <w:qFormat/>
    <w:rsid w:val="00725565"/>
    <w:rPr>
      <w:b/>
      <w:bCs/>
      <w:smallCaps/>
      <w:color w:val="0F4761" w:themeColor="accent1" w:themeShade="BF"/>
      <w:spacing w:val="5"/>
    </w:rPr>
  </w:style>
  <w:style w:type="paragraph" w:styleId="Header">
    <w:name w:val="header"/>
    <w:basedOn w:val="Normal"/>
    <w:link w:val="HeaderChar"/>
    <w:uiPriority w:val="99"/>
    <w:unhideWhenUsed/>
    <w:rsid w:val="007255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565"/>
    <w:rPr>
      <w:rFonts w:ascii="Arial" w:eastAsiaTheme="minorEastAsia" w:hAnsi="Arial"/>
      <w:kern w:val="0"/>
      <w:sz w:val="20"/>
      <w:szCs w:val="22"/>
      <w14:ligatures w14:val="none"/>
    </w:rPr>
  </w:style>
  <w:style w:type="paragraph" w:styleId="Footer">
    <w:name w:val="footer"/>
    <w:basedOn w:val="Normal"/>
    <w:link w:val="FooterChar"/>
    <w:uiPriority w:val="99"/>
    <w:unhideWhenUsed/>
    <w:rsid w:val="007255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565"/>
    <w:rPr>
      <w:rFonts w:ascii="Arial" w:eastAsiaTheme="minorEastAsia" w:hAnsi="Arial"/>
      <w:kern w:val="0"/>
      <w:sz w:val="20"/>
      <w:szCs w:val="22"/>
      <w14:ligatures w14:val="none"/>
    </w:rPr>
  </w:style>
  <w:style w:type="paragraph" w:styleId="ListBullet">
    <w:name w:val="List Bullet"/>
    <w:basedOn w:val="Normal"/>
    <w:uiPriority w:val="99"/>
    <w:unhideWhenUsed/>
    <w:rsid w:val="00725565"/>
    <w:pPr>
      <w:numPr>
        <w:numId w:val="1"/>
      </w:numPr>
      <w:tabs>
        <w:tab w:val="clear" w:pos="360"/>
      </w:tabs>
      <w:ind w:left="0" w:firstLine="0"/>
      <w:contextualSpacing/>
    </w:pPr>
  </w:style>
  <w:style w:type="table" w:styleId="TableGrid">
    <w:name w:val="Table Grid"/>
    <w:basedOn w:val="TableNormal"/>
    <w:uiPriority w:val="59"/>
    <w:rsid w:val="00725565"/>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2105</Words>
  <Characters>12001</Characters>
  <Application>Microsoft Office Word</Application>
  <DocSecurity>0</DocSecurity>
  <Lines>100</Lines>
  <Paragraphs>28</Paragraphs>
  <ScaleCrop>false</ScaleCrop>
  <Company/>
  <LinksUpToDate>false</LinksUpToDate>
  <CharactersWithSpaces>14078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Britany Walker</dc:creator>
  <cp:keywords/>
  <dc:description/>
  <cp:lastModifiedBy>Britany Walker</cp:lastModifiedBy>
  <cp:revision>3</cp:revision>
  <dcterms:created xsi:type="dcterms:W3CDTF">2026-05-11T18:40:00Z</dcterms:created>
  <dcterms:modified xsi:type="dcterms:W3CDTF">2026-05-12T04:12:00Z</dcterms:modified>
</cp:coreProperties>
</file>