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and Rust are both relevant for analyzing their capabilities in concurrency and memory management, respectively, since they are industry leaders in these areas. Also, they are both incredibly popular and relatively new even in terms of modern programming languages. Therefore, they have proven their usefulness due to their large developer base and support. Furthermore, their newer design allowed for the creators to iterate upon the initial modern languages in order to solve the issues they presented for more niche applications like concurrency and memory management rather than attempting to be adequate for all applications.</w:t>
      </w:r>
    </w:p>
    <w:p w:rsidR="00000000" w:rsidDel="00000000" w:rsidP="00000000" w:rsidRDefault="00000000" w:rsidRPr="00000000" w14:paraId="0000000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was designed by Google in 2007 as a language to solve the issues that they were encountering with the modern languages of the time, Java and C++, when building their web based applications. A key aspect of these improvements for their web-based development was improving concurrency capabilities. </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production version of Rust was released in 2015. It was initially designed to provide the same performance capabilities of C and C++, but with an emphasis on fixing the issues they presented regarding memory management. “Microsoft estimates that 70% of the vulnerabilities in its code are due to memory errors from code written in these languages” (Thompson, 2023). These types of situations are why Rust has grown meteorically in popularity for systems-level developers looking to build fast and more reliable programs.</w:t>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these specific, more niche goals of concurrency and memory management were major drivers for each specific language and why they are great languages for analysis of the modern capabilities in these areas. However, they are also both still more than capable and adequate in other aspects of programming languages such as the other language’s core area.</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concept that allows Rust to be so excellent for applications requiring robust memory management is its use of ownership. “Ownership is a programming discipline for managing the aliasing and mutation of data, enforced statically through ownership types” (Crichton et al., 2023). Other languages either use garbage collection methods or manual implementation for memory management. Rust uses a different method that the Rust developer docs explains as, “Memory is managed through a system of ownership with a set of rules that the compiler checks. If any of the rules are violated, the program won’t compile” (Rust, n.d.). So there is not quite a runtime memory management system that is executed like garbage collection systems. Instead, Rust inserts specific drop instructions into the executable during compilation in order to free memory as soon as it is no longer needed by the program.</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Go was not explicitly created for excelling at memory management, it still has an adequate system in place. One of the core design decisions behind Go was to create a simpler language for developers to implement. One aspect of this is by handling memory management internally via garbage collection unlike C and C++ which requires manual implementations. The garbage collection will scan the system during runtime to free any memory that is no longer being used by the program.</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Rust is able to handle the basic resource management within concurrency very similarly to other languages – via mutex and locks. These synchronization techniques are industry standards for most languages. However, where Rust differentiates itself from other languages is through the use of ownership. As identified in the memory-management section, Rust is built around this concept of ownership. While primarily a memory-management tool, it also benefits the ability to manage resources during concurrency. This is due to ownership enforcing a single owner of a resource. So it inherently is protected from race conditions since a single object can not be shared amongst threads at the same time and must transfer ownership.</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is able to shine when implementing concurrency in applications. Go’s strategy behind concurrency is eloquently stated by Rob Pike in his Google I/O discussion, “Do not communicate by sharing memory; instead, share memory by communicating” (Pike, 2012). Instead of trying to manage how different threads access a single object, they redefine the need to share a single object and instead focus concurrent resource management on passing the needed data via communication. Go is still able to utilize industry standard synchronization techniques such as mutex and locks. However, its use of goroutines and channels allow for concurrent applications to handle millions of concurrent interactions and really allow it to outperform other languages.</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Rust is fairly simple in terms of its interactions with the heap and the stack. Although, it can be somewhat different conceptually compared to more traditional methods since Rust uses strict ownership rules to control what data in memory belongs to what objects and uses scope to determine ownership at a certain state. Any data that is out of scope is dropped from memory; this could be due to the transfer of ownership or due to the data being completely unused once outside a certain scope. This concept of scope that is used to determine ownership goes hand-in-hand with Rust’s relationship with the heap and the stack. The heap holds data that is valid amongst all scopes while the stack is only valid for a specific scope. While this sounds fairly normal since it is standard for most languages, Rust is different in that it drops that memory immediately once it goes out of scope. A traditional program may change the scope of the stack in order to execute different sections of code, but generally that data is still stored in memory. Rust utilizes its compiler to ensure as soon as any data goes out of scope, there is an inserted drop statement that removes that data from memory.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on the other hand is fairly simple with how it interacts with the stack and the heap with no real added complexity when compared to most other modern programming languages. The stack is used for local storage and referencing objects within the heap, which is used to store shared data and object definitions. Go uses fairly standard garbage collection procedures to navigate the heap and the stack in order to free unused memory. Again, Go has more of an emphasis on simple and effective methods that are developer friendly – garbage collection qualifies as one of those methods. Because of this focus on simplicity, developers rarely need to explicitly define how or what should be assigned to either the heap or the stack.</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Rust’s memory model supports safe concurrent execution through the use of enforced ownership at compile time. Since Rust enforces single ownership, there is no concern for race conditions that may be created within other languages that are concerned about how and when multiple threads may be attempting to access or modify a single data source. Furthermore, since it is enforced at compile time instead of runtime like other languages, the compiler can catch any issues before the code is even able to run. Therefore, developers don’t have to worry about potential bugs that may have slipped through the cracks and into production only to crash on a niche case after it has been deployed. </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Go’s memory model supports safe concurrent execution by promoting the use of its goroutines and channels to communicate and share resources and data. This can be superior to other systems that communicate when objects and functions can and can not access data. Instead, Go just uses communication as the core tool to share the data, not the tool to say when the data can be used. But, Go also still has access to industry standard methods, mutex and locks, for certain situations that may require a specific approach.</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00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Crichton, W., Gray, G., &amp; Krishnamurthi, S. (2023). A Grounded Conceptual Model for Ownership Types in Rust. </w:t>
      </w:r>
      <w:r w:rsidDel="00000000" w:rsidR="00000000" w:rsidRPr="00000000">
        <w:rPr>
          <w:rFonts w:ascii="Times New Roman" w:cs="Times New Roman" w:eastAsia="Times New Roman" w:hAnsi="Times New Roman"/>
          <w:i w:val="1"/>
          <w:iCs w:val="1"/>
          <w:sz w:val="24"/>
          <w:szCs w:val="24"/>
          <w:rtl w:val="0"/>
        </w:rPr>
        <w:t xml:space="preserve">Proceedings of the ACM on Programming Languages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(OOPSLA2), 1224–1252. https://doi.org/10.1145/3622841</w:t>
      </w:r>
    </w:p>
    <w:p w:rsidR="00000000" w:rsidDel="00000000" w:rsidP="00000000" w:rsidRDefault="00000000" w:rsidRPr="00000000" w14:paraId="0000001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Cutajar, J. (2024). </w:t>
      </w:r>
      <w:r w:rsidDel="00000000" w:rsidR="00000000" w:rsidRPr="00000000">
        <w:rPr>
          <w:rFonts w:ascii="Times New Roman" w:cs="Times New Roman" w:eastAsia="Times New Roman" w:hAnsi="Times New Roman"/>
          <w:i w:val="1"/>
          <w:iCs w:val="1"/>
          <w:sz w:val="24"/>
          <w:szCs w:val="24"/>
          <w:rtl w:val="0"/>
        </w:rPr>
        <w:t xml:space="preserve">Learn Concurrent Programming with Go</w:t>
      </w:r>
      <w:r w:rsidDel="00000000" w:rsidR="00000000" w:rsidRPr="00000000">
        <w:rPr>
          <w:rFonts w:ascii="Times New Roman" w:cs="Times New Roman" w:eastAsia="Times New Roman" w:hAnsi="Times New Roman"/>
          <w:sz w:val="24"/>
          <w:szCs w:val="24"/>
          <w:rtl w:val="0"/>
        </w:rPr>
        <w:t xml:space="preserve">. Manning Publications. https://medium.com/codex/modern-concurrency-with-go-46e7c77afe25</w:t>
      </w:r>
    </w:p>
    <w:p w:rsidR="00000000" w:rsidDel="00000000" w:rsidP="00000000" w:rsidRDefault="00000000" w:rsidRPr="00000000" w14:paraId="0000001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 R. (2012). Google I/O 2012 - Go Concurrency Patterns. In </w:t>
      </w:r>
      <w:r w:rsidDel="00000000" w:rsidR="00000000" w:rsidRPr="00000000">
        <w:rPr>
          <w:rFonts w:ascii="Times New Roman" w:cs="Times New Roman" w:eastAsia="Times New Roman" w:hAnsi="Times New Roman"/>
          <w:i w:val="1"/>
          <w:iCs w:val="1"/>
          <w:sz w:val="24"/>
          <w:szCs w:val="24"/>
          <w:rtl w:val="0"/>
        </w:rPr>
        <w:t xml:space="preserve">www.youtube.com</w:t>
      </w:r>
      <w:r w:rsidDel="00000000" w:rsidR="00000000" w:rsidRPr="00000000">
        <w:rPr>
          <w:rFonts w:ascii="Times New Roman" w:cs="Times New Roman" w:eastAsia="Times New Roman" w:hAnsi="Times New Roman"/>
          <w:sz w:val="24"/>
          <w:szCs w:val="24"/>
          <w:rtl w:val="0"/>
        </w:rPr>
        <w:t xml:space="preserve">. https://www.youtube.com/watch?v=f6kdp27TYZs</w:t>
      </w:r>
    </w:p>
    <w:p w:rsidR="00000000" w:rsidDel="00000000" w:rsidP="00000000" w:rsidRDefault="00000000" w:rsidRPr="00000000" w14:paraId="0000001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Rust. (n.d.). </w:t>
      </w:r>
      <w:r w:rsidDel="00000000" w:rsidR="00000000" w:rsidRPr="00000000">
        <w:rPr>
          <w:rFonts w:ascii="Times New Roman" w:cs="Times New Roman" w:eastAsia="Times New Roman" w:hAnsi="Times New Roman"/>
          <w:i w:val="1"/>
          <w:iCs w:val="1"/>
          <w:sz w:val="24"/>
          <w:szCs w:val="24"/>
          <w:rtl w:val="0"/>
        </w:rPr>
        <w:t xml:space="preserve">What is Ownership? - The Rust Programming Language</w:t>
      </w:r>
      <w:r w:rsidDel="00000000" w:rsidR="00000000" w:rsidRPr="00000000">
        <w:rPr>
          <w:rFonts w:ascii="Times New Roman" w:cs="Times New Roman" w:eastAsia="Times New Roman" w:hAnsi="Times New Roman"/>
          <w:sz w:val="24"/>
          <w:szCs w:val="24"/>
          <w:rtl w:val="0"/>
        </w:rPr>
        <w:t xml:space="preserve">. Doc.rust-Lang.org. </w:t>
      </w:r>
      <w:hyperlink r:id="rId6">
        <w:r w:rsidDel="00000000" w:rsidR="00000000" w:rsidRPr="00000000">
          <w:rPr>
            <w:rFonts w:ascii="Times New Roman" w:cs="Times New Roman" w:eastAsia="Times New Roman" w:hAnsi="Times New Roman"/>
            <w:color w:val="1155cc"/>
            <w:sz w:val="24"/>
            <w:szCs w:val="24"/>
            <w:u w:val="single"/>
            <w:rtl w:val="0"/>
          </w:rPr>
          <w:t xml:space="preserve">https://doc.rust-lang.org/book/ch04-01-what-is-ownership.html</w:t>
        </w:r>
      </w:hyperlink>
      <w:r w:rsidDel="00000000" w:rsidR="00000000" w:rsidRPr="00000000">
        <w:rPr>
          <w:rtl w:val="0"/>
        </w:rPr>
      </w:r>
    </w:p>
    <w:p w:rsidR="00000000" w:rsidDel="00000000" w:rsidP="00000000" w:rsidRDefault="00000000" w:rsidRPr="00000000" w14:paraId="0000001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Evolution of the Go Programming Language | A Comprehensive Overview</w:t>
      </w:r>
      <w:r w:rsidDel="00000000" w:rsidR="00000000" w:rsidRPr="00000000">
        <w:rPr>
          <w:rFonts w:ascii="Times New Roman" w:cs="Times New Roman" w:eastAsia="Times New Roman" w:hAnsi="Times New Roman"/>
          <w:sz w:val="24"/>
          <w:szCs w:val="24"/>
          <w:rtl w:val="0"/>
        </w:rPr>
        <w:t xml:space="preserve">. (2024, November 24). Bytesizego.com. https://www.bytesizego.com/blog/go-language-history</w:t>
      </w:r>
    </w:p>
    <w:p w:rsidR="00000000" w:rsidDel="00000000" w:rsidP="00000000" w:rsidRDefault="00000000" w:rsidRPr="00000000" w14:paraId="00000014">
      <w:pPr>
        <w:spacing w:line="480" w:lineRule="auto"/>
        <w:ind w:left="720"/>
        <w:rPr/>
      </w:pPr>
      <w:r w:rsidDel="00000000" w:rsidR="00000000" w:rsidRPr="00000000">
        <w:rPr>
          <w:rFonts w:ascii="Times New Roman" w:cs="Times New Roman" w:eastAsia="Times New Roman" w:hAnsi="Times New Roman"/>
          <w:sz w:val="24"/>
          <w:szCs w:val="24"/>
          <w:rtl w:val="0"/>
        </w:rPr>
        <w:t xml:space="preserve">Thompson, C. (2023, February 14). </w:t>
      </w:r>
      <w:r w:rsidDel="00000000" w:rsidR="00000000" w:rsidRPr="00000000">
        <w:rPr>
          <w:rFonts w:ascii="Times New Roman" w:cs="Times New Roman" w:eastAsia="Times New Roman" w:hAnsi="Times New Roman"/>
          <w:i w:val="1"/>
          <w:iCs w:val="1"/>
          <w:sz w:val="24"/>
          <w:szCs w:val="24"/>
          <w:rtl w:val="0"/>
        </w:rPr>
        <w:t xml:space="preserve">How Rust went from a side project to the world’s most-loved programming language</w:t>
      </w:r>
      <w:r w:rsidDel="00000000" w:rsidR="00000000" w:rsidRPr="00000000">
        <w:rPr>
          <w:rFonts w:ascii="Times New Roman" w:cs="Times New Roman" w:eastAsia="Times New Roman" w:hAnsi="Times New Roman"/>
          <w:sz w:val="24"/>
          <w:szCs w:val="24"/>
          <w:rtl w:val="0"/>
        </w:rPr>
        <w:t xml:space="preserve">. MIT Technology Review. https://www.technologyreview.com/2023/02/14/1067869/rust-worlds-fastest-growing-programming-language/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rust-lang.org/book/ch04-01-what-is-ownersh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