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8"/>
          <w:szCs w:val="38"/>
        </w:rPr>
      </w:pPr>
      <w:r w:rsidDel="00000000" w:rsidR="00000000" w:rsidRPr="00000000">
        <w:rPr>
          <w:b w:val="1"/>
          <w:sz w:val="38"/>
          <w:szCs w:val="38"/>
          <w:rtl w:val="0"/>
        </w:rPr>
        <w:t xml:space="preserve">CSC 425 Deliverable 2: User Research and Problem Definition Submission</w:t>
      </w:r>
    </w:p>
    <w:p w:rsidR="00000000" w:rsidDel="00000000" w:rsidP="00000000" w:rsidRDefault="00000000" w:rsidRPr="00000000" w14:paraId="00000002">
      <w:pPr>
        <w:rPr>
          <w:sz w:val="38"/>
          <w:szCs w:val="3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Student Name: Hayden Young</w:t>
      </w:r>
    </w:p>
    <w:p w:rsidR="00000000" w:rsidDel="00000000" w:rsidP="00000000" w:rsidRDefault="00000000" w:rsidRPr="00000000" w14:paraId="00000004">
      <w:pPr>
        <w:rPr>
          <w:sz w:val="24"/>
          <w:szCs w:val="24"/>
        </w:rPr>
      </w:pPr>
      <w:r w:rsidDel="00000000" w:rsidR="00000000" w:rsidRPr="00000000">
        <w:rPr>
          <w:sz w:val="24"/>
          <w:szCs w:val="24"/>
          <w:rtl w:val="0"/>
        </w:rPr>
        <w:t xml:space="preserve">Branch Name: feature-Hayden</w:t>
      </w:r>
    </w:p>
    <w:p w:rsidR="00000000" w:rsidDel="00000000" w:rsidP="00000000" w:rsidRDefault="00000000" w:rsidRPr="00000000" w14:paraId="00000005">
      <w:pPr>
        <w:rPr>
          <w:sz w:val="24"/>
          <w:szCs w:val="24"/>
        </w:rPr>
      </w:pPr>
      <w:r w:rsidDel="00000000" w:rsidR="00000000" w:rsidRPr="00000000">
        <w:rPr>
          <w:sz w:val="24"/>
          <w:szCs w:val="24"/>
          <w:rtl w:val="0"/>
        </w:rPr>
        <w:t xml:space="preserve">Date Submitted: Aug. 29th, 2025</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30"/>
          <w:szCs w:val="30"/>
        </w:rPr>
      </w:pPr>
      <w:r w:rsidDel="00000000" w:rsidR="00000000" w:rsidRPr="00000000">
        <w:rPr>
          <w:b w:val="1"/>
          <w:sz w:val="30"/>
          <w:szCs w:val="30"/>
          <w:rtl w:val="0"/>
        </w:rPr>
        <w:t xml:space="preserve">Target User Group</w:t>
      </w:r>
    </w:p>
    <w:p w:rsidR="00000000" w:rsidDel="00000000" w:rsidP="00000000" w:rsidRDefault="00000000" w:rsidRPr="00000000" w14:paraId="00000008">
      <w:pPr>
        <w:ind w:firstLine="720"/>
        <w:rPr>
          <w:sz w:val="24"/>
          <w:szCs w:val="24"/>
        </w:rPr>
      </w:pPr>
      <w:r w:rsidDel="00000000" w:rsidR="00000000" w:rsidRPr="00000000">
        <w:rPr>
          <w:sz w:val="30"/>
          <w:szCs w:val="30"/>
          <w:rtl w:val="0"/>
        </w:rPr>
        <w:t xml:space="preserve"> </w:t>
      </w:r>
      <w:r w:rsidDel="00000000" w:rsidR="00000000" w:rsidRPr="00000000">
        <w:rPr>
          <w:rtl w:val="0"/>
        </w:rPr>
      </w:r>
    </w:p>
    <w:p w:rsidR="00000000" w:rsidDel="00000000" w:rsidP="00000000" w:rsidRDefault="00000000" w:rsidRPr="00000000" w14:paraId="00000009">
      <w:pPr>
        <w:ind w:firstLine="720"/>
        <w:rPr>
          <w:b w:val="1"/>
          <w:sz w:val="24"/>
          <w:szCs w:val="24"/>
        </w:rPr>
      </w:pPr>
      <w:r w:rsidDel="00000000" w:rsidR="00000000" w:rsidRPr="00000000">
        <w:rPr>
          <w:b w:val="1"/>
          <w:sz w:val="24"/>
          <w:szCs w:val="24"/>
          <w:rtl w:val="0"/>
        </w:rPr>
        <w:t xml:space="preserve">Language Learners of any Age</w:t>
      </w:r>
    </w:p>
    <w:p w:rsidR="00000000" w:rsidDel="00000000" w:rsidP="00000000" w:rsidRDefault="00000000" w:rsidRPr="00000000" w14:paraId="0000000A">
      <w:pPr>
        <w:ind w:left="720" w:firstLine="720"/>
        <w:rPr>
          <w:sz w:val="24"/>
          <w:szCs w:val="24"/>
        </w:rPr>
      </w:pPr>
      <w:r w:rsidDel="00000000" w:rsidR="00000000" w:rsidRPr="00000000">
        <w:rPr>
          <w:sz w:val="24"/>
          <w:szCs w:val="24"/>
          <w:rtl w:val="0"/>
        </w:rPr>
        <w:t xml:space="preserve">Especially those who are learning languages that are not closely related to languages they already know or have limited access to native speakers.</w:t>
      </w:r>
    </w:p>
    <w:p w:rsidR="00000000" w:rsidDel="00000000" w:rsidP="00000000" w:rsidRDefault="00000000" w:rsidRPr="00000000" w14:paraId="0000000B">
      <w:pPr>
        <w:ind w:left="720" w:firstLine="720"/>
        <w:rPr>
          <w:sz w:val="24"/>
          <w:szCs w:val="24"/>
        </w:rPr>
      </w:pPr>
      <w:r w:rsidDel="00000000" w:rsidR="00000000" w:rsidRPr="00000000">
        <w:rPr>
          <w:rtl w:val="0"/>
        </w:rPr>
      </w:r>
    </w:p>
    <w:p w:rsidR="00000000" w:rsidDel="00000000" w:rsidP="00000000" w:rsidRDefault="00000000" w:rsidRPr="00000000" w14:paraId="0000000C">
      <w:pPr>
        <w:ind w:left="0" w:firstLine="0"/>
        <w:rPr>
          <w:b w:val="1"/>
          <w:sz w:val="30"/>
          <w:szCs w:val="30"/>
        </w:rPr>
      </w:pPr>
      <w:r w:rsidDel="00000000" w:rsidR="00000000" w:rsidRPr="00000000">
        <w:rPr>
          <w:b w:val="1"/>
          <w:sz w:val="30"/>
          <w:szCs w:val="30"/>
          <w:rtl w:val="0"/>
        </w:rPr>
        <w:t xml:space="preserve">Problem Description</w:t>
      </w:r>
    </w:p>
    <w:p w:rsidR="00000000" w:rsidDel="00000000" w:rsidP="00000000" w:rsidRDefault="00000000" w:rsidRPr="00000000" w14:paraId="0000000D">
      <w:pPr>
        <w:ind w:left="0" w:firstLine="0"/>
        <w:rPr>
          <w:b w:val="1"/>
          <w:sz w:val="30"/>
          <w:szCs w:val="30"/>
        </w:rPr>
      </w:pPr>
      <w:r w:rsidDel="00000000" w:rsidR="00000000" w:rsidRPr="00000000">
        <w:rPr>
          <w:rtl w:val="0"/>
        </w:rPr>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 xml:space="preserve">When learning a new language, remembering vocabulary in isolation can be very difficult. This problem is compounded by the fact that direct translation between languages that are not closely related can be difficult and misleading.</w:t>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ind w:left="0" w:firstLine="0"/>
        <w:rPr>
          <w:b w:val="1"/>
          <w:sz w:val="30"/>
          <w:szCs w:val="30"/>
        </w:rPr>
      </w:pPr>
      <w:r w:rsidDel="00000000" w:rsidR="00000000" w:rsidRPr="00000000">
        <w:rPr>
          <w:b w:val="1"/>
          <w:sz w:val="30"/>
          <w:szCs w:val="30"/>
          <w:rtl w:val="0"/>
        </w:rPr>
        <w:t xml:space="preserve">Evidence of the Problem </w:t>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numPr>
          <w:ilvl w:val="0"/>
          <w:numId w:val="3"/>
        </w:numPr>
        <w:ind w:left="720" w:hanging="360"/>
        <w:rPr>
          <w:sz w:val="24"/>
          <w:szCs w:val="24"/>
        </w:rPr>
      </w:pPr>
      <w:r w:rsidDel="00000000" w:rsidR="00000000" w:rsidRPr="00000000">
        <w:rPr>
          <w:color w:val="333d42"/>
          <w:sz w:val="24"/>
          <w:szCs w:val="24"/>
          <w:highlight w:val="white"/>
          <w:rtl w:val="0"/>
        </w:rPr>
        <w:t xml:space="preserve">“</w:t>
      </w:r>
      <w:r w:rsidDel="00000000" w:rsidR="00000000" w:rsidRPr="00000000">
        <w:rPr>
          <w:color w:val="333d42"/>
          <w:sz w:val="24"/>
          <w:szCs w:val="24"/>
          <w:highlight w:val="white"/>
          <w:rtl w:val="0"/>
        </w:rPr>
        <w:t xml:space="preserve">So at my university, I’ve noticed that a lot of exchange students usually just stick to the exchange students community and socialise among themselves, while the full-time students (regardless of whether domestic or international students) would hang out together.” -melissa_april (random Reddit User). (This was also the case for me when I did my study abroad. I found it quite difficult to make friends with locals because of the language barrier).</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numPr>
          <w:ilvl w:val="0"/>
          <w:numId w:val="3"/>
        </w:numPr>
        <w:ind w:left="720" w:hanging="360"/>
        <w:rPr>
          <w:sz w:val="24"/>
          <w:szCs w:val="24"/>
          <w:u w:val="none"/>
        </w:rPr>
      </w:pPr>
      <w:r w:rsidDel="00000000" w:rsidR="00000000" w:rsidRPr="00000000">
        <w:rPr>
          <w:sz w:val="24"/>
          <w:szCs w:val="24"/>
          <w:rtl w:val="0"/>
        </w:rPr>
        <w:t xml:space="preserve">A study 2013 found that teaching vocabulary in a foreign language through context is highly effective for long-term vocabulary retention compared to other vocabulary memorization methods.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ind w:left="0" w:firstLine="0"/>
        <w:rPr>
          <w:b w:val="1"/>
          <w:sz w:val="30"/>
          <w:szCs w:val="30"/>
        </w:rPr>
      </w:pPr>
      <w:r w:rsidDel="00000000" w:rsidR="00000000" w:rsidRPr="00000000">
        <w:rPr>
          <w:b w:val="1"/>
          <w:sz w:val="30"/>
          <w:szCs w:val="30"/>
          <w:rtl w:val="0"/>
        </w:rPr>
        <w:t xml:space="preserve">“How Might We” Statement </w:t>
      </w:r>
    </w:p>
    <w:p w:rsidR="00000000" w:rsidDel="00000000" w:rsidP="00000000" w:rsidRDefault="00000000" w:rsidRPr="00000000" w14:paraId="00000017">
      <w:pPr>
        <w:ind w:left="0" w:firstLine="0"/>
        <w:rPr>
          <w:b w:val="1"/>
          <w:sz w:val="30"/>
          <w:szCs w:val="30"/>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b w:val="1"/>
          <w:sz w:val="30"/>
          <w:szCs w:val="30"/>
          <w:rtl w:val="0"/>
        </w:rPr>
        <w:tab/>
      </w:r>
      <w:r w:rsidDel="00000000" w:rsidR="00000000" w:rsidRPr="00000000">
        <w:rPr>
          <w:sz w:val="24"/>
          <w:szCs w:val="24"/>
          <w:rtl w:val="0"/>
        </w:rPr>
        <w:t xml:space="preserve">How might we improve vocabulary memorization and acquisition to further language education?</w:t>
      </w:r>
    </w:p>
    <w:p w:rsidR="00000000" w:rsidDel="00000000" w:rsidP="00000000" w:rsidRDefault="00000000" w:rsidRPr="00000000" w14:paraId="00000019">
      <w:pPr>
        <w:ind w:left="0" w:firstLine="0"/>
        <w:rPr>
          <w:b w:val="1"/>
          <w:sz w:val="30"/>
          <w:szCs w:val="30"/>
        </w:rPr>
      </w:pPr>
      <w:r w:rsidDel="00000000" w:rsidR="00000000" w:rsidRPr="00000000">
        <w:rPr>
          <w:rtl w:val="0"/>
        </w:rPr>
      </w:r>
    </w:p>
    <w:p w:rsidR="00000000" w:rsidDel="00000000" w:rsidP="00000000" w:rsidRDefault="00000000" w:rsidRPr="00000000" w14:paraId="0000001A">
      <w:pPr>
        <w:ind w:left="0" w:firstLine="0"/>
        <w:rPr>
          <w:b w:val="1"/>
          <w:sz w:val="30"/>
          <w:szCs w:val="30"/>
        </w:rPr>
      </w:pPr>
      <w:r w:rsidDel="00000000" w:rsidR="00000000" w:rsidRPr="00000000">
        <w:rPr>
          <w:b w:val="1"/>
          <w:sz w:val="30"/>
          <w:szCs w:val="30"/>
          <w:rtl w:val="0"/>
        </w:rPr>
        <w:t xml:space="preserve">User Persona</w:t>
      </w:r>
    </w:p>
    <w:p w:rsidR="00000000" w:rsidDel="00000000" w:rsidP="00000000" w:rsidRDefault="00000000" w:rsidRPr="00000000" w14:paraId="0000001B">
      <w:pPr>
        <w:ind w:left="0" w:firstLine="0"/>
        <w:rPr>
          <w:b w:val="1"/>
          <w:sz w:val="30"/>
          <w:szCs w:val="30"/>
        </w:rPr>
      </w:pPr>
      <w:r w:rsidDel="00000000" w:rsidR="00000000" w:rsidRPr="00000000">
        <w:rPr>
          <w:rtl w:val="0"/>
        </w:rPr>
      </w:r>
    </w:p>
    <w:p w:rsidR="00000000" w:rsidDel="00000000" w:rsidP="00000000" w:rsidRDefault="00000000" w:rsidRPr="00000000" w14:paraId="0000001C">
      <w:pPr>
        <w:ind w:left="0" w:firstLine="0"/>
        <w:rPr>
          <w:sz w:val="24"/>
          <w:szCs w:val="24"/>
        </w:rPr>
      </w:pPr>
      <w:r w:rsidDel="00000000" w:rsidR="00000000" w:rsidRPr="00000000">
        <w:rPr>
          <w:b w:val="1"/>
          <w:sz w:val="24"/>
          <w:szCs w:val="24"/>
          <w:rtl w:val="0"/>
        </w:rPr>
        <w:t xml:space="preserve">Name: </w:t>
      </w:r>
      <w:r w:rsidDel="00000000" w:rsidR="00000000" w:rsidRPr="00000000">
        <w:rPr>
          <w:sz w:val="24"/>
          <w:szCs w:val="24"/>
          <w:rtl w:val="0"/>
        </w:rPr>
        <w:t xml:space="preserve">Jose Perez</w:t>
      </w:r>
    </w:p>
    <w:p w:rsidR="00000000" w:rsidDel="00000000" w:rsidP="00000000" w:rsidRDefault="00000000" w:rsidRPr="00000000" w14:paraId="0000001D">
      <w:pPr>
        <w:ind w:left="0" w:firstLine="0"/>
        <w:rPr>
          <w:sz w:val="24"/>
          <w:szCs w:val="24"/>
        </w:rPr>
      </w:pPr>
      <w:r w:rsidDel="00000000" w:rsidR="00000000" w:rsidRPr="00000000">
        <w:rPr>
          <w:b w:val="1"/>
          <w:sz w:val="24"/>
          <w:szCs w:val="24"/>
          <w:rtl w:val="0"/>
        </w:rPr>
        <w:t xml:space="preserve">Age: </w:t>
      </w:r>
      <w:r w:rsidDel="00000000" w:rsidR="00000000" w:rsidRPr="00000000">
        <w:rPr>
          <w:sz w:val="24"/>
          <w:szCs w:val="24"/>
          <w:rtl w:val="0"/>
        </w:rPr>
        <w:t xml:space="preserve">23</w:t>
      </w:r>
    </w:p>
    <w:p w:rsidR="00000000" w:rsidDel="00000000" w:rsidP="00000000" w:rsidRDefault="00000000" w:rsidRPr="00000000" w14:paraId="0000001E">
      <w:pPr>
        <w:ind w:left="0" w:firstLine="0"/>
        <w:rPr>
          <w:sz w:val="24"/>
          <w:szCs w:val="24"/>
        </w:rPr>
      </w:pPr>
      <w:r w:rsidDel="00000000" w:rsidR="00000000" w:rsidRPr="00000000">
        <w:rPr>
          <w:b w:val="1"/>
          <w:sz w:val="24"/>
          <w:szCs w:val="24"/>
          <w:rtl w:val="0"/>
        </w:rPr>
        <w:t xml:space="preserve">Occupation: </w:t>
      </w:r>
      <w:r w:rsidDel="00000000" w:rsidR="00000000" w:rsidRPr="00000000">
        <w:rPr>
          <w:sz w:val="24"/>
          <w:szCs w:val="24"/>
          <w:rtl w:val="0"/>
        </w:rPr>
        <w:t xml:space="preserve">Construction worker</w:t>
      </w:r>
    </w:p>
    <w:p w:rsidR="00000000" w:rsidDel="00000000" w:rsidP="00000000" w:rsidRDefault="00000000" w:rsidRPr="00000000" w14:paraId="0000001F">
      <w:pPr>
        <w:ind w:left="0" w:firstLine="0"/>
        <w:rPr>
          <w:sz w:val="24"/>
          <w:szCs w:val="24"/>
        </w:rPr>
      </w:pPr>
      <w:r w:rsidDel="00000000" w:rsidR="00000000" w:rsidRPr="00000000">
        <w:rPr>
          <w:b w:val="1"/>
          <w:sz w:val="24"/>
          <w:szCs w:val="24"/>
          <w:rtl w:val="0"/>
        </w:rPr>
        <w:t xml:space="preserve">Location:</w:t>
      </w:r>
      <w:r w:rsidDel="00000000" w:rsidR="00000000" w:rsidRPr="00000000">
        <w:rPr>
          <w:sz w:val="24"/>
          <w:szCs w:val="24"/>
          <w:rtl w:val="0"/>
        </w:rPr>
        <w:t xml:space="preserve"> Mayfield, KY</w:t>
      </w:r>
    </w:p>
    <w:p w:rsidR="00000000" w:rsidDel="00000000" w:rsidP="00000000" w:rsidRDefault="00000000" w:rsidRPr="00000000" w14:paraId="00000020">
      <w:pPr>
        <w:ind w:left="0" w:firstLine="0"/>
        <w:rPr>
          <w:sz w:val="24"/>
          <w:szCs w:val="24"/>
        </w:rPr>
      </w:pPr>
      <w:r w:rsidDel="00000000" w:rsidR="00000000" w:rsidRPr="00000000">
        <w:rPr>
          <w:b w:val="1"/>
          <w:sz w:val="24"/>
          <w:szCs w:val="24"/>
          <w:rtl w:val="0"/>
        </w:rPr>
        <w:t xml:space="preserve">Goals: </w:t>
      </w:r>
      <w:r w:rsidDel="00000000" w:rsidR="00000000" w:rsidRPr="00000000">
        <w:rPr>
          <w:sz w:val="24"/>
          <w:szCs w:val="24"/>
          <w:rtl w:val="0"/>
        </w:rPr>
        <w:t xml:space="preserve">Trying to improve his English to better communicate with co-workers.</w:t>
      </w:r>
    </w:p>
    <w:p w:rsidR="00000000" w:rsidDel="00000000" w:rsidP="00000000" w:rsidRDefault="00000000" w:rsidRPr="00000000" w14:paraId="00000021">
      <w:pPr>
        <w:ind w:left="0" w:firstLine="0"/>
        <w:rPr>
          <w:sz w:val="24"/>
          <w:szCs w:val="24"/>
        </w:rPr>
      </w:pPr>
      <w:r w:rsidDel="00000000" w:rsidR="00000000" w:rsidRPr="00000000">
        <w:rPr>
          <w:b w:val="1"/>
          <w:sz w:val="24"/>
          <w:szCs w:val="24"/>
          <w:rtl w:val="0"/>
        </w:rPr>
        <w:t xml:space="preserve">Frustrations: </w:t>
      </w:r>
      <w:r w:rsidDel="00000000" w:rsidR="00000000" w:rsidRPr="00000000">
        <w:rPr>
          <w:sz w:val="24"/>
          <w:szCs w:val="24"/>
          <w:rtl w:val="0"/>
        </w:rPr>
        <w:t xml:space="preserve">Jose is trying to learn new vocabulary words but finds it difficult to remember them all and often gets confused when meanings do not line up perfectly with his native language.</w:t>
      </w:r>
    </w:p>
    <w:p w:rsidR="00000000" w:rsidDel="00000000" w:rsidP="00000000" w:rsidRDefault="00000000" w:rsidRPr="00000000" w14:paraId="00000022">
      <w:pPr>
        <w:ind w:left="0" w:firstLine="0"/>
        <w:rPr>
          <w:sz w:val="24"/>
          <w:szCs w:val="24"/>
        </w:rPr>
      </w:pPr>
      <w:r w:rsidDel="00000000" w:rsidR="00000000" w:rsidRPr="00000000">
        <w:rPr>
          <w:b w:val="1"/>
          <w:sz w:val="24"/>
          <w:szCs w:val="24"/>
          <w:rtl w:val="0"/>
        </w:rPr>
        <w:t xml:space="preserve">Technology Comfort Level: </w:t>
      </w:r>
      <w:r w:rsidDel="00000000" w:rsidR="00000000" w:rsidRPr="00000000">
        <w:rPr>
          <w:sz w:val="24"/>
          <w:szCs w:val="24"/>
          <w:rtl w:val="0"/>
        </w:rPr>
        <w:t xml:space="preserve">Medium (has a personal computer and uses smartphone regularly) </w:t>
      </w:r>
    </w:p>
    <w:p w:rsidR="00000000" w:rsidDel="00000000" w:rsidP="00000000" w:rsidRDefault="00000000" w:rsidRPr="00000000" w14:paraId="00000023">
      <w:pPr>
        <w:ind w:left="0" w:firstLine="0"/>
        <w:rPr>
          <w:b w:val="1"/>
          <w:sz w:val="30"/>
          <w:szCs w:val="30"/>
        </w:rPr>
      </w:pPr>
      <w:r w:rsidDel="00000000" w:rsidR="00000000" w:rsidRPr="00000000">
        <w:rPr>
          <w:rtl w:val="0"/>
        </w:rPr>
      </w:r>
    </w:p>
    <w:p w:rsidR="00000000" w:rsidDel="00000000" w:rsidP="00000000" w:rsidRDefault="00000000" w:rsidRPr="00000000" w14:paraId="00000024">
      <w:pPr>
        <w:ind w:left="0" w:firstLine="0"/>
        <w:rPr>
          <w:b w:val="1"/>
          <w:sz w:val="30"/>
          <w:szCs w:val="30"/>
        </w:rPr>
      </w:pPr>
      <w:r w:rsidDel="00000000" w:rsidR="00000000" w:rsidRPr="00000000">
        <w:rPr>
          <w:b w:val="1"/>
          <w:sz w:val="30"/>
          <w:szCs w:val="30"/>
          <w:rtl w:val="0"/>
        </w:rPr>
        <w:t xml:space="preserve">Ethical Lens Applied</w:t>
      </w:r>
    </w:p>
    <w:p w:rsidR="00000000" w:rsidDel="00000000" w:rsidP="00000000" w:rsidRDefault="00000000" w:rsidRPr="00000000" w14:paraId="00000025">
      <w:pPr>
        <w:ind w:left="0" w:firstLine="0"/>
        <w:rPr>
          <w:b w:val="1"/>
          <w:sz w:val="30"/>
          <w:szCs w:val="30"/>
        </w:rPr>
      </w:pPr>
      <w:r w:rsidDel="00000000" w:rsidR="00000000" w:rsidRPr="00000000">
        <w:rPr>
          <w:rtl w:val="0"/>
        </w:rPr>
      </w:r>
    </w:p>
    <w:p w:rsidR="00000000" w:rsidDel="00000000" w:rsidP="00000000" w:rsidRDefault="00000000" w:rsidRPr="00000000" w14:paraId="00000026">
      <w:pPr>
        <w:ind w:left="0" w:firstLine="0"/>
        <w:rPr>
          <w:b w:val="1"/>
          <w:sz w:val="24"/>
          <w:szCs w:val="24"/>
        </w:rPr>
      </w:pPr>
      <w:r w:rsidDel="00000000" w:rsidR="00000000" w:rsidRPr="00000000">
        <w:rPr>
          <w:b w:val="1"/>
          <w:sz w:val="24"/>
          <w:szCs w:val="24"/>
          <w:rtl w:val="0"/>
        </w:rPr>
        <w:t xml:space="preserve">Principle: Improvement of Language Education</w:t>
      </w:r>
    </w:p>
    <w:p w:rsidR="00000000" w:rsidDel="00000000" w:rsidP="00000000" w:rsidRDefault="00000000" w:rsidRPr="00000000" w14:paraId="00000027">
      <w:pPr>
        <w:ind w:left="0" w:firstLine="0"/>
        <w:rPr>
          <w:b w:val="1"/>
          <w:sz w:val="24"/>
          <w:szCs w:val="24"/>
        </w:rPr>
      </w:pPr>
      <w:r w:rsidDel="00000000" w:rsidR="00000000" w:rsidRPr="00000000">
        <w:rPr>
          <w:rtl w:val="0"/>
        </w:rPr>
      </w:r>
    </w:p>
    <w:p w:rsidR="00000000" w:rsidDel="00000000" w:rsidP="00000000" w:rsidRDefault="00000000" w:rsidRPr="00000000" w14:paraId="00000028">
      <w:pPr>
        <w:numPr>
          <w:ilvl w:val="0"/>
          <w:numId w:val="2"/>
        </w:numPr>
        <w:ind w:left="1440" w:hanging="360"/>
        <w:rPr>
          <w:b w:val="1"/>
          <w:sz w:val="24"/>
          <w:szCs w:val="24"/>
        </w:rPr>
      </w:pPr>
      <w:r w:rsidDel="00000000" w:rsidR="00000000" w:rsidRPr="00000000">
        <w:rPr>
          <w:b w:val="1"/>
          <w:sz w:val="24"/>
          <w:szCs w:val="24"/>
          <w:rtl w:val="0"/>
        </w:rPr>
        <w:t xml:space="preserve">Application: </w:t>
      </w:r>
      <w:r w:rsidDel="00000000" w:rsidR="00000000" w:rsidRPr="00000000">
        <w:rPr>
          <w:sz w:val="24"/>
          <w:szCs w:val="24"/>
          <w:rtl w:val="0"/>
        </w:rPr>
        <w:t xml:space="preserve">This issue negatively affects language learners all around the globe. Difficulties in language learning can make it more difficult to find employment, make social connections or even communicate with family members.</w:t>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numPr>
          <w:ilvl w:val="0"/>
          <w:numId w:val="2"/>
        </w:numPr>
        <w:ind w:left="1440" w:hanging="360"/>
        <w:rPr>
          <w:b w:val="1"/>
          <w:sz w:val="24"/>
          <w:szCs w:val="24"/>
        </w:rPr>
      </w:pPr>
      <w:r w:rsidDel="00000000" w:rsidR="00000000" w:rsidRPr="00000000">
        <w:rPr>
          <w:b w:val="1"/>
          <w:sz w:val="24"/>
          <w:szCs w:val="24"/>
          <w:rtl w:val="0"/>
        </w:rPr>
        <w:t xml:space="preserve">Stakeholders Impacted: </w:t>
      </w:r>
      <w:r w:rsidDel="00000000" w:rsidR="00000000" w:rsidRPr="00000000">
        <w:rPr>
          <w:sz w:val="24"/>
          <w:szCs w:val="24"/>
          <w:rtl w:val="0"/>
        </w:rPr>
        <w:t xml:space="preserve">Learners of second languages.</w:t>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numPr>
          <w:ilvl w:val="0"/>
          <w:numId w:val="2"/>
        </w:numPr>
        <w:ind w:left="1440" w:hanging="360"/>
        <w:rPr>
          <w:b w:val="1"/>
          <w:sz w:val="24"/>
          <w:szCs w:val="24"/>
          <w:u w:val="none"/>
        </w:rPr>
      </w:pPr>
      <w:r w:rsidDel="00000000" w:rsidR="00000000" w:rsidRPr="00000000">
        <w:rPr>
          <w:b w:val="1"/>
          <w:sz w:val="24"/>
          <w:szCs w:val="24"/>
          <w:rtl w:val="0"/>
        </w:rPr>
        <w:t xml:space="preserve">Professional Standard: </w:t>
      </w:r>
      <w:r w:rsidDel="00000000" w:rsidR="00000000" w:rsidRPr="00000000">
        <w:rPr>
          <w:sz w:val="24"/>
          <w:szCs w:val="24"/>
          <w:rtl w:val="0"/>
        </w:rPr>
        <w:t xml:space="preserve">Aligns with ACM Code of Ethics 1.1: “</w:t>
      </w:r>
      <w:r w:rsidDel="00000000" w:rsidR="00000000" w:rsidRPr="00000000">
        <w:rPr>
          <w:color w:val="2f2f36"/>
          <w:sz w:val="24"/>
          <w:szCs w:val="24"/>
          <w:rtl w:val="0"/>
        </w:rPr>
        <w:t xml:space="preserve">Contribute to society and to human well-being, acknowledging that all people are stakeholders in computing.</w:t>
      </w:r>
      <w:r w:rsidDel="00000000" w:rsidR="00000000" w:rsidRPr="00000000">
        <w:rPr>
          <w:sz w:val="24"/>
          <w:szCs w:val="24"/>
          <w:rtl w:val="0"/>
        </w:rPr>
        <w:t xml:space="preserve">”</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sz w:val="30"/>
          <w:szCs w:val="30"/>
        </w:rPr>
      </w:pPr>
      <w:r w:rsidDel="00000000" w:rsidR="00000000" w:rsidRPr="00000000">
        <w:rPr>
          <w:b w:val="1"/>
          <w:sz w:val="30"/>
          <w:szCs w:val="30"/>
          <w:rtl w:val="0"/>
        </w:rPr>
        <w:t xml:space="preserve">Sources</w:t>
      </w:r>
    </w:p>
    <w:p w:rsidR="00000000" w:rsidDel="00000000" w:rsidP="00000000" w:rsidRDefault="00000000" w:rsidRPr="00000000" w14:paraId="0000002F">
      <w:pPr>
        <w:rPr>
          <w:b w:val="1"/>
          <w:sz w:val="30"/>
          <w:szCs w:val="30"/>
        </w:rPr>
      </w:pPr>
      <w:r w:rsidDel="00000000" w:rsidR="00000000" w:rsidRPr="00000000">
        <w:rPr>
          <w:rtl w:val="0"/>
        </w:rPr>
      </w:r>
    </w:p>
    <w:p w:rsidR="00000000" w:rsidDel="00000000" w:rsidP="00000000" w:rsidRDefault="00000000" w:rsidRPr="00000000" w14:paraId="00000030">
      <w:pPr>
        <w:numPr>
          <w:ilvl w:val="0"/>
          <w:numId w:val="1"/>
        </w:numPr>
        <w:ind w:left="720" w:hanging="360"/>
        <w:rPr>
          <w:sz w:val="24"/>
          <w:szCs w:val="24"/>
          <w:u w:val="none"/>
        </w:rPr>
      </w:pPr>
      <w:hyperlink r:id="rId6">
        <w:r w:rsidDel="00000000" w:rsidR="00000000" w:rsidRPr="00000000">
          <w:rPr>
            <w:color w:val="1155cc"/>
            <w:sz w:val="24"/>
            <w:szCs w:val="24"/>
            <w:u w:val="single"/>
            <w:rtl w:val="0"/>
          </w:rPr>
          <w:t xml:space="preserve">https://european-science.com/jaelt/article/view/210/pdf</w:t>
        </w:r>
      </w:hyperlink>
      <w:r w:rsidDel="00000000" w:rsidR="00000000" w:rsidRPr="00000000">
        <w:rPr>
          <w:sz w:val="24"/>
          <w:szCs w:val="24"/>
          <w:rtl w:val="0"/>
        </w:rPr>
        <w:t xml:space="preserve"> (Science journal discussing the effectiveness of context-based vocabulary retention)</w:t>
      </w:r>
    </w:p>
    <w:p w:rsidR="00000000" w:rsidDel="00000000" w:rsidP="00000000" w:rsidRDefault="00000000" w:rsidRPr="00000000" w14:paraId="00000031">
      <w:pPr>
        <w:numPr>
          <w:ilvl w:val="0"/>
          <w:numId w:val="1"/>
        </w:numPr>
        <w:ind w:left="720" w:hanging="360"/>
        <w:rPr>
          <w:sz w:val="24"/>
          <w:szCs w:val="24"/>
          <w:u w:val="none"/>
        </w:rPr>
      </w:pPr>
      <w:hyperlink r:id="rId7">
        <w:r w:rsidDel="00000000" w:rsidR="00000000" w:rsidRPr="00000000">
          <w:rPr>
            <w:color w:val="1155cc"/>
            <w:sz w:val="24"/>
            <w:szCs w:val="24"/>
            <w:u w:val="single"/>
            <w:rtl w:val="0"/>
          </w:rPr>
          <w:t xml:space="preserve">https://www.reddit.com/r/exchangestudents/comments/1hej7x6/why_do_many_exchange_students_tend_to_stick_to/</w:t>
        </w:r>
      </w:hyperlink>
      <w:r w:rsidDel="00000000" w:rsidR="00000000" w:rsidRPr="00000000">
        <w:rPr>
          <w:sz w:val="24"/>
          <w:szCs w:val="24"/>
          <w:rtl w:val="0"/>
        </w:rPr>
        <w:t xml:space="preserve"> (Reddit discussion about exchange students sticking together)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uropean-science.com/jaelt/article/view/210/pdf" TargetMode="External"/><Relationship Id="rId7" Type="http://schemas.openxmlformats.org/officeDocument/2006/relationships/hyperlink" Target="https://www.reddit.com/r/exchangestudents/comments/1hej7x6/why_do_many_exchange_students_tend_to_stick_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