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B53A4" w14:textId="5518DD89" w:rsidR="00EC6EE3" w:rsidRDefault="00EC6EE3" w:rsidP="00EC6EE3">
      <w:pPr>
        <w:spacing w:line="276" w:lineRule="auto"/>
        <w:jc w:val="center"/>
        <w:rPr>
          <w:b/>
          <w:bCs/>
          <w:sz w:val="48"/>
          <w:szCs w:val="48"/>
        </w:rPr>
      </w:pPr>
      <w:r>
        <w:rPr>
          <w:b/>
          <w:bCs/>
          <w:sz w:val="48"/>
          <w:szCs w:val="48"/>
        </w:rPr>
        <w:t>Updating an M-</w:t>
      </w:r>
      <w:r w:rsidR="00874ACF">
        <w:rPr>
          <w:b/>
          <w:bCs/>
          <w:sz w:val="48"/>
          <w:szCs w:val="48"/>
        </w:rPr>
        <w:t>Drive Selection</w:t>
      </w:r>
      <w:r>
        <w:rPr>
          <w:b/>
          <w:bCs/>
          <w:sz w:val="48"/>
          <w:szCs w:val="48"/>
        </w:rPr>
        <w:t xml:space="preserve"> Lookup Table</w:t>
      </w:r>
    </w:p>
    <w:p w14:paraId="6234AE0A" w14:textId="77777777" w:rsidR="00EC6EE3" w:rsidRDefault="00EC6EE3" w:rsidP="00EC6EE3">
      <w:pPr>
        <w:spacing w:line="276" w:lineRule="auto"/>
        <w:jc w:val="center"/>
        <w:rPr>
          <w:b/>
          <w:bCs/>
          <w:sz w:val="48"/>
          <w:szCs w:val="48"/>
        </w:rPr>
      </w:pPr>
    </w:p>
    <w:p w14:paraId="1A05B251" w14:textId="02CC2630" w:rsidR="00EC6EE3" w:rsidRPr="00B444D2" w:rsidRDefault="00EC6EE3" w:rsidP="00EC6EE3">
      <w:pPr>
        <w:spacing w:line="276" w:lineRule="auto"/>
        <w:rPr>
          <w:b/>
          <w:bCs/>
          <w:sz w:val="36"/>
          <w:szCs w:val="36"/>
        </w:rPr>
      </w:pPr>
      <w:r>
        <w:rPr>
          <w:b/>
          <w:bCs/>
          <w:sz w:val="36"/>
          <w:szCs w:val="36"/>
        </w:rPr>
        <w:t>Instructions</w:t>
      </w:r>
    </w:p>
    <w:p w14:paraId="47BC3031" w14:textId="12089874" w:rsidR="004A0148" w:rsidRDefault="00EC6EE3" w:rsidP="00AB66C8">
      <w:pPr>
        <w:spacing w:line="276" w:lineRule="auto"/>
      </w:pPr>
      <w:r>
        <w:t xml:space="preserve">Before you begin, know that you should only have two possible lookup tables to update: the </w:t>
      </w:r>
      <w:proofErr w:type="spellStart"/>
      <w:r w:rsidRPr="00AB66C8">
        <w:rPr>
          <w:b/>
          <w:bCs/>
        </w:rPr>
        <w:t>M_Drives</w:t>
      </w:r>
      <w:proofErr w:type="spellEnd"/>
      <w:r w:rsidRPr="00AB66C8">
        <w:rPr>
          <w:b/>
          <w:bCs/>
        </w:rPr>
        <w:t xml:space="preserve"> </w:t>
      </w:r>
      <w:r w:rsidRPr="005F2268">
        <w:t>Sheet</w:t>
      </w:r>
      <w:r>
        <w:t xml:space="preserve">, or the </w:t>
      </w:r>
      <w:proofErr w:type="spellStart"/>
      <w:r w:rsidRPr="00AB66C8">
        <w:rPr>
          <w:b/>
          <w:bCs/>
        </w:rPr>
        <w:t>Motor_BOM_Tool</w:t>
      </w:r>
      <w:proofErr w:type="spellEnd"/>
      <w:r w:rsidRPr="00AB66C8">
        <w:rPr>
          <w:b/>
          <w:bCs/>
        </w:rPr>
        <w:t xml:space="preserve"> </w:t>
      </w:r>
      <w:r w:rsidRPr="005F2268">
        <w:t>Sheet</w:t>
      </w:r>
      <w:r>
        <w:t xml:space="preserve">. All other lookup tables are considered static and will </w:t>
      </w:r>
      <w:r w:rsidR="00530AA2">
        <w:t>almost never</w:t>
      </w:r>
      <w:r>
        <w:t xml:space="preserve"> change. Details under the “All Lookup Tables” section on this document lists the lookup tables this process relies </w:t>
      </w:r>
      <w:proofErr w:type="gramStart"/>
      <w:r>
        <w:t>upon,</w:t>
      </w:r>
      <w:proofErr w:type="gramEnd"/>
      <w:r>
        <w:t xml:space="preserve"> in the very rare case they need to be altered.</w:t>
      </w:r>
      <w:r w:rsidR="00AB66C8">
        <w:t xml:space="preserve"> For the two main tables, the process is as follows:</w:t>
      </w:r>
    </w:p>
    <w:p w14:paraId="7D44D8C1" w14:textId="553C5986" w:rsidR="00AB66C8" w:rsidRDefault="00AB66C8" w:rsidP="00AB66C8">
      <w:pPr>
        <w:spacing w:line="276" w:lineRule="auto"/>
      </w:pPr>
    </w:p>
    <w:p w14:paraId="533DC808" w14:textId="77777777" w:rsidR="00AB66C8" w:rsidRDefault="00AB66C8" w:rsidP="00AB66C8">
      <w:pPr>
        <w:spacing w:line="276" w:lineRule="auto"/>
        <w:rPr>
          <w:b/>
          <w:bCs/>
        </w:rPr>
      </w:pPr>
      <w:r>
        <w:t xml:space="preserve">1. Navigate to </w:t>
      </w:r>
      <w:r>
        <w:rPr>
          <w:b/>
          <w:bCs/>
        </w:rPr>
        <w:t>S:\M Series Drive Selection\</w:t>
      </w:r>
      <w:proofErr w:type="spellStart"/>
      <w:r>
        <w:rPr>
          <w:b/>
          <w:bCs/>
        </w:rPr>
        <w:t>VFD_Parse</w:t>
      </w:r>
      <w:proofErr w:type="spellEnd"/>
      <w:r>
        <w:rPr>
          <w:b/>
          <w:bCs/>
        </w:rPr>
        <w:t>\Monday Board Lookup Tables</w:t>
      </w:r>
      <w:r>
        <w:rPr>
          <w:noProof/>
        </w:rPr>
        <w:drawing>
          <wp:inline distT="0" distB="0" distL="0" distR="0" wp14:anchorId="1507EB25" wp14:editId="0EE3B9A3">
            <wp:extent cx="5895975" cy="3703463"/>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a:extLst>
                        <a:ext uri="{28A0092B-C50C-407E-A947-70E740481C1C}">
                          <a14:useLocalDpi xmlns:a14="http://schemas.microsoft.com/office/drawing/2010/main" val="0"/>
                        </a:ext>
                      </a:extLst>
                    </a:blip>
                    <a:srcRect l="13934" t="6268" r="43750" b="46478"/>
                    <a:stretch/>
                  </pic:blipFill>
                  <pic:spPr bwMode="auto">
                    <a:xfrm>
                      <a:off x="0" y="0"/>
                      <a:ext cx="5916473" cy="3716338"/>
                    </a:xfrm>
                    <a:prstGeom prst="rect">
                      <a:avLst/>
                    </a:prstGeom>
                    <a:ln>
                      <a:noFill/>
                    </a:ln>
                    <a:extLst>
                      <a:ext uri="{53640926-AAD7-44D8-BBD7-CCE9431645EC}">
                        <a14:shadowObscured xmlns:a14="http://schemas.microsoft.com/office/drawing/2010/main"/>
                      </a:ext>
                    </a:extLst>
                  </pic:spPr>
                </pic:pic>
              </a:graphicData>
            </a:graphic>
          </wp:inline>
        </w:drawing>
      </w:r>
    </w:p>
    <w:p w14:paraId="1DF87952" w14:textId="77777777" w:rsidR="00AB66C8" w:rsidRDefault="00AB66C8" w:rsidP="00AB66C8">
      <w:pPr>
        <w:spacing w:line="276" w:lineRule="auto"/>
      </w:pPr>
    </w:p>
    <w:p w14:paraId="68A67210" w14:textId="77777777" w:rsidR="00AB66C8" w:rsidRDefault="00AB66C8" w:rsidP="00AB66C8">
      <w:pPr>
        <w:spacing w:line="276" w:lineRule="auto"/>
      </w:pPr>
    </w:p>
    <w:p w14:paraId="51FF4E01" w14:textId="77777777" w:rsidR="00AB66C8" w:rsidRDefault="00AB66C8" w:rsidP="00AB66C8">
      <w:pPr>
        <w:spacing w:line="276" w:lineRule="auto"/>
      </w:pPr>
    </w:p>
    <w:p w14:paraId="42CD6D3D" w14:textId="3C8047F3" w:rsidR="00AB66C8" w:rsidRDefault="00AB66C8" w:rsidP="00AB66C8">
      <w:pPr>
        <w:spacing w:line="276" w:lineRule="auto"/>
      </w:pPr>
      <w:r>
        <w:lastRenderedPageBreak/>
        <w:t>2. Open the intended hyperlink to go directly to the correct Monday board.</w:t>
      </w:r>
      <w:r w:rsidR="0067708D">
        <w:t xml:space="preserve"> You </w:t>
      </w:r>
      <w:r w:rsidR="0067708D" w:rsidRPr="0067708D">
        <w:rPr>
          <w:u w:val="single"/>
        </w:rPr>
        <w:t>need</w:t>
      </w:r>
      <w:r w:rsidR="0067708D">
        <w:t xml:space="preserve"> to be on the web version. The Monday App version does not work well with Excel exports.</w:t>
      </w:r>
      <w:r>
        <w:rPr>
          <w:noProof/>
        </w:rPr>
        <w:drawing>
          <wp:inline distT="0" distB="0" distL="0" distR="0" wp14:anchorId="65DB28E8" wp14:editId="1257D041">
            <wp:extent cx="5695950" cy="3587781"/>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3948" t="6354" r="44391" b="46994"/>
                    <a:stretch/>
                  </pic:blipFill>
                  <pic:spPr bwMode="auto">
                    <a:xfrm>
                      <a:off x="0" y="0"/>
                      <a:ext cx="5720453" cy="3603215"/>
                    </a:xfrm>
                    <a:prstGeom prst="rect">
                      <a:avLst/>
                    </a:prstGeom>
                    <a:ln>
                      <a:noFill/>
                    </a:ln>
                    <a:extLst>
                      <a:ext uri="{53640926-AAD7-44D8-BBD7-CCE9431645EC}">
                        <a14:shadowObscured xmlns:a14="http://schemas.microsoft.com/office/drawing/2010/main"/>
                      </a:ext>
                    </a:extLst>
                  </pic:spPr>
                </pic:pic>
              </a:graphicData>
            </a:graphic>
          </wp:inline>
        </w:drawing>
      </w:r>
    </w:p>
    <w:p w14:paraId="34FAE473" w14:textId="77777777" w:rsidR="00AB66C8" w:rsidRDefault="00AB66C8" w:rsidP="00AB66C8">
      <w:pPr>
        <w:spacing w:line="276" w:lineRule="auto"/>
      </w:pPr>
    </w:p>
    <w:p w14:paraId="5FB27513" w14:textId="77777777" w:rsidR="00AB66C8" w:rsidRDefault="00AB66C8" w:rsidP="00AB66C8">
      <w:pPr>
        <w:spacing w:line="276" w:lineRule="auto"/>
        <w:rPr>
          <w:b/>
          <w:bCs/>
        </w:rPr>
      </w:pPr>
      <w:r>
        <w:t xml:space="preserve">3. Note that the hyperlink </w:t>
      </w:r>
      <w:proofErr w:type="gramStart"/>
      <w:r>
        <w:t>opened up</w:t>
      </w:r>
      <w:proofErr w:type="gramEnd"/>
      <w:r>
        <w:t xml:space="preserve"> the view named “</w:t>
      </w:r>
      <w:r>
        <w:rPr>
          <w:b/>
          <w:bCs/>
        </w:rPr>
        <w:t>M Drive Selection”</w:t>
      </w:r>
      <w:r>
        <w:rPr>
          <w:noProof/>
        </w:rPr>
        <w:drawing>
          <wp:inline distT="0" distB="0" distL="0" distR="0" wp14:anchorId="100EE647" wp14:editId="363183ED">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C5A2AB" w14:textId="77777777" w:rsidR="0067708D" w:rsidRDefault="00AB66C8" w:rsidP="00AB66C8">
      <w:pPr>
        <w:spacing w:line="276" w:lineRule="auto"/>
      </w:pPr>
      <w:r>
        <w:lastRenderedPageBreak/>
        <w:t xml:space="preserve">4. Click the </w:t>
      </w:r>
      <w:r>
        <w:rPr>
          <w:b/>
          <w:bCs/>
        </w:rPr>
        <w:t>three dots</w:t>
      </w:r>
      <w:r>
        <w:t xml:space="preserve"> in the upper right-hand corner</w:t>
      </w:r>
      <w:r>
        <w:rPr>
          <w:noProof/>
        </w:rPr>
        <w:drawing>
          <wp:inline distT="0" distB="0" distL="0" distR="0" wp14:anchorId="4625B43D" wp14:editId="7D8CB65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BD778D" w14:textId="77777777" w:rsidR="0067708D" w:rsidRDefault="0067708D" w:rsidP="00AB66C8">
      <w:pPr>
        <w:spacing w:line="276" w:lineRule="auto"/>
      </w:pPr>
    </w:p>
    <w:p w14:paraId="03DCC2C2" w14:textId="77777777" w:rsidR="0067708D" w:rsidRDefault="0067708D" w:rsidP="00AB66C8">
      <w:pPr>
        <w:spacing w:line="276" w:lineRule="auto"/>
      </w:pPr>
      <w:r>
        <w:t xml:space="preserve">5. Click the </w:t>
      </w:r>
      <w:r>
        <w:rPr>
          <w:b/>
          <w:bCs/>
        </w:rPr>
        <w:t>More Actions</w:t>
      </w:r>
      <w:r>
        <w:t xml:space="preserve"> dropdown bar</w:t>
      </w:r>
      <w:r w:rsidR="00AB66C8">
        <w:rPr>
          <w:noProof/>
        </w:rPr>
        <w:drawing>
          <wp:inline distT="0" distB="0" distL="0" distR="0" wp14:anchorId="07DC61C5" wp14:editId="3BC2F333">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B750D3" w14:textId="77777777" w:rsidR="0067708D" w:rsidRDefault="0067708D" w:rsidP="00AB66C8">
      <w:pPr>
        <w:spacing w:line="276" w:lineRule="auto"/>
        <w:rPr>
          <w:b/>
          <w:bCs/>
        </w:rPr>
      </w:pPr>
      <w:r>
        <w:lastRenderedPageBreak/>
        <w:t xml:space="preserve">6. Click </w:t>
      </w:r>
      <w:r>
        <w:rPr>
          <w:b/>
          <w:bCs/>
        </w:rPr>
        <w:t>Export board to Excel</w:t>
      </w:r>
      <w:r w:rsidR="00AB66C8">
        <w:rPr>
          <w:noProof/>
        </w:rPr>
        <w:drawing>
          <wp:inline distT="0" distB="0" distL="0" distR="0" wp14:anchorId="79B27FB4" wp14:editId="234B123A">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4DD6B6" w14:textId="77777777" w:rsidR="0067708D" w:rsidRDefault="0067708D" w:rsidP="00AB66C8">
      <w:pPr>
        <w:spacing w:line="276" w:lineRule="auto"/>
      </w:pPr>
    </w:p>
    <w:p w14:paraId="7FA618AA" w14:textId="77777777" w:rsidR="0067708D" w:rsidRDefault="0067708D" w:rsidP="00AB66C8">
      <w:pPr>
        <w:spacing w:line="276" w:lineRule="auto"/>
        <w:rPr>
          <w:b/>
          <w:bCs/>
        </w:rPr>
      </w:pPr>
      <w:r w:rsidRPr="0067708D">
        <w:t>7.</w:t>
      </w:r>
      <w:r>
        <w:t xml:space="preserve"> Leave the box named “Include updates” unchecked, and click </w:t>
      </w:r>
      <w:r>
        <w:rPr>
          <w:b/>
          <w:bCs/>
        </w:rPr>
        <w:t>Export</w:t>
      </w:r>
      <w:r w:rsidR="00AB66C8" w:rsidRPr="0067708D">
        <w:rPr>
          <w:noProof/>
        </w:rPr>
        <w:drawing>
          <wp:inline distT="0" distB="0" distL="0" distR="0" wp14:anchorId="61248EDB" wp14:editId="31E880C7">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713634" w14:textId="77777777" w:rsidR="0067708D" w:rsidRDefault="0067708D" w:rsidP="00AB66C8">
      <w:pPr>
        <w:spacing w:line="276" w:lineRule="auto"/>
      </w:pPr>
    </w:p>
    <w:p w14:paraId="76C511AC" w14:textId="77777777" w:rsidR="0067708D" w:rsidRDefault="0067708D" w:rsidP="00AB66C8">
      <w:pPr>
        <w:spacing w:line="276" w:lineRule="auto"/>
      </w:pPr>
      <w:r>
        <w:lastRenderedPageBreak/>
        <w:t>8. Wait for the download to complete. This can take anywhere from 15-90 seconds, depending on the table size</w:t>
      </w:r>
      <w:r w:rsidR="00AB66C8" w:rsidRPr="0067708D">
        <w:rPr>
          <w:noProof/>
        </w:rPr>
        <w:drawing>
          <wp:inline distT="0" distB="0" distL="0" distR="0" wp14:anchorId="1631C8D9" wp14:editId="24DF0942">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07BBC" w14:textId="77777777" w:rsidR="0067708D" w:rsidRDefault="0067708D" w:rsidP="00AB66C8">
      <w:pPr>
        <w:spacing w:line="276" w:lineRule="auto"/>
      </w:pPr>
    </w:p>
    <w:p w14:paraId="6FEAF266" w14:textId="77777777" w:rsidR="00923BEE" w:rsidRDefault="0067708D" w:rsidP="00AB66C8">
      <w:pPr>
        <w:spacing w:line="276" w:lineRule="auto"/>
        <w:rPr>
          <w:b/>
          <w:bCs/>
        </w:rPr>
      </w:pPr>
      <w:r>
        <w:t xml:space="preserve">9. Open your </w:t>
      </w:r>
      <w:r>
        <w:rPr>
          <w:b/>
          <w:bCs/>
        </w:rPr>
        <w:t>Downloads</w:t>
      </w:r>
      <w:r>
        <w:t xml:space="preserve"> folder, and right click the file you just downloaded.</w:t>
      </w:r>
      <w:r w:rsidR="00923BEE">
        <w:t xml:space="preserve"> Click </w:t>
      </w:r>
      <w:r w:rsidR="00923BEE">
        <w:rPr>
          <w:b/>
          <w:bCs/>
        </w:rPr>
        <w:t>Rename</w:t>
      </w:r>
      <w:r w:rsidR="00AB66C8" w:rsidRPr="0067708D">
        <w:rPr>
          <w:noProof/>
        </w:rPr>
        <w:drawing>
          <wp:inline distT="0" distB="0" distL="0" distR="0" wp14:anchorId="7D1FA31E" wp14:editId="6D22BD06">
            <wp:extent cx="5734024" cy="3829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14103" t="6268" r="44390" b="44457"/>
                    <a:stretch/>
                  </pic:blipFill>
                  <pic:spPr bwMode="auto">
                    <a:xfrm>
                      <a:off x="0" y="0"/>
                      <a:ext cx="5744134" cy="3835801"/>
                    </a:xfrm>
                    <a:prstGeom prst="rect">
                      <a:avLst/>
                    </a:prstGeom>
                    <a:ln>
                      <a:noFill/>
                    </a:ln>
                    <a:extLst>
                      <a:ext uri="{53640926-AAD7-44D8-BBD7-CCE9431645EC}">
                        <a14:shadowObscured xmlns:a14="http://schemas.microsoft.com/office/drawing/2010/main"/>
                      </a:ext>
                    </a:extLst>
                  </pic:spPr>
                </pic:pic>
              </a:graphicData>
            </a:graphic>
          </wp:inline>
        </w:drawing>
      </w:r>
    </w:p>
    <w:p w14:paraId="23ED0CCD" w14:textId="77777777" w:rsidR="00923BEE" w:rsidRDefault="00923BEE" w:rsidP="00AB66C8">
      <w:pPr>
        <w:spacing w:line="276" w:lineRule="auto"/>
      </w:pPr>
    </w:p>
    <w:p w14:paraId="43AAE1A8" w14:textId="77777777" w:rsidR="00923BEE" w:rsidRDefault="00923BEE" w:rsidP="00AB66C8">
      <w:pPr>
        <w:spacing w:line="276" w:lineRule="auto"/>
      </w:pPr>
      <w:r>
        <w:t xml:space="preserve">10. Rename the file to be either </w:t>
      </w:r>
      <w:proofErr w:type="spellStart"/>
      <w:r>
        <w:rPr>
          <w:b/>
          <w:bCs/>
        </w:rPr>
        <w:t>Motor_BOM_Tool</w:t>
      </w:r>
      <w:proofErr w:type="spellEnd"/>
      <w:r>
        <w:rPr>
          <w:b/>
          <w:bCs/>
        </w:rPr>
        <w:t xml:space="preserve"> </w:t>
      </w:r>
      <w:r>
        <w:t xml:space="preserve">or </w:t>
      </w:r>
      <w:proofErr w:type="spellStart"/>
      <w:r>
        <w:rPr>
          <w:b/>
          <w:bCs/>
        </w:rPr>
        <w:t>M_Drives</w:t>
      </w:r>
      <w:proofErr w:type="spellEnd"/>
      <w:r>
        <w:t>, depending on the LUT you’re trying to replace. No other name will be accepted by the macros. Make sure you don’t swap the names either.</w:t>
      </w:r>
      <w:r w:rsidR="00AB66C8" w:rsidRPr="0067708D">
        <w:rPr>
          <w:noProof/>
        </w:rPr>
        <w:drawing>
          <wp:inline distT="0" distB="0" distL="0" distR="0" wp14:anchorId="1E6B9616" wp14:editId="169B035B">
            <wp:extent cx="5448300" cy="353288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4262" t="5698" r="44712" b="47009"/>
                    <a:stretch/>
                  </pic:blipFill>
                  <pic:spPr bwMode="auto">
                    <a:xfrm>
                      <a:off x="0" y="0"/>
                      <a:ext cx="5466583" cy="3544737"/>
                    </a:xfrm>
                    <a:prstGeom prst="rect">
                      <a:avLst/>
                    </a:prstGeom>
                    <a:ln>
                      <a:noFill/>
                    </a:ln>
                    <a:extLst>
                      <a:ext uri="{53640926-AAD7-44D8-BBD7-CCE9431645EC}">
                        <a14:shadowObscured xmlns:a14="http://schemas.microsoft.com/office/drawing/2010/main"/>
                      </a:ext>
                    </a:extLst>
                  </pic:spPr>
                </pic:pic>
              </a:graphicData>
            </a:graphic>
          </wp:inline>
        </w:drawing>
      </w:r>
    </w:p>
    <w:p w14:paraId="42F6AD08" w14:textId="77777777" w:rsidR="00923BEE" w:rsidRDefault="00923BEE" w:rsidP="00AB66C8">
      <w:pPr>
        <w:spacing w:line="276" w:lineRule="auto"/>
      </w:pPr>
    </w:p>
    <w:p w14:paraId="446C3723" w14:textId="77777777" w:rsidR="00923BEE" w:rsidRDefault="00923BEE" w:rsidP="00AB66C8">
      <w:pPr>
        <w:spacing w:line="276" w:lineRule="auto"/>
      </w:pPr>
      <w:r>
        <w:t xml:space="preserve">11. Cut the file out of your </w:t>
      </w:r>
      <w:r>
        <w:rPr>
          <w:b/>
          <w:bCs/>
        </w:rPr>
        <w:t>Downloads</w:t>
      </w:r>
      <w:r>
        <w:t xml:space="preserve"> folder</w:t>
      </w:r>
      <w:r w:rsidR="00AB66C8" w:rsidRPr="0067708D">
        <w:rPr>
          <w:noProof/>
        </w:rPr>
        <w:drawing>
          <wp:inline distT="0" distB="0" distL="0" distR="0" wp14:anchorId="4244D450" wp14:editId="17DE55D8">
            <wp:extent cx="5038725" cy="3332700"/>
            <wp:effectExtent l="0" t="0" r="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4263" t="6267" r="45032" b="45870"/>
                    <a:stretch/>
                  </pic:blipFill>
                  <pic:spPr bwMode="auto">
                    <a:xfrm>
                      <a:off x="0" y="0"/>
                      <a:ext cx="5055560" cy="3343835"/>
                    </a:xfrm>
                    <a:prstGeom prst="rect">
                      <a:avLst/>
                    </a:prstGeom>
                    <a:ln>
                      <a:noFill/>
                    </a:ln>
                    <a:extLst>
                      <a:ext uri="{53640926-AAD7-44D8-BBD7-CCE9431645EC}">
                        <a14:shadowObscured xmlns:a14="http://schemas.microsoft.com/office/drawing/2010/main"/>
                      </a:ext>
                    </a:extLst>
                  </pic:spPr>
                </pic:pic>
              </a:graphicData>
            </a:graphic>
          </wp:inline>
        </w:drawing>
      </w:r>
    </w:p>
    <w:p w14:paraId="3B8F072D" w14:textId="77777777" w:rsidR="00923BEE" w:rsidRDefault="00923BEE" w:rsidP="00AB66C8">
      <w:pPr>
        <w:spacing w:line="276" w:lineRule="auto"/>
        <w:rPr>
          <w:b/>
          <w:bCs/>
        </w:rPr>
      </w:pPr>
      <w:r>
        <w:lastRenderedPageBreak/>
        <w:t xml:space="preserve">12. Navigate to </w:t>
      </w:r>
      <w:r>
        <w:rPr>
          <w:b/>
          <w:bCs/>
        </w:rPr>
        <w:t>S:\M Series Drive Selection</w:t>
      </w:r>
      <w:r w:rsidR="00AB66C8" w:rsidRPr="0067708D">
        <w:rPr>
          <w:noProof/>
        </w:rPr>
        <w:drawing>
          <wp:inline distT="0" distB="0" distL="0" distR="0" wp14:anchorId="05ECB74A" wp14:editId="267BC33F">
            <wp:extent cx="5524500" cy="3562129"/>
            <wp:effectExtent l="0" t="0" r="0" b="6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4103" t="5698" r="44391" b="46724"/>
                    <a:stretch/>
                  </pic:blipFill>
                  <pic:spPr bwMode="auto">
                    <a:xfrm>
                      <a:off x="0" y="0"/>
                      <a:ext cx="5542161" cy="3573516"/>
                    </a:xfrm>
                    <a:prstGeom prst="rect">
                      <a:avLst/>
                    </a:prstGeom>
                    <a:ln>
                      <a:noFill/>
                    </a:ln>
                    <a:extLst>
                      <a:ext uri="{53640926-AAD7-44D8-BBD7-CCE9431645EC}">
                        <a14:shadowObscured xmlns:a14="http://schemas.microsoft.com/office/drawing/2010/main"/>
                      </a:ext>
                    </a:extLst>
                  </pic:spPr>
                </pic:pic>
              </a:graphicData>
            </a:graphic>
          </wp:inline>
        </w:drawing>
      </w:r>
    </w:p>
    <w:p w14:paraId="48B0069A" w14:textId="77777777" w:rsidR="0000118A" w:rsidRDefault="0000118A" w:rsidP="00AB66C8">
      <w:pPr>
        <w:spacing w:line="276" w:lineRule="auto"/>
      </w:pPr>
    </w:p>
    <w:p w14:paraId="460AA4FD" w14:textId="38D7C512" w:rsidR="00923BEE" w:rsidRDefault="00923BEE" w:rsidP="00AB66C8">
      <w:pPr>
        <w:spacing w:line="276" w:lineRule="auto"/>
        <w:rPr>
          <w:b/>
          <w:bCs/>
        </w:rPr>
      </w:pPr>
      <w:r>
        <w:t xml:space="preserve">13. Open </w:t>
      </w:r>
      <w:proofErr w:type="spellStart"/>
      <w:r>
        <w:rPr>
          <w:b/>
          <w:bCs/>
        </w:rPr>
        <w:t>VFD_Parse</w:t>
      </w:r>
      <w:proofErr w:type="spellEnd"/>
      <w:r w:rsidR="00AB66C8" w:rsidRPr="0067708D">
        <w:rPr>
          <w:noProof/>
        </w:rPr>
        <w:drawing>
          <wp:inline distT="0" distB="0" distL="0" distR="0" wp14:anchorId="483E214C" wp14:editId="472D886E">
            <wp:extent cx="5638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14262" t="6267" r="44231" b="45870"/>
                    <a:stretch/>
                  </pic:blipFill>
                  <pic:spPr bwMode="auto">
                    <a:xfrm>
                      <a:off x="0" y="0"/>
                      <a:ext cx="5643845" cy="3660872"/>
                    </a:xfrm>
                    <a:prstGeom prst="rect">
                      <a:avLst/>
                    </a:prstGeom>
                    <a:ln>
                      <a:noFill/>
                    </a:ln>
                    <a:extLst>
                      <a:ext uri="{53640926-AAD7-44D8-BBD7-CCE9431645EC}">
                        <a14:shadowObscured xmlns:a14="http://schemas.microsoft.com/office/drawing/2010/main"/>
                      </a:ext>
                    </a:extLst>
                  </pic:spPr>
                </pic:pic>
              </a:graphicData>
            </a:graphic>
          </wp:inline>
        </w:drawing>
      </w:r>
    </w:p>
    <w:p w14:paraId="33D062CB" w14:textId="345AD618" w:rsidR="0000118A" w:rsidRDefault="00923BEE" w:rsidP="00AB66C8">
      <w:pPr>
        <w:spacing w:line="276" w:lineRule="auto"/>
        <w:rPr>
          <w:b/>
          <w:bCs/>
        </w:rPr>
      </w:pPr>
      <w:r w:rsidRPr="00923BEE">
        <w:lastRenderedPageBreak/>
        <w:t>14.</w:t>
      </w:r>
      <w:r>
        <w:t xml:space="preserve"> Open </w:t>
      </w:r>
      <w:r>
        <w:rPr>
          <w:b/>
          <w:bCs/>
        </w:rPr>
        <w:t>Main</w:t>
      </w:r>
      <w:r w:rsidR="0000118A" w:rsidRPr="00923BEE">
        <w:rPr>
          <w:noProof/>
        </w:rPr>
        <w:drawing>
          <wp:inline distT="0" distB="0" distL="0" distR="0" wp14:anchorId="44FF33E3" wp14:editId="06DBE5DA">
            <wp:extent cx="5245431" cy="347662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14104" t="5414" r="44544" b="45859"/>
                    <a:stretch/>
                  </pic:blipFill>
                  <pic:spPr bwMode="auto">
                    <a:xfrm>
                      <a:off x="0" y="0"/>
                      <a:ext cx="5254306" cy="3482507"/>
                    </a:xfrm>
                    <a:prstGeom prst="rect">
                      <a:avLst/>
                    </a:prstGeom>
                    <a:ln>
                      <a:noFill/>
                    </a:ln>
                    <a:extLst>
                      <a:ext uri="{53640926-AAD7-44D8-BBD7-CCE9431645EC}">
                        <a14:shadowObscured xmlns:a14="http://schemas.microsoft.com/office/drawing/2010/main"/>
                      </a:ext>
                    </a:extLst>
                  </pic:spPr>
                </pic:pic>
              </a:graphicData>
            </a:graphic>
          </wp:inline>
        </w:drawing>
      </w:r>
    </w:p>
    <w:p w14:paraId="095B62D3" w14:textId="77777777" w:rsidR="0000118A" w:rsidRDefault="0000118A" w:rsidP="00AB66C8">
      <w:pPr>
        <w:spacing w:line="276" w:lineRule="auto"/>
        <w:rPr>
          <w:b/>
          <w:bCs/>
        </w:rPr>
      </w:pPr>
    </w:p>
    <w:p w14:paraId="4896F092" w14:textId="436763CD" w:rsidR="00923BEE" w:rsidRDefault="0000118A" w:rsidP="00AB66C8">
      <w:pPr>
        <w:spacing w:line="276" w:lineRule="auto"/>
        <w:rPr>
          <w:b/>
          <w:bCs/>
        </w:rPr>
      </w:pPr>
      <w:r w:rsidRPr="0000118A">
        <w:t>15.</w:t>
      </w:r>
      <w:r>
        <w:rPr>
          <w:b/>
          <w:bCs/>
        </w:rPr>
        <w:t xml:space="preserve"> </w:t>
      </w:r>
      <w:r>
        <w:rPr>
          <w:noProof/>
        </w:rPr>
        <w:t>Paste the new LUT into this folder</w:t>
      </w:r>
      <w:r>
        <w:rPr>
          <w:noProof/>
        </w:rPr>
        <w:drawing>
          <wp:inline distT="0" distB="0" distL="0" distR="0" wp14:anchorId="706C93CD" wp14:editId="2A202998">
            <wp:extent cx="5486400" cy="354505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9"/>
                    <a:srcRect l="13943" t="5984" r="44390" b="46153"/>
                    <a:stretch/>
                  </pic:blipFill>
                  <pic:spPr bwMode="auto">
                    <a:xfrm>
                      <a:off x="0" y="0"/>
                      <a:ext cx="5498801" cy="3553071"/>
                    </a:xfrm>
                    <a:prstGeom prst="rect">
                      <a:avLst/>
                    </a:prstGeom>
                    <a:ln>
                      <a:noFill/>
                    </a:ln>
                    <a:extLst>
                      <a:ext uri="{53640926-AAD7-44D8-BBD7-CCE9431645EC}">
                        <a14:shadowObscured xmlns:a14="http://schemas.microsoft.com/office/drawing/2010/main"/>
                      </a:ext>
                    </a:extLst>
                  </pic:spPr>
                </pic:pic>
              </a:graphicData>
            </a:graphic>
          </wp:inline>
        </w:drawing>
      </w:r>
    </w:p>
    <w:p w14:paraId="07435BCD" w14:textId="7E181E81" w:rsidR="00AB66C8" w:rsidRDefault="00923BEE" w:rsidP="00AB66C8">
      <w:pPr>
        <w:spacing w:line="276" w:lineRule="auto"/>
        <w:rPr>
          <w:b/>
          <w:bCs/>
          <w:noProof/>
        </w:rPr>
      </w:pPr>
      <w:r w:rsidRPr="0000118A">
        <w:lastRenderedPageBreak/>
        <w:t>1</w:t>
      </w:r>
      <w:r w:rsidR="0000118A" w:rsidRPr="0000118A">
        <w:t>6</w:t>
      </w:r>
      <w:r w:rsidRPr="0000118A">
        <w:t>.</w:t>
      </w:r>
      <w:r w:rsidR="0000118A" w:rsidRPr="00923BEE">
        <w:rPr>
          <w:noProof/>
        </w:rPr>
        <w:t xml:space="preserve"> </w:t>
      </w:r>
      <w:r w:rsidR="0000118A">
        <w:rPr>
          <w:noProof/>
        </w:rPr>
        <w:t xml:space="preserve">Click </w:t>
      </w:r>
      <w:r w:rsidR="0000118A">
        <w:rPr>
          <w:b/>
          <w:bCs/>
          <w:noProof/>
        </w:rPr>
        <w:t>Replace the file in the destination</w:t>
      </w:r>
      <w:r w:rsidR="00AB66C8" w:rsidRPr="00923BEE">
        <w:rPr>
          <w:noProof/>
        </w:rPr>
        <w:drawing>
          <wp:inline distT="0" distB="0" distL="0" distR="0" wp14:anchorId="52FECD68" wp14:editId="1151EF05">
            <wp:extent cx="4695825" cy="2917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cstate="print">
                      <a:extLst>
                        <a:ext uri="{28A0092B-C50C-407E-A947-70E740481C1C}">
                          <a14:useLocalDpi xmlns:a14="http://schemas.microsoft.com/office/drawing/2010/main" val="0"/>
                        </a:ext>
                      </a:extLst>
                    </a:blip>
                    <a:srcRect l="13302" t="7977" r="44390" b="45300"/>
                    <a:stretch/>
                  </pic:blipFill>
                  <pic:spPr bwMode="auto">
                    <a:xfrm>
                      <a:off x="0" y="0"/>
                      <a:ext cx="4718514" cy="2931199"/>
                    </a:xfrm>
                    <a:prstGeom prst="rect">
                      <a:avLst/>
                    </a:prstGeom>
                    <a:ln>
                      <a:noFill/>
                    </a:ln>
                    <a:extLst>
                      <a:ext uri="{53640926-AAD7-44D8-BBD7-CCE9431645EC}">
                        <a14:shadowObscured xmlns:a14="http://schemas.microsoft.com/office/drawing/2010/main"/>
                      </a:ext>
                    </a:extLst>
                  </pic:spPr>
                </pic:pic>
              </a:graphicData>
            </a:graphic>
          </wp:inline>
        </w:drawing>
      </w:r>
    </w:p>
    <w:p w14:paraId="7E5729AE" w14:textId="70E6EAEC" w:rsidR="00DD1C47" w:rsidRDefault="00DD1C47" w:rsidP="00AB66C8">
      <w:pPr>
        <w:spacing w:line="276" w:lineRule="auto"/>
        <w:rPr>
          <w:b/>
          <w:bCs/>
          <w:noProof/>
        </w:rPr>
      </w:pPr>
    </w:p>
    <w:p w14:paraId="65CF6388" w14:textId="668E1EA9" w:rsidR="00DD1C47" w:rsidRPr="00DD1C47" w:rsidRDefault="00DD1C47" w:rsidP="00AB66C8">
      <w:pPr>
        <w:spacing w:line="276" w:lineRule="auto"/>
      </w:pPr>
      <w:r>
        <w:rPr>
          <w:noProof/>
        </w:rPr>
        <w:t>Strongly Recommended:</w:t>
      </w:r>
      <w:r w:rsidRPr="00DD1C47">
        <w:rPr>
          <w:noProof/>
        </w:rPr>
        <w:t xml:space="preserve"> </w:t>
      </w:r>
      <w:r>
        <w:rPr>
          <w:noProof/>
        </w:rPr>
        <w:t xml:space="preserve">Back up the file(s) you just changed to the GitHub Repository. Refer to instructions in </w:t>
      </w:r>
      <w:r>
        <w:rPr>
          <w:b/>
          <w:bCs/>
          <w:noProof/>
        </w:rPr>
        <w:t>Backing Up the Code.docx.</w:t>
      </w:r>
      <w:r>
        <w:rPr>
          <w:noProof/>
        </w:rPr>
        <w:t xml:space="preserve"> Since you only changed these files, you only really need to push these files over their previous versions, not the entire folder. </w:t>
      </w:r>
    </w:p>
    <w:p w14:paraId="17F5B63E" w14:textId="77777777" w:rsidR="00F621E6" w:rsidRDefault="00F621E6" w:rsidP="00AB66C8">
      <w:pPr>
        <w:spacing w:line="276" w:lineRule="auto"/>
      </w:pPr>
    </w:p>
    <w:p w14:paraId="4697D534" w14:textId="2DC6D99A" w:rsidR="004A0148" w:rsidRPr="00DD1C47" w:rsidRDefault="004A0148" w:rsidP="00AB66C8">
      <w:pPr>
        <w:spacing w:line="276" w:lineRule="auto"/>
      </w:pPr>
      <w:r>
        <w:t>Optional: Run a quick test</w:t>
      </w:r>
      <w:r w:rsidR="00F621E6">
        <w:t xml:space="preserve"> (full Drive Selection)</w:t>
      </w:r>
      <w:r>
        <w:t xml:space="preserve"> with any SMART order to ensure functionality is still there. No need to verify t</w:t>
      </w:r>
      <w:r w:rsidR="00F621E6">
        <w:t>hat the specific new entries work, you’re unlikely to find such a specific order</w:t>
      </w:r>
      <w:r w:rsidR="00DD1C47">
        <w:t xml:space="preserve">. If for any reason the Drive Selection process does not work after the table change, </w:t>
      </w:r>
      <w:r w:rsidR="00DD1C47">
        <w:rPr>
          <w:b/>
          <w:bCs/>
        </w:rPr>
        <w:t>restore</w:t>
      </w:r>
      <w:r w:rsidR="00DD1C47">
        <w:t xml:space="preserve"> the GitHub version that worked before. It may be helpful to “undo” the push of a bad table, as well.</w:t>
      </w:r>
    </w:p>
    <w:p w14:paraId="2DA398A3" w14:textId="77777777" w:rsidR="004A77C3" w:rsidRDefault="004A0148" w:rsidP="00AB66C8">
      <w:pPr>
        <w:spacing w:line="276" w:lineRule="auto"/>
      </w:pPr>
      <w:r>
        <w:t xml:space="preserve">NOTE: If the new </w:t>
      </w:r>
      <w:proofErr w:type="spellStart"/>
      <w:r>
        <w:t>M_Drives</w:t>
      </w:r>
      <w:proofErr w:type="spellEnd"/>
      <w:r>
        <w:t xml:space="preserve"> sheet contains more than around 3996 entries when newly updated, the macro code will need to be changed to include this range. You can use the </w:t>
      </w:r>
      <w:r w:rsidRPr="00AB66C8">
        <w:rPr>
          <w:b/>
          <w:bCs/>
        </w:rPr>
        <w:t>Visual Basic Editor</w:t>
      </w:r>
      <w:r>
        <w:t xml:space="preserve"> to find the macro set within the </w:t>
      </w:r>
      <w:proofErr w:type="spellStart"/>
      <w:r w:rsidRPr="00AB66C8">
        <w:rPr>
          <w:b/>
          <w:bCs/>
        </w:rPr>
        <w:t>DriveSelect</w:t>
      </w:r>
      <w:proofErr w:type="spellEnd"/>
      <w:r>
        <w:t xml:space="preserve"> worksheet, and search for</w:t>
      </w:r>
      <w:r w:rsidRPr="00AB66C8">
        <w:rPr>
          <w:b/>
          <w:bCs/>
        </w:rPr>
        <w:t xml:space="preserve"> </w:t>
      </w:r>
      <w:r>
        <w:t>“</w:t>
      </w:r>
      <w:proofErr w:type="spellStart"/>
      <w:r>
        <w:t>M_Drives</w:t>
      </w:r>
      <w:proofErr w:type="spellEnd"/>
      <w:r>
        <w:t>” to see where th</w:t>
      </w:r>
      <w:r w:rsidR="00F24881">
        <w:t>is</w:t>
      </w:r>
      <w:r>
        <w:t xml:space="preserve"> range is. You should </w:t>
      </w:r>
      <w:r w:rsidR="00940321">
        <w:t>see</w:t>
      </w:r>
      <w:r>
        <w:t xml:space="preserve"> a </w:t>
      </w:r>
      <w:r w:rsidR="00940321">
        <w:t xml:space="preserve">“With block” </w:t>
      </w:r>
      <w:r>
        <w:t xml:space="preserve">that </w:t>
      </w:r>
      <w:r w:rsidR="004A77C3">
        <w:t xml:space="preserve">has a field </w:t>
      </w:r>
      <w:r>
        <w:t>rang</w:t>
      </w:r>
      <w:r w:rsidR="004A77C3">
        <w:t>ing</w:t>
      </w:r>
      <w:r>
        <w:t xml:space="preserve"> from “A3:T4000”. </w:t>
      </w:r>
      <w:r w:rsidR="004A77C3">
        <w:t>It looks like this:</w:t>
      </w:r>
    </w:p>
    <w:p w14:paraId="6295B95C" w14:textId="77777777" w:rsidR="004A77C3" w:rsidRDefault="004A77C3" w:rsidP="00AB66C8">
      <w:pPr>
        <w:spacing w:line="276" w:lineRule="auto"/>
      </w:pPr>
      <w:r>
        <w:rPr>
          <w:noProof/>
        </w:rPr>
        <w:drawing>
          <wp:inline distT="0" distB="0" distL="0" distR="0" wp14:anchorId="6A5D41B1" wp14:editId="3D67B937">
            <wp:extent cx="5328285" cy="1266729"/>
            <wp:effectExtent l="0" t="0" r="5715"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rotWithShape="1">
                    <a:blip r:embed="rId21"/>
                    <a:srcRect l="12660" t="30679" r="58814" b="57265"/>
                    <a:stretch/>
                  </pic:blipFill>
                  <pic:spPr bwMode="auto">
                    <a:xfrm>
                      <a:off x="0" y="0"/>
                      <a:ext cx="5335810" cy="1268518"/>
                    </a:xfrm>
                    <a:prstGeom prst="rect">
                      <a:avLst/>
                    </a:prstGeom>
                    <a:ln>
                      <a:noFill/>
                    </a:ln>
                    <a:extLst>
                      <a:ext uri="{53640926-AAD7-44D8-BBD7-CCE9431645EC}">
                        <a14:shadowObscured xmlns:a14="http://schemas.microsoft.com/office/drawing/2010/main"/>
                      </a:ext>
                    </a:extLst>
                  </pic:spPr>
                </pic:pic>
              </a:graphicData>
            </a:graphic>
          </wp:inline>
        </w:drawing>
      </w:r>
    </w:p>
    <w:p w14:paraId="31C6AD62" w14:textId="4F394194" w:rsidR="006D5CD4" w:rsidRDefault="004A0148" w:rsidP="00AB66C8">
      <w:pPr>
        <w:spacing w:line="276" w:lineRule="auto"/>
      </w:pPr>
      <w:r>
        <w:t>All you must do is change the row count under the T column to however many rows you need. Add about 250 extra for a buffer.</w:t>
      </w:r>
    </w:p>
    <w:p w14:paraId="3996304A" w14:textId="4E1ACDEC" w:rsidR="00F621E6" w:rsidRDefault="00F621E6" w:rsidP="00AB66C8">
      <w:pPr>
        <w:spacing w:line="276" w:lineRule="auto"/>
      </w:pPr>
      <w:r>
        <w:lastRenderedPageBreak/>
        <w:t>Example: To account for 4350 rows</w:t>
      </w:r>
      <w:r w:rsidR="00940321">
        <w:t xml:space="preserve"> with an original tolerance of 4000 rows</w:t>
      </w:r>
      <w:r>
        <w:t>:</w:t>
      </w:r>
    </w:p>
    <w:p w14:paraId="11FF7040" w14:textId="53500056" w:rsidR="00F621E6" w:rsidRDefault="00F621E6" w:rsidP="00940321">
      <w:pPr>
        <w:spacing w:line="276" w:lineRule="auto"/>
        <w:jc w:val="center"/>
      </w:pPr>
      <m:oMathPara>
        <m:oMath>
          <m:r>
            <w:rPr>
              <w:rFonts w:ascii="Cambria Math" w:hAnsi="Cambria Math"/>
              <w:sz w:val="28"/>
              <w:szCs w:val="28"/>
            </w:rPr>
            <m:t>A3:T4000→A3:</m:t>
          </m:r>
          <m:r>
            <w:rPr>
              <w:rFonts w:ascii="Cambria Math" w:hAnsi="Cambria Math"/>
              <w:sz w:val="32"/>
              <w:szCs w:val="32"/>
            </w:rPr>
            <m:t>T4600</m:t>
          </m:r>
        </m:oMath>
      </m:oMathPara>
    </w:p>
    <w:p w14:paraId="5A853E4E" w14:textId="7DD46FE3" w:rsidR="00F27A98" w:rsidRDefault="00EC7D0F" w:rsidP="00AB66C8">
      <w:pPr>
        <w:spacing w:line="276" w:lineRule="auto"/>
      </w:pPr>
      <w:r>
        <w:t>For any blank RPM values</w:t>
      </w:r>
      <w:r w:rsidR="005F2268">
        <w:t xml:space="preserve"> in </w:t>
      </w:r>
      <w:proofErr w:type="spellStart"/>
      <w:r w:rsidR="005F2268" w:rsidRPr="00AB66C8">
        <w:rPr>
          <w:b/>
          <w:bCs/>
        </w:rPr>
        <w:t>M_Drives</w:t>
      </w:r>
      <w:proofErr w:type="spellEnd"/>
      <w:r>
        <w:t>, the code will recognize this and skip to the appropriate column (default as the L_RPM column, as a backup)</w:t>
      </w:r>
      <w:r w:rsidR="00940321">
        <w:t>. There’s no need to go in and fill every RPM field.</w:t>
      </w:r>
    </w:p>
    <w:p w14:paraId="68825193" w14:textId="77777777" w:rsidR="00940321" w:rsidRDefault="00940321" w:rsidP="007D6602">
      <w:pPr>
        <w:spacing w:line="276" w:lineRule="auto"/>
        <w:rPr>
          <w:b/>
          <w:bCs/>
          <w:sz w:val="36"/>
          <w:szCs w:val="36"/>
        </w:rPr>
      </w:pPr>
    </w:p>
    <w:p w14:paraId="610F507A" w14:textId="41180CBF" w:rsidR="007D6602" w:rsidRDefault="007D6602" w:rsidP="007D6602">
      <w:pPr>
        <w:spacing w:line="276" w:lineRule="auto"/>
        <w:rPr>
          <w:b/>
          <w:bCs/>
          <w:sz w:val="36"/>
          <w:szCs w:val="36"/>
        </w:rPr>
      </w:pPr>
      <w:r>
        <w:rPr>
          <w:b/>
          <w:bCs/>
          <w:sz w:val="36"/>
          <w:szCs w:val="36"/>
        </w:rPr>
        <w:t>All Lookup Tables</w:t>
      </w:r>
    </w:p>
    <w:p w14:paraId="16580FAD" w14:textId="11AC226F" w:rsidR="007D6602" w:rsidRDefault="007D6602" w:rsidP="007D6602">
      <w:pPr>
        <w:pStyle w:val="ListParagraph"/>
        <w:numPr>
          <w:ilvl w:val="0"/>
          <w:numId w:val="2"/>
        </w:numPr>
        <w:spacing w:line="276" w:lineRule="auto"/>
      </w:pPr>
      <w:r>
        <w:t>IVI Spring Calculation Tables</w:t>
      </w:r>
      <w:r w:rsidR="00BF1E1F">
        <w:t>:</w:t>
      </w:r>
      <w:r>
        <w:t xml:space="preserve"> contained within the </w:t>
      </w:r>
      <w:r>
        <w:rPr>
          <w:b/>
          <w:bCs/>
        </w:rPr>
        <w:t xml:space="preserve">IVI </w:t>
      </w:r>
      <w:r>
        <w:t xml:space="preserve">sheet of the </w:t>
      </w:r>
      <w:proofErr w:type="spellStart"/>
      <w:r>
        <w:rPr>
          <w:b/>
          <w:bCs/>
        </w:rPr>
        <w:t>VFD_Template</w:t>
      </w:r>
      <w:proofErr w:type="spellEnd"/>
      <w:r>
        <w:t>. Since these tables are self-contained, these should never go missing, but rarely might need updates</w:t>
      </w:r>
      <w:r w:rsidR="007E62CB">
        <w:t>. If you want updates to apply to all future Drive Selections, make sure to add an entry in accordance with all the rest in the table, and save over the old template. Use the backup template if anything goes wrong</w:t>
      </w:r>
    </w:p>
    <w:p w14:paraId="2B849892" w14:textId="19DE87BF" w:rsidR="007D6602" w:rsidRPr="007D6602" w:rsidRDefault="007D6602" w:rsidP="007D6602">
      <w:pPr>
        <w:pStyle w:val="ListParagraph"/>
        <w:numPr>
          <w:ilvl w:val="0"/>
          <w:numId w:val="2"/>
        </w:numPr>
        <w:spacing w:line="276" w:lineRule="auto"/>
      </w:pPr>
      <w:r>
        <w:t>Max/Min Airflow Tables</w:t>
      </w:r>
      <w:r w:rsidR="00BF1E1F">
        <w:t>:</w:t>
      </w:r>
      <w:r>
        <w:t xml:space="preserve"> contained within the </w:t>
      </w:r>
      <w:r>
        <w:rPr>
          <w:b/>
          <w:bCs/>
        </w:rPr>
        <w:t xml:space="preserve">Sheet1 </w:t>
      </w:r>
      <w:r>
        <w:t xml:space="preserve">sheet of the </w:t>
      </w:r>
      <w:proofErr w:type="spellStart"/>
      <w:r>
        <w:rPr>
          <w:b/>
          <w:bCs/>
        </w:rPr>
        <w:t>VFD_Template</w:t>
      </w:r>
      <w:proofErr w:type="spellEnd"/>
      <w:r>
        <w:t>. This is hidden, double click columns to make them appear, and then set the column width back to 0 once done editing to hide these again. Since these tables are self-contained, these should never go missing, but rarely might need updates</w:t>
      </w:r>
      <w:r w:rsidR="007E62CB">
        <w:t>. If you want updates to apply to all future Drive Selections, make sure to add an entry in accordance with all the rest in the table, and save over the old template. Use the backup template if anything goes wrong.</w:t>
      </w:r>
    </w:p>
    <w:p w14:paraId="19C4BC9D" w14:textId="6AE30EDD" w:rsidR="007D6602" w:rsidRDefault="007D6602" w:rsidP="007D6602">
      <w:pPr>
        <w:pStyle w:val="ListParagraph"/>
        <w:numPr>
          <w:ilvl w:val="0"/>
          <w:numId w:val="2"/>
        </w:numPr>
        <w:spacing w:line="276" w:lineRule="auto"/>
      </w:pPr>
      <w:proofErr w:type="spellStart"/>
      <w:r>
        <w:t>Motor_BOM_Tool</w:t>
      </w:r>
      <w:proofErr w:type="spellEnd"/>
      <w:r w:rsidR="00BF1E1F">
        <w:t>:</w:t>
      </w:r>
      <w:r>
        <w:t xml:space="preserve"> contained within the </w:t>
      </w:r>
      <w:proofErr w:type="spellStart"/>
      <w:r>
        <w:rPr>
          <w:b/>
          <w:bCs/>
        </w:rPr>
        <w:t>Motor_BOM_Tool</w:t>
      </w:r>
      <w:proofErr w:type="spellEnd"/>
      <w:r>
        <w:t>. This will be periodically updated if a new entry on the Monday board is needed</w:t>
      </w:r>
      <w:r w:rsidR="007E62CB">
        <w:t>. Follow the above procedure to update it.</w:t>
      </w:r>
    </w:p>
    <w:p w14:paraId="4EFE4ECC" w14:textId="7B3522FB" w:rsidR="007D6602" w:rsidRDefault="007D6602" w:rsidP="007D6602">
      <w:pPr>
        <w:pStyle w:val="ListParagraph"/>
        <w:numPr>
          <w:ilvl w:val="0"/>
          <w:numId w:val="2"/>
        </w:numPr>
        <w:spacing w:line="276" w:lineRule="auto"/>
      </w:pPr>
      <w:r>
        <w:t xml:space="preserve">Drive </w:t>
      </w:r>
      <w:r w:rsidR="00BF1E1F">
        <w:t>List:</w:t>
      </w:r>
      <w:r>
        <w:t xml:space="preserve"> contained within the </w:t>
      </w:r>
      <w:proofErr w:type="spellStart"/>
      <w:r>
        <w:rPr>
          <w:b/>
          <w:bCs/>
        </w:rPr>
        <w:t>M_Drives</w:t>
      </w:r>
      <w:proofErr w:type="spellEnd"/>
      <w:r>
        <w:rPr>
          <w:b/>
          <w:bCs/>
        </w:rPr>
        <w:t xml:space="preserve">. </w:t>
      </w:r>
      <w:r>
        <w:t>This will be periodically updated if a new entry on the Monday board is needed. See step 5.</w:t>
      </w:r>
      <w:proofErr w:type="spellStart"/>
      <w:r>
        <w:t>a</w:t>
      </w:r>
      <w:proofErr w:type="spellEnd"/>
      <w:r>
        <w:t xml:space="preserve"> if the number of entries exceeds around 4000.</w:t>
      </w:r>
    </w:p>
    <w:p w14:paraId="2D65D33A" w14:textId="4CF1598C" w:rsidR="007D6602" w:rsidRPr="007D6602" w:rsidRDefault="007D6602" w:rsidP="007D6602">
      <w:pPr>
        <w:pStyle w:val="ListParagraph"/>
        <w:numPr>
          <w:ilvl w:val="0"/>
          <w:numId w:val="2"/>
        </w:numPr>
        <w:spacing w:line="276" w:lineRule="auto"/>
      </w:pPr>
      <w:r>
        <w:t>VFD Reference Types</w:t>
      </w:r>
      <w:r w:rsidR="00BF1E1F">
        <w:t xml:space="preserve">: contained within the </w:t>
      </w:r>
      <w:r w:rsidR="00BF1E1F">
        <w:rPr>
          <w:b/>
          <w:bCs/>
        </w:rPr>
        <w:t xml:space="preserve">Sheet1 </w:t>
      </w:r>
      <w:r w:rsidR="00BF1E1F">
        <w:t xml:space="preserve">sheet of the </w:t>
      </w:r>
      <w:proofErr w:type="spellStart"/>
      <w:r w:rsidR="00BF1E1F">
        <w:rPr>
          <w:b/>
          <w:bCs/>
        </w:rPr>
        <w:t>VFD_Template</w:t>
      </w:r>
      <w:proofErr w:type="spellEnd"/>
      <w:r w:rsidR="00BF1E1F">
        <w:t>. This is hidden, double click columns to make them appear, and then set the column width back to 0 once done editing to hide these again. Since these tables are self-contained, these should never go missing, but rarely might need updates if new VFD Reference types emerge</w:t>
      </w:r>
      <w:r w:rsidR="007E62CB">
        <w:t>. If you want updates to apply to all future Drive Selections, make sure to add an entry in accordance with all the rest in the table, and save over the old template. You’ll need to expand the VFD section to search the range of the entire table, not just the old one. Use the backup template if anything goes wrong</w:t>
      </w:r>
    </w:p>
    <w:sectPr w:rsidR="007D6602" w:rsidRPr="007D6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7ABF"/>
    <w:multiLevelType w:val="hybridMultilevel"/>
    <w:tmpl w:val="9432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52235B"/>
    <w:multiLevelType w:val="hybridMultilevel"/>
    <w:tmpl w:val="46D6EE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6560260">
    <w:abstractNumId w:val="1"/>
  </w:num>
  <w:num w:numId="2" w16cid:durableId="2118135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E1"/>
    <w:rsid w:val="0000118A"/>
    <w:rsid w:val="00090704"/>
    <w:rsid w:val="0023583B"/>
    <w:rsid w:val="002A63ED"/>
    <w:rsid w:val="00307021"/>
    <w:rsid w:val="004A0148"/>
    <w:rsid w:val="004A77C3"/>
    <w:rsid w:val="00530AA2"/>
    <w:rsid w:val="005F2268"/>
    <w:rsid w:val="00600AE1"/>
    <w:rsid w:val="0067708D"/>
    <w:rsid w:val="006D5CD4"/>
    <w:rsid w:val="007D6602"/>
    <w:rsid w:val="007E62CB"/>
    <w:rsid w:val="00806557"/>
    <w:rsid w:val="00874ACF"/>
    <w:rsid w:val="00923BEE"/>
    <w:rsid w:val="00940321"/>
    <w:rsid w:val="00AB66C8"/>
    <w:rsid w:val="00BF1E1F"/>
    <w:rsid w:val="00DD1C47"/>
    <w:rsid w:val="00EC6EE3"/>
    <w:rsid w:val="00EC7D0F"/>
    <w:rsid w:val="00F24881"/>
    <w:rsid w:val="00F27A98"/>
    <w:rsid w:val="00F62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635F"/>
  <w15:chartTrackingRefBased/>
  <w15:docId w15:val="{D3DBABAA-8382-4A43-AAFF-94B5558A5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EE3"/>
    <w:pPr>
      <w:ind w:left="720"/>
      <w:contextualSpacing/>
    </w:pPr>
  </w:style>
  <w:style w:type="character" w:styleId="PlaceholderText">
    <w:name w:val="Placeholder Text"/>
    <w:basedOn w:val="DefaultParagraphFont"/>
    <w:uiPriority w:val="99"/>
    <w:semiHidden/>
    <w:rsid w:val="00F621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10</Pages>
  <Words>758</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Mosher</dc:creator>
  <cp:keywords/>
  <dc:description/>
  <cp:lastModifiedBy>Bailey Mosher</cp:lastModifiedBy>
  <cp:revision>14</cp:revision>
  <dcterms:created xsi:type="dcterms:W3CDTF">2022-06-14T13:18:00Z</dcterms:created>
  <dcterms:modified xsi:type="dcterms:W3CDTF">2022-07-29T13:53:00Z</dcterms:modified>
</cp:coreProperties>
</file>