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EB01" w14:textId="159D6004" w:rsidR="00000000" w:rsidRDefault="00995E43">
      <w:pPr>
        <w:pStyle w:val="Heading3"/>
        <w:jc w:val="center"/>
        <w:rPr>
          <w:rFonts w:eastAsia="Times New Roman"/>
        </w:rPr>
      </w:pPr>
      <w:r>
        <w:rPr>
          <w:rFonts w:eastAsia="Times New Roman"/>
          <w:b/>
          <w:bCs/>
          <w:color w:val="auto"/>
        </w:rPr>
        <w:t xml:space="preserve">Assignment #1 - </w:t>
      </w:r>
      <w:r w:rsidR="00CF5658">
        <w:rPr>
          <w:rFonts w:eastAsia="Times New Roman"/>
          <w:b/>
          <w:bCs/>
          <w:color w:val="auto"/>
        </w:rPr>
        <w:t>Fall</w:t>
      </w:r>
      <w:r>
        <w:rPr>
          <w:rFonts w:eastAsia="Times New Roman"/>
          <w:b/>
          <w:bCs/>
          <w:color w:val="auto"/>
        </w:rPr>
        <w:t xml:space="preserve"> Quarter 2020</w:t>
      </w:r>
    </w:p>
    <w:p w14:paraId="0DDF7469" w14:textId="77777777" w:rsidR="00000000" w:rsidRDefault="00995E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5AD052">
          <v:rect id="_x0000_i1025" style="width:468pt;height:3.75pt" o:hralign="center" o:hrstd="t" o:hr="t" fillcolor="#a0a0a0" stroked="f"/>
        </w:pict>
      </w:r>
    </w:p>
    <w:p w14:paraId="50819B1D" w14:textId="77777777" w:rsidR="00000000" w:rsidRDefault="00995E43">
      <w:pPr>
        <w:pStyle w:val="Heading3"/>
        <w:rPr>
          <w:rFonts w:eastAsia="Times New Roman"/>
        </w:rPr>
      </w:pPr>
      <w:r>
        <w:rPr>
          <w:rFonts w:eastAsia="Times New Roman"/>
        </w:rPr>
        <w:t>Create the following web page</w:t>
      </w:r>
    </w:p>
    <w:p w14:paraId="17287F81" w14:textId="77777777" w:rsidR="00000000" w:rsidRDefault="00995E43">
      <w:pPr>
        <w:spacing w:line="240" w:lineRule="auto"/>
      </w:pPr>
      <w:r>
        <w:rPr>
          <w:rFonts w:ascii="Times New Roman" w:hAnsi="Times New Roman" w:cs="Times New Roman"/>
          <w:sz w:val="24"/>
          <w:szCs w:val="24"/>
        </w:rPr>
        <w:t xml:space="preserve">Remember to use an </w:t>
      </w:r>
      <w:r>
        <w:rPr>
          <w:rFonts w:ascii="Times New Roman" w:hAnsi="Times New Roman" w:cs="Times New Roman"/>
          <w:sz w:val="24"/>
          <w:szCs w:val="24"/>
          <w:u w:val="single"/>
        </w:rPr>
        <w:t>acceptable</w:t>
      </w:r>
      <w:r>
        <w:rPr>
          <w:rFonts w:ascii="Times New Roman" w:hAnsi="Times New Roman" w:cs="Times New Roman"/>
          <w:sz w:val="24"/>
          <w:szCs w:val="24"/>
        </w:rPr>
        <w:t xml:space="preserve"> text </w:t>
      </w:r>
      <w:r>
        <w:rPr>
          <w:rFonts w:ascii="Times New Roman" w:hAnsi="Times New Roman" w:cs="Times New Roman"/>
          <w:sz w:val="24"/>
          <w:szCs w:val="24"/>
        </w:rPr>
        <w:t xml:space="preserve">editor such as </w:t>
      </w:r>
      <w:r>
        <w:rPr>
          <w:rFonts w:ascii="Times New Roman" w:hAnsi="Times New Roman" w:cs="Times New Roman"/>
          <w:b/>
          <w:bCs/>
          <w:sz w:val="24"/>
          <w:szCs w:val="24"/>
        </w:rPr>
        <w:t>Adobe Brackets, Notepad++, etc</w:t>
      </w:r>
      <w:r>
        <w:rPr>
          <w:rFonts w:ascii="Times New Roman" w:hAnsi="Times New Roman" w:cs="Times New Roman"/>
          <w:sz w:val="24"/>
          <w:szCs w:val="24"/>
        </w:rPr>
        <w:t xml:space="preserve">. </w:t>
      </w:r>
    </w:p>
    <w:p w14:paraId="07B034C9" w14:textId="77777777" w:rsidR="00000000" w:rsidRDefault="00995E43">
      <w:pPr>
        <w:spacing w:line="240" w:lineRule="auto"/>
      </w:pPr>
      <w:r>
        <w:rPr>
          <w:rFonts w:ascii="Times New Roman" w:hAnsi="Times New Roman" w:cs="Times New Roman"/>
          <w:sz w:val="24"/>
          <w:szCs w:val="24"/>
        </w:rPr>
        <w:t xml:space="preserve">NOTE: Do </w:t>
      </w:r>
      <w:r>
        <w:rPr>
          <w:rFonts w:ascii="Times New Roman" w:hAnsi="Times New Roman" w:cs="Times New Roman"/>
          <w:sz w:val="24"/>
          <w:szCs w:val="24"/>
          <w:u w:val="single"/>
        </w:rPr>
        <w:t>not</w:t>
      </w:r>
      <w:r>
        <w:rPr>
          <w:rFonts w:ascii="Times New Roman" w:hAnsi="Times New Roman" w:cs="Times New Roman"/>
          <w:sz w:val="24"/>
          <w:szCs w:val="24"/>
        </w:rPr>
        <w:t xml:space="preserve"> use TextEdit (Mac users) or Windows Notepad. </w:t>
      </w:r>
    </w:p>
    <w:p w14:paraId="0DE5A9FC" w14:textId="77777777" w:rsidR="00000000" w:rsidRDefault="00995E43">
      <w:pPr>
        <w:spacing w:line="240" w:lineRule="auto"/>
      </w:pPr>
      <w:r>
        <w:rPr>
          <w:rFonts w:ascii="Times New Roman" w:hAnsi="Times New Roman" w:cs="Times New Roman"/>
          <w:sz w:val="24"/>
          <w:szCs w:val="24"/>
        </w:rPr>
        <w:t>Create a page in which you include the following paragraphs. Note that some of these questions may require you to do a small amount of online researc</w:t>
      </w:r>
      <w:r>
        <w:rPr>
          <w:rFonts w:ascii="Times New Roman" w:hAnsi="Times New Roman" w:cs="Times New Roman"/>
          <w:sz w:val="24"/>
          <w:szCs w:val="24"/>
        </w:rPr>
        <w:t>h on your own. On the whole, however, they should be quite easy to answer.</w:t>
      </w:r>
    </w:p>
    <w:p w14:paraId="3EB6ED68" w14:textId="77777777" w:rsidR="00000000" w:rsidRDefault="00995E43">
      <w:pPr>
        <w:spacing w:line="240" w:lineRule="auto"/>
      </w:pPr>
      <w:r>
        <w:rPr>
          <w:rFonts w:ascii="Times New Roman" w:hAnsi="Times New Roman" w:cs="Times New Roman"/>
          <w:sz w:val="24"/>
          <w:szCs w:val="24"/>
        </w:rPr>
        <w:t>Solutions can be found in lectures, News postings, and the syllabus.</w:t>
      </w:r>
    </w:p>
    <w:p w14:paraId="0ABE85DA" w14:textId="77777777" w:rsidR="00000000" w:rsidRDefault="00995E43">
      <w:pPr>
        <w:spacing w:line="240" w:lineRule="auto"/>
      </w:pPr>
      <w:r>
        <w:rPr>
          <w:rFonts w:ascii="Times New Roman" w:hAnsi="Times New Roman" w:cs="Times New Roman"/>
          <w:sz w:val="24"/>
          <w:szCs w:val="24"/>
        </w:rPr>
        <w:t xml:space="preserve">All of the following paragraphs should be inside HTML &lt;p&gt; tags. </w:t>
      </w:r>
    </w:p>
    <w:p w14:paraId="4A21B238" w14:textId="38CDDE11"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A</w:t>
      </w:r>
      <w:r w:rsidR="00CF5658">
        <w:rPr>
          <w:rFonts w:ascii="Times New Roman" w:eastAsia="Times New Roman" w:hAnsi="Times New Roman" w:cs="Times New Roman"/>
          <w:sz w:val="24"/>
          <w:szCs w:val="24"/>
        </w:rPr>
        <w:t xml:space="preserve"> short </w:t>
      </w:r>
      <w:r>
        <w:rPr>
          <w:rFonts w:ascii="Times New Roman" w:eastAsia="Times New Roman" w:hAnsi="Times New Roman" w:cs="Times New Roman"/>
          <w:sz w:val="24"/>
          <w:szCs w:val="24"/>
        </w:rPr>
        <w:t xml:space="preserve">paragraph </w:t>
      </w:r>
      <w:r>
        <w:rPr>
          <w:rFonts w:ascii="Times New Roman" w:eastAsia="Times New Roman" w:hAnsi="Times New Roman" w:cs="Times New Roman"/>
          <w:sz w:val="24"/>
          <w:szCs w:val="24"/>
        </w:rPr>
        <w:t>describing</w:t>
      </w:r>
      <w:r>
        <w:rPr>
          <w:rFonts w:ascii="Times New Roman" w:eastAsia="Times New Roman" w:hAnsi="Times New Roman" w:cs="Times New Roman"/>
          <w:sz w:val="24"/>
          <w:szCs w:val="24"/>
        </w:rPr>
        <w:t xml:space="preserve"> </w:t>
      </w:r>
      <w:r w:rsidR="00CF5658">
        <w:rPr>
          <w:rFonts w:ascii="Times New Roman" w:eastAsia="Times New Roman" w:hAnsi="Times New Roman" w:cs="Times New Roman"/>
          <w:sz w:val="24"/>
          <w:szCs w:val="24"/>
        </w:rPr>
        <w:t xml:space="preserve">(beyond what has been discussed in lecture) the &lt;head&gt; tag. </w:t>
      </w:r>
      <w:r>
        <w:rPr>
          <w:rFonts w:ascii="Times New Roman" w:eastAsia="Times New Roman" w:hAnsi="Times New Roman" w:cs="Times New Roman"/>
          <w:sz w:val="24"/>
          <w:szCs w:val="24"/>
        </w:rPr>
        <w:t>Use a reference such as MDN to find this out.</w:t>
      </w:r>
      <w:r w:rsidR="00CF5658">
        <w:rPr>
          <w:rFonts w:ascii="Times New Roman" w:eastAsia="Times New Roman" w:hAnsi="Times New Roman" w:cs="Times New Roman"/>
          <w:sz w:val="24"/>
          <w:szCs w:val="24"/>
        </w:rPr>
        <w:t xml:space="preserve"> </w:t>
      </w:r>
    </w:p>
    <w:p w14:paraId="09BEE6C3"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 xml:space="preserve">A short paragraph describing why an account on a web server is needed for people to see your web pages on the internet. </w:t>
      </w:r>
    </w:p>
    <w:p w14:paraId="7BA78733"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A short paragraph describing the naming convention for filenames required in this course. This can be found on the 'assignment checklist'. In a second paragraph, answer: Does this naming convention requirement apply only to HTML files or does it also apply</w:t>
      </w:r>
      <w:r>
        <w:rPr>
          <w:rFonts w:ascii="Times New Roman" w:eastAsia="Times New Roman" w:hAnsi="Times New Roman" w:cs="Times New Roman"/>
          <w:sz w:val="24"/>
          <w:szCs w:val="24"/>
        </w:rPr>
        <w:t xml:space="preserve"> to images and folder names, etc.?</w:t>
      </w:r>
    </w:p>
    <w:p w14:paraId="64FAB0DA"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 xml:space="preserve">A short paragraph describing why it is important to subscribe to News postings. In this paragraph, also write a short sentence </w:t>
      </w:r>
      <w:r>
        <w:rPr>
          <w:rFonts w:ascii="Times New Roman" w:eastAsia="Times New Roman" w:hAnsi="Times New Roman" w:cs="Times New Roman"/>
          <w:sz w:val="24"/>
          <w:szCs w:val="24"/>
          <w:u w:val="single"/>
        </w:rPr>
        <w:t>confirming</w:t>
      </w:r>
      <w:r>
        <w:rPr>
          <w:rFonts w:ascii="Times New Roman" w:eastAsia="Times New Roman" w:hAnsi="Times New Roman" w:cs="Times New Roman"/>
          <w:sz w:val="24"/>
          <w:szCs w:val="24"/>
        </w:rPr>
        <w:t xml:space="preserve"> that you have subscribed to the News postings. </w:t>
      </w:r>
    </w:p>
    <w:p w14:paraId="6C1089CC"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A short paragraph explaining which quiz attempt is recorded. Hint: There will be a News posting about this. Hint</w:t>
      </w:r>
      <w:r>
        <w:rPr>
          <w:rFonts w:ascii="Times New Roman" w:eastAsia="Times New Roman" w:hAnsi="Times New Roman" w:cs="Times New Roman"/>
          <w:sz w:val="24"/>
          <w:szCs w:val="24"/>
        </w:rPr>
        <w:t xml:space="preserve"> #2: There are actually two different answers to this question! </w:t>
      </w:r>
    </w:p>
    <w:p w14:paraId="51834913"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A short paragraph discussing what happens if you score below 50% on the final exam. The answer can be found on the syllabus.</w:t>
      </w:r>
    </w:p>
    <w:p w14:paraId="349750C5" w14:textId="77777777" w:rsidR="00000000" w:rsidRDefault="00995E43">
      <w:pPr>
        <w:numPr>
          <w:ilvl w:val="0"/>
          <w:numId w:val="1"/>
        </w:numPr>
        <w:spacing w:line="240" w:lineRule="auto"/>
        <w:rPr>
          <w:rFonts w:eastAsia="Times New Roman"/>
        </w:rPr>
      </w:pPr>
      <w:r>
        <w:rPr>
          <w:rFonts w:ascii="Times New Roman" w:eastAsia="Times New Roman" w:hAnsi="Times New Roman" w:cs="Times New Roman"/>
          <w:sz w:val="24"/>
          <w:szCs w:val="24"/>
        </w:rPr>
        <w:t>A short paragraph describing proper hand-washing technique.  (Beca</w:t>
      </w:r>
      <w:r>
        <w:rPr>
          <w:rFonts w:ascii="Times New Roman" w:eastAsia="Times New Roman" w:hAnsi="Times New Roman" w:cs="Times New Roman"/>
          <w:sz w:val="24"/>
          <w:szCs w:val="24"/>
        </w:rPr>
        <w:t>use it can't hurt to review this very important topic!)</w:t>
      </w:r>
    </w:p>
    <w:p w14:paraId="2C025A81" w14:textId="77777777" w:rsidR="00000000" w:rsidRDefault="00995E43">
      <w:pPr>
        <w:spacing w:line="240" w:lineRule="auto"/>
      </w:pPr>
      <w:r>
        <w:rPr>
          <w:rFonts w:ascii="Times New Roman" w:hAnsi="Times New Roman" w:cs="Times New Roman"/>
          <w:sz w:val="24"/>
          <w:szCs w:val="24"/>
        </w:rPr>
        <w:t xml:space="preserve">Demonstrate use of the following: &lt;p&gt; tags  (one for each paragraph above), an &lt;h1&gt; tag for the main title of  your page. </w:t>
      </w:r>
    </w:p>
    <w:p w14:paraId="7156BE88" w14:textId="77777777" w:rsidR="00000000" w:rsidRDefault="00995E43">
      <w:pPr>
        <w:spacing w:line="240" w:lineRule="auto"/>
      </w:pPr>
      <w:r>
        <w:rPr>
          <w:rFonts w:ascii="Times New Roman" w:hAnsi="Times New Roman" w:cs="Times New Roman"/>
          <w:b/>
          <w:bCs/>
          <w:sz w:val="24"/>
          <w:szCs w:val="24"/>
        </w:rPr>
        <w:t>Details Matter!</w:t>
      </w:r>
      <w:r>
        <w:rPr>
          <w:rFonts w:ascii="Times New Roman" w:hAnsi="Times New Roman" w:cs="Times New Roman"/>
          <w:sz w:val="24"/>
          <w:szCs w:val="24"/>
        </w:rPr>
        <w:t xml:space="preserve"> </w:t>
      </w:r>
    </w:p>
    <w:p w14:paraId="27D86609" w14:textId="77777777" w:rsidR="00000000" w:rsidRDefault="00995E43">
      <w:pPr>
        <w:spacing w:line="240" w:lineRule="auto"/>
      </w:pPr>
      <w:r>
        <w:rPr>
          <w:rFonts w:ascii="Times New Roman" w:hAnsi="Times New Roman" w:cs="Times New Roman"/>
          <w:sz w:val="24"/>
          <w:szCs w:val="24"/>
        </w:rPr>
        <w:t>The key objective of this assignment is to recognize that in</w:t>
      </w:r>
      <w:r>
        <w:rPr>
          <w:rFonts w:ascii="Times New Roman" w:hAnsi="Times New Roman" w:cs="Times New Roman"/>
          <w:sz w:val="24"/>
          <w:szCs w:val="24"/>
        </w:rPr>
        <w:t xml:space="preserve"> a technical course such as this one, even seemingly minute details matter. In other words, you must demonstrate that you can adhere to and follow all of the tiny little details and requirements inherent in a technical course. </w:t>
      </w:r>
    </w:p>
    <w:p w14:paraId="33CF4036" w14:textId="77777777" w:rsidR="00000000" w:rsidRDefault="00995E43">
      <w:pPr>
        <w:spacing w:line="240" w:lineRule="auto"/>
      </w:pPr>
      <w:r>
        <w:rPr>
          <w:rFonts w:ascii="Times New Roman" w:hAnsi="Times New Roman" w:cs="Times New Roman"/>
          <w:sz w:val="24"/>
          <w:szCs w:val="24"/>
        </w:rPr>
        <w:t>This includes issues such as</w:t>
      </w:r>
      <w:r>
        <w:rPr>
          <w:rFonts w:ascii="Times New Roman" w:hAnsi="Times New Roman" w:cs="Times New Roman"/>
          <w:sz w:val="24"/>
          <w:szCs w:val="24"/>
        </w:rPr>
        <w:t>: case sensitivity (e.g. doctype tag in upper case, file names in lower case), appropriate use of whitespace, inclusion of meta tags, file-naming conventions, and so on. At this point in the course, you must demonstrate that you can create a page that clos</w:t>
      </w:r>
      <w:r>
        <w:rPr>
          <w:rFonts w:ascii="Times New Roman" w:hAnsi="Times New Roman" w:cs="Times New Roman"/>
          <w:sz w:val="24"/>
          <w:szCs w:val="24"/>
        </w:rPr>
        <w:t xml:space="preserve">ely follows the HTML template discussed in the first HTML lecture. </w:t>
      </w:r>
    </w:p>
    <w:p w14:paraId="30DF2266" w14:textId="77777777" w:rsidR="00000000" w:rsidRDefault="00995E43">
      <w:pPr>
        <w:spacing w:line="240" w:lineRule="auto"/>
      </w:pPr>
      <w:r>
        <w:rPr>
          <w:rFonts w:ascii="Times New Roman" w:hAnsi="Times New Roman" w:cs="Times New Roman"/>
          <w:b/>
          <w:bCs/>
          <w:sz w:val="24"/>
          <w:szCs w:val="24"/>
        </w:rPr>
        <w:lastRenderedPageBreak/>
        <w:t>Writing Requirements</w:t>
      </w:r>
      <w:r>
        <w:rPr>
          <w:rFonts w:ascii="Times New Roman" w:hAnsi="Times New Roman" w:cs="Times New Roman"/>
          <w:sz w:val="24"/>
          <w:szCs w:val="24"/>
        </w:rPr>
        <w:t xml:space="preserve">: </w:t>
      </w:r>
    </w:p>
    <w:p w14:paraId="7B37612B" w14:textId="77777777" w:rsidR="00000000" w:rsidRDefault="00995E43">
      <w:pPr>
        <w:spacing w:line="240" w:lineRule="auto"/>
      </w:pPr>
      <w:r>
        <w:rPr>
          <w:rFonts w:ascii="Times New Roman" w:hAnsi="Times New Roman" w:cs="Times New Roman"/>
          <w:sz w:val="24"/>
          <w:szCs w:val="24"/>
        </w:rPr>
        <w:t>Per the syllabus, this course is included in the 'Scientific Inquiry domain' for elective purposes . Among other things, this means that there are certain writing ou</w:t>
      </w:r>
      <w:r>
        <w:rPr>
          <w:rFonts w:ascii="Times New Roman" w:hAnsi="Times New Roman" w:cs="Times New Roman"/>
          <w:sz w:val="24"/>
          <w:szCs w:val="24"/>
        </w:rPr>
        <w:t xml:space="preserve">tcomes that must be met. For example, students will be required at times to provide clearly written summaries explaining some of the programming and web-design theories expounded upon during the course. </w:t>
      </w:r>
    </w:p>
    <w:p w14:paraId="16979EB7" w14:textId="77777777" w:rsidR="00000000" w:rsidRDefault="00995E43">
      <w:pPr>
        <w:spacing w:line="240" w:lineRule="auto"/>
      </w:pPr>
      <w:r>
        <w:rPr>
          <w:rFonts w:ascii="Times New Roman" w:hAnsi="Times New Roman" w:cs="Times New Roman"/>
          <w:sz w:val="24"/>
          <w:szCs w:val="24"/>
        </w:rPr>
        <w:t>For this assignment, you must ensure that your respo</w:t>
      </w:r>
      <w:r>
        <w:rPr>
          <w:rFonts w:ascii="Times New Roman" w:hAnsi="Times New Roman" w:cs="Times New Roman"/>
          <w:sz w:val="24"/>
          <w:szCs w:val="24"/>
        </w:rPr>
        <w:t xml:space="preserve">nses to the written questions are properly structured in terms of grammar, spelling, and your descriptions must be properly expressed. </w:t>
      </w:r>
    </w:p>
    <w:p w14:paraId="51B0A221" w14:textId="77777777" w:rsidR="00000000" w:rsidRDefault="00995E43">
      <w:pPr>
        <w:spacing w:line="240" w:lineRule="auto"/>
      </w:pPr>
      <w:r>
        <w:rPr>
          <w:rFonts w:ascii="Times New Roman" w:hAnsi="Times New Roman" w:cs="Times New Roman"/>
          <w:sz w:val="24"/>
          <w:szCs w:val="24"/>
        </w:rPr>
        <w:t> </w:t>
      </w:r>
    </w:p>
    <w:p w14:paraId="0048A90E" w14:textId="77777777" w:rsidR="00000000" w:rsidRDefault="00995E43">
      <w:pPr>
        <w:spacing w:line="240" w:lineRule="auto"/>
      </w:pPr>
      <w:r>
        <w:rPr>
          <w:rFonts w:ascii="Times New Roman" w:hAnsi="Times New Roman" w:cs="Times New Roman"/>
          <w:b/>
          <w:bCs/>
          <w:sz w:val="48"/>
          <w:szCs w:val="48"/>
        </w:rPr>
        <w:t>Submission Requirements</w:t>
      </w:r>
    </w:p>
    <w:p w14:paraId="7E8A221F" w14:textId="77777777" w:rsidR="00000000" w:rsidRDefault="00995E43">
      <w:pPr>
        <w:pStyle w:val="ListParagraph"/>
        <w:spacing w:line="240" w:lineRule="auto"/>
        <w:ind w:hanging="360"/>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 xml:space="preserve">Submit </w:t>
      </w:r>
      <w:r>
        <w:rPr>
          <w:rFonts w:ascii="Times New Roman" w:hAnsi="Times New Roman" w:cs="Times New Roman"/>
          <w:sz w:val="24"/>
          <w:szCs w:val="24"/>
        </w:rPr>
        <w:t xml:space="preserve">your HTML file (not a zip file) to the D2L Submissions folder. </w:t>
      </w:r>
    </w:p>
    <w:p w14:paraId="144C0DA1" w14:textId="77777777" w:rsidR="00000000" w:rsidRDefault="00995E43">
      <w:pPr>
        <w:pStyle w:val="ListParagraph"/>
        <w:spacing w:line="240" w:lineRule="auto"/>
        <w:ind w:hanging="360"/>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 xml:space="preserve">Be sure to submit your assignment no later than the </w:t>
      </w:r>
      <w:r>
        <w:rPr>
          <w:rFonts w:ascii="Times New Roman" w:hAnsi="Times New Roman" w:cs="Times New Roman"/>
          <w:sz w:val="24"/>
          <w:szCs w:val="24"/>
          <w:u w:val="single"/>
        </w:rPr>
        <w:t>due</w:t>
      </w:r>
      <w:r>
        <w:rPr>
          <w:rFonts w:ascii="Times New Roman" w:hAnsi="Times New Roman" w:cs="Times New Roman"/>
          <w:sz w:val="24"/>
          <w:szCs w:val="24"/>
        </w:rPr>
        <w:t xml:space="preserve"> date specified on </w:t>
      </w:r>
      <w:r>
        <w:rPr>
          <w:rFonts w:ascii="Times New Roman" w:hAnsi="Times New Roman" w:cs="Times New Roman"/>
          <w:sz w:val="24"/>
          <w:szCs w:val="24"/>
        </w:rPr>
        <w:t xml:space="preserve">the checklist. Again: Note that the assignment is due by the "due" date. That is, you will note that the submissions folder also includes an </w:t>
      </w:r>
      <w:r>
        <w:rPr>
          <w:rFonts w:ascii="Times New Roman" w:hAnsi="Times New Roman" w:cs="Times New Roman"/>
          <w:sz w:val="24"/>
          <w:szCs w:val="24"/>
          <w:u w:val="single"/>
        </w:rPr>
        <w:t>end</w:t>
      </w:r>
      <w:r>
        <w:rPr>
          <w:rFonts w:ascii="Times New Roman" w:hAnsi="Times New Roman" w:cs="Times New Roman"/>
          <w:sz w:val="24"/>
          <w:szCs w:val="24"/>
        </w:rPr>
        <w:t xml:space="preserve"> date: This "end" date is the last point at which D2L will allow you to submit your assignments. However, the "e</w:t>
      </w:r>
      <w:r>
        <w:rPr>
          <w:rFonts w:ascii="Times New Roman" w:hAnsi="Times New Roman" w:cs="Times New Roman"/>
          <w:sz w:val="24"/>
          <w:szCs w:val="24"/>
        </w:rPr>
        <w:t>nd" date is essentially a grace period. You may submit up until the end of the grace period, but please note that there will be a small (3 point) penalty for each day after the due date the assignment is submitted. In other words, if you submit 1 day after</w:t>
      </w:r>
      <w:r>
        <w:rPr>
          <w:rFonts w:ascii="Times New Roman" w:hAnsi="Times New Roman" w:cs="Times New Roman"/>
          <w:sz w:val="24"/>
          <w:szCs w:val="24"/>
        </w:rPr>
        <w:t xml:space="preserve"> the due date, 3 points will be deducted.  2 days late = 6 points. </w:t>
      </w:r>
      <w:r>
        <w:rPr>
          <w:rFonts w:ascii="Times New Roman" w:hAnsi="Times New Roman" w:cs="Times New Roman"/>
          <w:i/>
          <w:iCs/>
          <w:sz w:val="24"/>
          <w:szCs w:val="24"/>
        </w:rPr>
        <w:t>After 2 days, D2L will not allow you to submit</w:t>
      </w:r>
      <w:r>
        <w:rPr>
          <w:rFonts w:ascii="Times New Roman" w:hAnsi="Times New Roman" w:cs="Times New Roman"/>
          <w:sz w:val="24"/>
          <w:szCs w:val="24"/>
        </w:rPr>
        <w:t xml:space="preserve">. </w:t>
      </w:r>
    </w:p>
    <w:p w14:paraId="44B39FD9" w14:textId="77777777" w:rsidR="00000000" w:rsidRDefault="00995E43">
      <w:pPr>
        <w:pStyle w:val="ListParagraph"/>
        <w:spacing w:line="240" w:lineRule="auto"/>
        <w:ind w:hanging="360"/>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b/>
          <w:bCs/>
          <w:sz w:val="24"/>
          <w:szCs w:val="24"/>
        </w:rPr>
        <w:t>Details Matter!</w:t>
      </w:r>
      <w:r>
        <w:rPr>
          <w:rFonts w:ascii="Times New Roman" w:hAnsi="Times New Roman" w:cs="Times New Roman"/>
          <w:sz w:val="24"/>
          <w:szCs w:val="24"/>
        </w:rPr>
        <w:t xml:space="preserve"> Throughout the course, you will hear this repeated.  In any situation that requires programming, it is vital to re</w:t>
      </w:r>
      <w:r>
        <w:rPr>
          <w:rFonts w:ascii="Times New Roman" w:hAnsi="Times New Roman" w:cs="Times New Roman"/>
          <w:sz w:val="24"/>
          <w:szCs w:val="24"/>
        </w:rPr>
        <w:t>spect the importance of even small details. As we continue through the course, more and more "nitpicky" details are going to be added. So you want to make sure that you stay on top of them as we progress. Reinforcing good habits and regular practice now wi</w:t>
      </w:r>
      <w:r>
        <w:rPr>
          <w:rFonts w:ascii="Times New Roman" w:hAnsi="Times New Roman" w:cs="Times New Roman"/>
          <w:sz w:val="24"/>
          <w:szCs w:val="24"/>
        </w:rPr>
        <w:t xml:space="preserve">ll benefit you tremendously when the course really starts to pick up steam (around weeks 3 and 4). </w:t>
      </w:r>
    </w:p>
    <w:p w14:paraId="3A0810D0" w14:textId="77777777" w:rsidR="00000000" w:rsidRDefault="00995E43">
      <w:pPr>
        <w:pStyle w:val="ListParagraph"/>
        <w:spacing w:line="240" w:lineRule="auto"/>
        <w:ind w:hanging="360"/>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b/>
          <w:bCs/>
          <w:sz w:val="24"/>
          <w:szCs w:val="24"/>
        </w:rPr>
        <w:t xml:space="preserve">Be sure to use the "Assignment Checklist":  </w:t>
      </w:r>
      <w:r>
        <w:rPr>
          <w:rFonts w:ascii="Times New Roman" w:hAnsi="Times New Roman" w:cs="Times New Roman"/>
          <w:sz w:val="24"/>
          <w:szCs w:val="24"/>
        </w:rPr>
        <w:t>This can be found on the main course web page. You work hard, so you don't want to miss points on "sil</w:t>
      </w:r>
      <w:r>
        <w:rPr>
          <w:rFonts w:ascii="Times New Roman" w:hAnsi="Times New Roman" w:cs="Times New Roman"/>
          <w:sz w:val="24"/>
          <w:szCs w:val="24"/>
        </w:rPr>
        <w:t>ly mistakes"! I put this checklist together to help you keep track of some of those little things that are sometimes easily forgotten.</w:t>
      </w:r>
    </w:p>
    <w:p w14:paraId="6279D241" w14:textId="70A4E047" w:rsidR="00000000" w:rsidRPr="00977219" w:rsidRDefault="00773D2B" w:rsidP="00773D2B">
      <w:pPr>
        <w:pStyle w:val="NoSpacing"/>
        <w:ind w:left="360"/>
        <w:rPr>
          <w:color w:val="FF0000"/>
        </w:rPr>
      </w:pPr>
      <w:r>
        <w:rPr>
          <w:b/>
          <w:bCs/>
          <w:color w:val="FF0000"/>
        </w:rPr>
        <w:t>P</w:t>
      </w:r>
      <w:r w:rsidR="00995E43" w:rsidRPr="00977219">
        <w:rPr>
          <w:b/>
          <w:bCs/>
          <w:color w:val="FF0000"/>
        </w:rPr>
        <w:t>lease be sure and note the following about</w:t>
      </w:r>
      <w:r>
        <w:rPr>
          <w:b/>
          <w:bCs/>
          <w:color w:val="FF0000"/>
        </w:rPr>
        <w:t xml:space="preserve"> uploading HTML focuments to </w:t>
      </w:r>
      <w:r w:rsidR="00995E43" w:rsidRPr="00977219">
        <w:rPr>
          <w:b/>
          <w:bCs/>
          <w:color w:val="FF0000"/>
        </w:rPr>
        <w:t>D2L</w:t>
      </w:r>
      <w:r w:rsidR="00995E43" w:rsidRPr="00977219">
        <w:rPr>
          <w:b/>
          <w:bCs/>
          <w:color w:val="FF0000"/>
        </w:rPr>
        <w:t xml:space="preserve">:   </w:t>
      </w:r>
    </w:p>
    <w:p w14:paraId="012352C1" w14:textId="7583DBA6" w:rsidR="00977219" w:rsidRDefault="00995E43" w:rsidP="00977219">
      <w:pPr>
        <w:pStyle w:val="NoSpacing"/>
        <w:numPr>
          <w:ilvl w:val="0"/>
          <w:numId w:val="2"/>
        </w:numPr>
        <w:ind w:left="720"/>
      </w:pPr>
      <w:r w:rsidRPr="00977219">
        <w:rPr>
          <w:rFonts w:ascii="Times New Roman" w:hAnsi="Times New Roman" w:cs="Times New Roman"/>
          <w:sz w:val="24"/>
          <w:szCs w:val="24"/>
        </w:rPr>
        <w:t>The D2L submission</w:t>
      </w:r>
      <w:r w:rsidRPr="00977219">
        <w:rPr>
          <w:rFonts w:ascii="Times New Roman" w:hAnsi="Times New Roman" w:cs="Times New Roman"/>
          <w:sz w:val="24"/>
          <w:szCs w:val="24"/>
        </w:rPr>
        <w:t>s folder can accept pretty much any type of file</w:t>
      </w:r>
      <w:r w:rsidR="00773D2B">
        <w:rPr>
          <w:rFonts w:ascii="Times New Roman" w:hAnsi="Times New Roman" w:cs="Times New Roman"/>
          <w:sz w:val="24"/>
          <w:szCs w:val="24"/>
        </w:rPr>
        <w:t xml:space="preserve"> (PDF, Imges, Word documents, Zip files, etc.)</w:t>
      </w:r>
      <w:r w:rsidRPr="00977219">
        <w:rPr>
          <w:rFonts w:ascii="Times New Roman" w:hAnsi="Times New Roman" w:cs="Times New Roman"/>
          <w:sz w:val="24"/>
          <w:szCs w:val="24"/>
        </w:rPr>
        <w:t xml:space="preserve"> However, when you upload an </w:t>
      </w:r>
      <w:r w:rsidRPr="00977219">
        <w:rPr>
          <w:rFonts w:ascii="Times New Roman" w:hAnsi="Times New Roman" w:cs="Times New Roman"/>
          <w:sz w:val="24"/>
          <w:szCs w:val="24"/>
          <w:u w:val="single"/>
        </w:rPr>
        <w:t>HTML file</w:t>
      </w:r>
      <w:r w:rsidRPr="00977219">
        <w:rPr>
          <w:rFonts w:ascii="Times New Roman" w:hAnsi="Times New Roman" w:cs="Times New Roman"/>
          <w:sz w:val="24"/>
          <w:szCs w:val="24"/>
        </w:rPr>
        <w:t xml:space="preserve"> (as you are doing for this assignment), D2L sometimes does funny things to </w:t>
      </w:r>
      <w:r w:rsidR="00773D2B">
        <w:rPr>
          <w:rFonts w:ascii="Times New Roman" w:hAnsi="Times New Roman" w:cs="Times New Roman"/>
          <w:sz w:val="24"/>
          <w:szCs w:val="24"/>
        </w:rPr>
        <w:t xml:space="preserve">that </w:t>
      </w:r>
      <w:r w:rsidRPr="00977219">
        <w:rPr>
          <w:rFonts w:ascii="Times New Roman" w:hAnsi="Times New Roman" w:cs="Times New Roman"/>
          <w:sz w:val="24"/>
          <w:szCs w:val="24"/>
        </w:rPr>
        <w:t xml:space="preserve">file. </w:t>
      </w:r>
    </w:p>
    <w:p w14:paraId="19E4832F" w14:textId="77777777" w:rsidR="003B1D00" w:rsidRPr="003B1D00" w:rsidRDefault="00995E43" w:rsidP="00BC0C62">
      <w:pPr>
        <w:pStyle w:val="NoSpacing"/>
        <w:numPr>
          <w:ilvl w:val="0"/>
          <w:numId w:val="2"/>
        </w:numPr>
        <w:ind w:left="720"/>
      </w:pPr>
      <w:r w:rsidRPr="00977219">
        <w:rPr>
          <w:rFonts w:ascii="Times New Roman" w:hAnsi="Times New Roman" w:cs="Times New Roman"/>
          <w:sz w:val="24"/>
          <w:szCs w:val="24"/>
        </w:rPr>
        <w:t>In particular, if, after you have submitted your HTML file, if you then go to D</w:t>
      </w:r>
      <w:r w:rsidRPr="00977219">
        <w:rPr>
          <w:rFonts w:ascii="Times New Roman" w:hAnsi="Times New Roman" w:cs="Times New Roman"/>
          <w:sz w:val="24"/>
          <w:szCs w:val="24"/>
        </w:rPr>
        <w:t xml:space="preserve">2L and </w:t>
      </w:r>
      <w:r w:rsidRPr="00977219">
        <w:rPr>
          <w:rFonts w:ascii="Times New Roman" w:hAnsi="Times New Roman" w:cs="Times New Roman"/>
          <w:sz w:val="24"/>
          <w:szCs w:val="24"/>
          <w:u w:val="single"/>
        </w:rPr>
        <w:t>click</w:t>
      </w:r>
      <w:r w:rsidRPr="00977219">
        <w:rPr>
          <w:rFonts w:ascii="Times New Roman" w:hAnsi="Times New Roman" w:cs="Times New Roman"/>
          <w:sz w:val="24"/>
          <w:szCs w:val="24"/>
        </w:rPr>
        <w:t xml:space="preserve"> on that file to view or download it, you may notice that the document has different code than the code that you wrote. </w:t>
      </w:r>
      <w:r w:rsidR="003B1D00">
        <w:rPr>
          <w:rFonts w:ascii="Times New Roman" w:hAnsi="Times New Roman" w:cs="Times New Roman"/>
          <w:sz w:val="24"/>
          <w:szCs w:val="24"/>
        </w:rPr>
        <w:t xml:space="preserve"> </w:t>
      </w:r>
    </w:p>
    <w:p w14:paraId="0B845919" w14:textId="1CA867E1" w:rsidR="00995E43" w:rsidRDefault="00995E43" w:rsidP="00BC0C62">
      <w:pPr>
        <w:pStyle w:val="NoSpacing"/>
        <w:numPr>
          <w:ilvl w:val="0"/>
          <w:numId w:val="2"/>
        </w:numPr>
        <w:ind w:left="720"/>
      </w:pPr>
      <w:r w:rsidRPr="00977219">
        <w:rPr>
          <w:rFonts w:ascii="Times New Roman" w:hAnsi="Times New Roman" w:cs="Times New Roman"/>
          <w:sz w:val="24"/>
          <w:szCs w:val="24"/>
          <w:u w:val="single"/>
        </w:rPr>
        <w:t>However, do not worry</w:t>
      </w:r>
      <w:r w:rsidRPr="00977219">
        <w:rPr>
          <w:rFonts w:ascii="Times New Roman" w:hAnsi="Times New Roman" w:cs="Times New Roman"/>
          <w:sz w:val="24"/>
          <w:szCs w:val="24"/>
        </w:rPr>
        <w:t>. When the grader downloads the HTML file, they will see your original file – exactly the way you wr</w:t>
      </w:r>
      <w:r w:rsidRPr="00977219">
        <w:rPr>
          <w:rFonts w:ascii="Times New Roman" w:hAnsi="Times New Roman" w:cs="Times New Roman"/>
          <w:sz w:val="24"/>
          <w:szCs w:val="24"/>
        </w:rPr>
        <w:t xml:space="preserve">ote it. </w:t>
      </w:r>
    </w:p>
    <w:sectPr w:rsidR="0099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C3E72"/>
    <w:multiLevelType w:val="multilevel"/>
    <w:tmpl w:val="DB1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B4694"/>
    <w:multiLevelType w:val="hybridMultilevel"/>
    <w:tmpl w:val="84366F28"/>
    <w:lvl w:ilvl="0" w:tplc="E1867268">
      <w:numFmt w:val="bullet"/>
      <w:lvlText w:val="-"/>
      <w:lvlJc w:val="left"/>
      <w:pPr>
        <w:ind w:left="1080" w:hanging="360"/>
      </w:pPr>
      <w:rPr>
        <w:rFonts w:ascii="Times New Roman" w:eastAsiaTheme="minorEastAsia"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3DA3"/>
    <w:rsid w:val="00093DA3"/>
    <w:rsid w:val="003B1D00"/>
    <w:rsid w:val="00773D2B"/>
    <w:rsid w:val="00977219"/>
    <w:rsid w:val="00995E43"/>
    <w:rsid w:val="00CF5658"/>
    <w:rsid w:val="00DF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F346F"/>
  <w15:chartTrackingRefBased/>
  <w15:docId w15:val="{3B94D905-3022-4E1D-A384-DF7C8C7E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rFonts w:eastAsiaTheme="minorEastAsia"/>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keepNext/>
      <w:spacing w:before="40" w:after="0"/>
      <w:outlineLvl w:val="2"/>
    </w:pPr>
    <w:rPr>
      <w:rFonts w:ascii="Calibri Light"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imes New Roman" w:hAnsi="Times New Roman" w:cs="Times New Roman" w:hint="default"/>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IT-130 A1</dc:title>
  <dc:subject/>
  <dc:creator>Mendelsohn, Yoseph</dc:creator>
  <cp:keywords/>
  <dc:description/>
  <cp:lastModifiedBy>Mendelsohn, Yoseph</cp:lastModifiedBy>
  <cp:revision>7</cp:revision>
  <dcterms:created xsi:type="dcterms:W3CDTF">2020-08-14T12:55:00Z</dcterms:created>
  <dcterms:modified xsi:type="dcterms:W3CDTF">2020-08-14T13:06:00Z</dcterms:modified>
</cp:coreProperties>
</file>