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lang w:val="ru-RU" w:eastAsia="ru-RU" w:bidi="ru-RU"/>
        </w:rPr>
        <w:t>Бизнес-план ООО «Двор и ошейник»</w:t>
      </w:r>
    </w:p>
    <w:p>
      <w:pPr>
        <w:spacing w:before="0" w:after="2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  <w:lang w:val="ru-RU" w:eastAsia="ru-RU" w:bidi="ru-RU"/>
        </w:rPr>
        <w:t>Приложение для поиска потерянных собак. Запрос 800 000 руб. на разработку.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Замысел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ООО «Двор и ошейник» хочет сделать приложение, в котором человек, потерявший собаку в Ладогорье, публикует фотографию, место и время, а люди рядом получают короткое сообщение. Сейчас приложения нет. Хозяин пишет в домовой чат, обходит дворы и звонит в приют «Тёплый вольер». Компания видит этот путь и хочет собрать его на одной карте: карточка собаки, точка на карте, отклик того, кто увидел похожую собаку, и способ оставить вознаграждение через сервис.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Боль в этом деле понятная и не выдуманная. Вечером у калитки отстёгивается карабин, собака уходит между гаражами, хозяин до темноты ходит с фотографией по соседним дворам. Ему важно, чтобы объявление увидели сегодня, а не через неделю. Приют в такие вечера и так принимает звонки. Приложение не создаёт новую нужду. Оно предлагает более собранный вид той же тревоги.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Клиент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Пользователь — хозяин, у которого собака потерялась сегодня, и человек, который увидел похожую собаку во дворе. Платить готов в первую очередь хозяин, и то не всегда. Объявление в домовом чате бесплатное, звонок в приют бесплатный, бумажное объявление на подъезде стоит дешевле любой кнопки в телефоне. Плата в приложении выглядит добавкой, без которой поиск всё равно начнётся. Поэтому из тех, кто публикует карточку, деньги оставляют немногие и оставляют немного.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Кто именно будет платить сервису дальше, из разговоров не собралось. Хозяин платит один раз и пропадает из приложения в тот день, когда собака нашлась или когда надежда кончилась. Нашедший чаще получает благодарность наличными во дворе и не проводит её через сервис. Приют уже ведёт свои объявления в бесплатном чате района и не называет причину платить за ту же ленту второй раз.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Выручка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В Ладогорье за месяц теряется несколько десятков собак, не сотни и не тысячи. План ставит 50 объявлений в месяц, если приложение увидит большую часть таких случаев. Из них 8 хозяев платят 400 руб., чтобы поднять карточку выше остальных. Ещё 5 человек проводят вознаграждение нашедшему через сервис, и компания оставляет себе комиссию 300 руб. с такого перевода. Остальные ищут бесплатно.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Подписку для приютов компания рассматривала: 990 руб. в месяц с приюта за выделенную ленту. Опереться на неё нельзя. Приют «Тёплый вольер» и два меньших приюта уже пишут в бесплатных чатах, ни один не назвал дату, с которой готов платить, а хозяин, который ищет собаку сегодня, годовую подписку не оформляет. В выручку месяца подписка не поставлена.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Затраты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После запуска остаются сервер, карты и человек на неполной ставке, который разбирает ложные карточки и дубли. Это не команда разработки. Разработку закрывает отдельный подряд на время сборки приложения, и в ежемесячную строку она не входит. Поддержка на неполной ставке нужна потому, что карточку с чужой собакой или с шуткой приходится снимать руками: автоматическая лента в таком деле быстро засоряется, и хозяин перестаёт ей верить.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Зарплату основателя месяц не содержит. Он ведёт разговоры с приютами и дворами сам. Если позже ему понадобится ставка, её не из чего вынуть: текущие оплаты не покрывают даже поддержку и сервер. Город маленький, и вторая смена модератора в смете не появляется.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Поток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Ниже собран обычный месяц после запуска. Подписка приютов в него не входит. Подряд на сборку приложения в него тоже не входит.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В месяц приходит 50 объявлений, платят 8 хозяев по 400 руб. за поднятие карточки и ещё 5 человек оставляют комиссию 300 руб. с вознаграждения нашедшему. Месячная выручка составляет 4700 руб. Сервер и карты обходятся в 3000 руб., поддержка на неполной ставке в 18000 руб., расходы равны 21000 руб. в месяц. Поток равен -16300 руб. в месяц.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Регулярного остатка, который держал бы платёж по 800 000 руб., из этих строк не получается. Выручка месяца — это несколько редких оплат. Расход на поддержку и карты больше этих оплат. Месяц отрицательный, и он повторяется, пока не изменится само желание платить. Рост числа бесплатных объявлений кассу не чинит: в расчёт месяца входят только те, кто заплатил.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Первые деньги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До первых денег 5 месяцев. Приложения ещё нет, подряд на две мобильные версии и на сервер занимает пять месяцев. Первые оплаты возможны не раньше сдачи. Этими деньгами станут редкие платы за поднятие карточки и редкая комиссия с вознаграждения, а не подписка и не договор с приютом.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Пять месяцев компания ничего не продаёт. Подрядчик получает деньги из запроса по этапам сборки. Хозяева собак в это время по-прежнему пишут в чаты. Перевести их в приложение в первый день после сдачи не получится: привычка к бесплатному чату уже есть, а повод заплатить появляется только у того, кто и так в тревоге и сравнивает кнопку с бесплатным сообщением соседям.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Кредит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Кредит запрашивается в сумме 800 000 руб. на разработку. Дизайн и две мобильные версии стоят 520 000 руб., сервер, карты и сообщения на время сборки — 80 000 руб., работа подрядчика до сдачи — 200 000 руб. После сдачи эти траты заканчиваются, а ежемесячная поддержка только начинается. Запрос не кормит месяц, в котором приходят 50 объявлений и платят единицы.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Даже если все этапы сданы в срок и карта работает, платящих от этого не становится больше, чем заложено в месяце. Сумма нужна, чтобы приложение появилось. Она не создаёт регулярную оплату, на которую можно опереть возврат. Приют платить не обязался, хозяин платит редко и немного, нашедший чаще рассчитывается мимо сервиса.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/>
        <w:sz w:val="18"/>
        <w:lang w:val="ru-RU" w:eastAsia="ru-RU" w:bidi="ru-RU"/>
      </w:rPr>
      <w:t>ООО «Двор и ошейник»  ·  бизнес-план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Бизнес-план ООО «Двор и ошейник»</dc:title>
  <dc:subject>Приложение для поиска потерянных собак. Запрос 800 000 руб. на разработку.</dc:subject>
  <dc:creator>ООО «Двор и ошейник»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