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B4" w:rsidRPr="00FF6990" w:rsidRDefault="007936AF" w:rsidP="000C0CB4">
      <w:pPr>
        <w:pStyle w:val="BodyText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5AF83595" wp14:editId="7F2C8332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B16EEF">
        <w:fldChar w:fldCharType="begin"/>
      </w:r>
      <w:r w:rsidR="00B16EEF">
        <w:instrText xml:space="preserve"> DOCPROPERTY "Subject"  \* MERGEFORMAT </w:instrText>
      </w:r>
      <w:r w:rsidR="00B16EEF">
        <w:fldChar w:fldCharType="separate"/>
      </w:r>
      <w:r w:rsidRPr="00FF6990">
        <w:rPr>
          <w:rStyle w:val="TitreProjetCar"/>
        </w:rPr>
        <w:t>[nom du projet]</w:t>
      </w:r>
      <w:r w:rsidR="00B16EEF">
        <w:rPr>
          <w:rStyle w:val="TitreProjetCar"/>
        </w:rPr>
        <w:fldChar w:fldCharType="end"/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B16EEF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B16EEF">
        <w:fldChar w:fldCharType="begin"/>
      </w:r>
      <w:r w:rsidR="00B16EEF">
        <w:instrText xml:space="preserve"> DOCPROPERTY  Version  \* MERGEFORMAT </w:instrText>
      </w:r>
      <w:r w:rsidR="00B16EEF">
        <w:fldChar w:fldCharType="separate"/>
      </w:r>
      <w:r w:rsidRPr="00FF6990">
        <w:t>1.</w:t>
      </w:r>
      <w:r>
        <w:t>0</w:t>
      </w:r>
      <w:r w:rsidR="00B16EEF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B16EEF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Hyperlink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Hyperlink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Hyperlink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Hyperlink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Hyperlink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Hyperlink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Hyperlink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B16EE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Hyperlink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Heading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846FDE" w:rsidRDefault="00B16EEF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anchorlock/>
          </v:shape>
        </w:pict>
      </w:r>
    </w:p>
    <w:p w:rsidR="00B87892" w:rsidRDefault="00B87892" w:rsidP="00B52144">
      <w:pPr>
        <w:pStyle w:val="Heading1"/>
      </w:pPr>
      <w:bookmarkStart w:id="2" w:name="_Toc415583729"/>
      <w:r>
        <w:t>Objectifs</w:t>
      </w:r>
      <w:bookmarkEnd w:id="2"/>
    </w:p>
    <w:p w:rsidR="00B87892" w:rsidRPr="00846FDE" w:rsidRDefault="00B16EEF" w:rsidP="00B87892">
      <w:r>
        <w:pict>
          <v:shape id="_x0000_s1030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anchorlock/>
          </v:shape>
        </w:pict>
      </w:r>
    </w:p>
    <w:p w:rsidR="00145D8B" w:rsidRPr="00B52144" w:rsidRDefault="005D7FBE" w:rsidP="00B52144">
      <w:pPr>
        <w:pStyle w:val="Heading1"/>
      </w:pPr>
      <w:bookmarkStart w:id="3" w:name="_Toc415583730"/>
      <w:r>
        <w:t>Opportunité</w:t>
      </w:r>
      <w:bookmarkEnd w:id="3"/>
    </w:p>
    <w:p w:rsidR="00145D8B" w:rsidRDefault="00625D91" w:rsidP="00145D8B">
      <w:pPr>
        <w:pStyle w:val="Heading2"/>
      </w:pPr>
      <w:bookmarkStart w:id="4" w:name="_Toc415583731"/>
      <w:r>
        <w:t>Vision à plus long terme et impact sur l’existant</w:t>
      </w:r>
      <w:bookmarkEnd w:id="4"/>
    </w:p>
    <w:p w:rsidR="00145D8B" w:rsidRDefault="00B16EEF" w:rsidP="00145D8B">
      <w:r>
        <w:pict>
          <v:shape id="_x0000_s1029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B52144" w:rsidP="00145D8B">
      <w:pPr>
        <w:pStyle w:val="Heading2"/>
      </w:pPr>
      <w:bookmarkStart w:id="5" w:name="_Toc415583732"/>
      <w:r>
        <w:t>S.W.O.T.</w:t>
      </w:r>
      <w:bookmarkEnd w:id="5"/>
    </w:p>
    <w:p w:rsidR="00145D8B" w:rsidRPr="00145D8B" w:rsidRDefault="00B16EEF" w:rsidP="00145D8B">
      <w:r>
        <w:pict>
          <v:shape id="_x0000_s1028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p w:rsidR="004445C1" w:rsidRDefault="004445C1" w:rsidP="004445C1">
      <w:pPr>
        <w:pStyle w:val="Heading2"/>
      </w:pPr>
      <w:bookmarkStart w:id="6" w:name="_Toc415583733"/>
      <w:r>
        <w:t>Etudes d’opportunités à mener</w:t>
      </w:r>
      <w:bookmarkEnd w:id="6"/>
    </w:p>
    <w:p w:rsidR="00E74B6F" w:rsidRDefault="00B16EEF" w:rsidP="004445C1">
      <w:r>
        <w:pict>
          <v:shape id="_x0000_s1027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anchorlock/>
          </v:shape>
        </w:pict>
      </w:r>
    </w:p>
    <w:p w:rsidR="00066FED" w:rsidRDefault="00066FED" w:rsidP="00066FED">
      <w:pPr>
        <w:pStyle w:val="Heading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Heading2"/>
      </w:pPr>
      <w:bookmarkStart w:id="8" w:name="_Toc415583735"/>
      <w:r>
        <w:t>Risques et actions en conséquence</w:t>
      </w:r>
      <w:bookmarkEnd w:id="8"/>
    </w:p>
    <w:p w:rsidR="00901CA8" w:rsidRDefault="00B16EEF" w:rsidP="00901CA8">
      <w:r>
        <w:pict>
          <v:shape id="_x0000_s1026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anchorlock/>
          </v:shape>
        </w:pict>
      </w:r>
    </w:p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EF" w:rsidRDefault="00B16EEF" w:rsidP="007D066D">
      <w:pPr>
        <w:spacing w:after="0" w:line="240" w:lineRule="auto"/>
      </w:pPr>
      <w:r>
        <w:separator/>
      </w:r>
    </w:p>
  </w:endnote>
  <w:endnote w:type="continuationSeparator" w:id="0">
    <w:p w:rsidR="00B16EEF" w:rsidRDefault="00B16EEF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B16EEF" w:rsidP="007D06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6AF">
          <w:rPr>
            <w:noProof/>
          </w:rPr>
          <w:t>4</w:t>
        </w:r>
        <w:r>
          <w:rPr>
            <w:noProof/>
          </w:rPr>
          <w:fldChar w:fldCharType="end"/>
        </w:r>
        <w:r w:rsidR="008618A8"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7936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EF" w:rsidRDefault="00B16EEF" w:rsidP="007D066D">
      <w:pPr>
        <w:spacing w:after="0" w:line="240" w:lineRule="auto"/>
      </w:pPr>
      <w:r>
        <w:separator/>
      </w:r>
    </w:p>
  </w:footnote>
  <w:footnote w:type="continuationSeparator" w:id="0">
    <w:p w:rsidR="00B16EEF" w:rsidRDefault="00B16EEF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7CDE"/>
    <w:rsid w:val="007936AF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18A8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16EEF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D145A96-787E-4A8C-AF9D-50EE029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Heading1">
    <w:name w:val="heading 1"/>
    <w:basedOn w:val="Normal"/>
    <w:next w:val="Normal"/>
    <w:link w:val="Heading1Ch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659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BodyText">
    <w:name w:val="Body Text"/>
    <w:basedOn w:val="Normal"/>
    <w:link w:val="BodyTextCh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DefaultParagraphFon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leCh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66D"/>
  </w:style>
  <w:style w:type="paragraph" w:styleId="Footer">
    <w:name w:val="footer"/>
    <w:basedOn w:val="Normal"/>
    <w:link w:val="FooterCh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26EB2-D8D1-444A-AB7B-98B84670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Antoine</cp:lastModifiedBy>
  <cp:revision>403</cp:revision>
  <dcterms:created xsi:type="dcterms:W3CDTF">2009-11-12T14:40:00Z</dcterms:created>
  <dcterms:modified xsi:type="dcterms:W3CDTF">2016-10-24T09:05:00Z</dcterms:modified>
</cp:coreProperties>
</file>