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rPr/>
      </w:pPr>
      <w:bookmarkStart w:colFirst="0" w:colLast="0" w:name="_7t9no7njy42m" w:id="0"/>
      <w:bookmarkEnd w:id="0"/>
      <w:r w:rsidDel="00000000" w:rsidR="00000000" w:rsidRPr="00000000">
        <w:rPr/>
        <w:drawing>
          <wp:inline distB="114300" distT="114300" distL="114300" distR="114300">
            <wp:extent cx="1485900" cy="4064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4859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120" w:before="240" w:lineRule="auto"/>
        <w:rPr>
          <w:sz w:val="24"/>
          <w:szCs w:val="24"/>
          <w:highlight w:val="white"/>
        </w:rPr>
      </w:pPr>
      <w:bookmarkStart w:colFirst="0" w:colLast="0" w:name="_7t9no7njy42m" w:id="0"/>
      <w:bookmarkEnd w:id="0"/>
      <w:r w:rsidDel="00000000" w:rsidR="00000000" w:rsidRPr="00000000">
        <w:rPr>
          <w:sz w:val="24"/>
          <w:szCs w:val="24"/>
          <w:highlight w:val="white"/>
          <w:rtl w:val="0"/>
        </w:rPr>
        <w:t xml:space="preserve">TOBB ETU </w:t>
      </w:r>
    </w:p>
    <w:p w:rsidR="00000000" w:rsidDel="00000000" w:rsidP="00000000" w:rsidRDefault="00000000" w:rsidRPr="00000000" w14:paraId="00000003">
      <w:pPr>
        <w:pStyle w:val="Title"/>
        <w:spacing w:after="120" w:before="240" w:lineRule="auto"/>
        <w:rPr>
          <w:sz w:val="24"/>
          <w:szCs w:val="24"/>
          <w:highlight w:val="white"/>
        </w:rPr>
      </w:pPr>
      <w:bookmarkStart w:colFirst="0" w:colLast="0" w:name="_7t9no7njy42m" w:id="0"/>
      <w:bookmarkEnd w:id="0"/>
      <w:r w:rsidDel="00000000" w:rsidR="00000000" w:rsidRPr="00000000">
        <w:rPr>
          <w:sz w:val="24"/>
          <w:szCs w:val="24"/>
          <w:highlight w:val="white"/>
          <w:rtl w:val="0"/>
        </w:rPr>
        <w:t xml:space="preserve">Economy &amp; Technology University</w:t>
      </w:r>
    </w:p>
    <w:p w:rsidR="00000000" w:rsidDel="00000000" w:rsidP="00000000" w:rsidRDefault="00000000" w:rsidRPr="00000000" w14:paraId="00000004">
      <w:pPr>
        <w:pStyle w:val="Title"/>
        <w:spacing w:after="120" w:before="240" w:lineRule="auto"/>
        <w:rPr>
          <w:sz w:val="24"/>
          <w:szCs w:val="24"/>
          <w:highlight w:val="white"/>
        </w:rPr>
      </w:pPr>
      <w:bookmarkStart w:colFirst="0" w:colLast="0" w:name="_7t9no7njy42m" w:id="0"/>
      <w:bookmarkEnd w:id="0"/>
      <w:r w:rsidDel="00000000" w:rsidR="00000000" w:rsidRPr="00000000">
        <w:rPr>
          <w:sz w:val="24"/>
          <w:szCs w:val="24"/>
          <w:highlight w:val="white"/>
          <w:rtl w:val="0"/>
        </w:rPr>
        <w:t xml:space="preserve">BIL 495 / YAP 495</w:t>
      </w:r>
    </w:p>
    <w:p w:rsidR="00000000" w:rsidDel="00000000" w:rsidP="00000000" w:rsidRDefault="00000000" w:rsidRPr="00000000" w14:paraId="00000005">
      <w:pPr>
        <w:pStyle w:val="Title"/>
        <w:spacing w:after="120" w:before="240" w:lineRule="auto"/>
        <w:rPr>
          <w:sz w:val="24"/>
          <w:szCs w:val="24"/>
          <w:highlight w:val="white"/>
        </w:rPr>
      </w:pPr>
      <w:bookmarkStart w:colFirst="0" w:colLast="0" w:name="_7t9no7njy42m" w:id="0"/>
      <w:bookmarkEnd w:id="0"/>
      <w:r w:rsidDel="00000000" w:rsidR="00000000" w:rsidRPr="00000000">
        <w:rPr>
          <w:sz w:val="24"/>
          <w:szCs w:val="24"/>
          <w:highlight w:val="white"/>
          <w:rtl w:val="0"/>
        </w:rPr>
        <w:br w:type="textWrapping"/>
      </w:r>
    </w:p>
    <w:p w:rsidR="00000000" w:rsidDel="00000000" w:rsidP="00000000" w:rsidRDefault="00000000" w:rsidRPr="00000000" w14:paraId="00000006">
      <w:pPr>
        <w:pStyle w:val="Title"/>
        <w:spacing w:after="240" w:before="240" w:lineRule="auto"/>
        <w:rPr>
          <w:sz w:val="24"/>
          <w:szCs w:val="24"/>
        </w:rPr>
      </w:pPr>
      <w:bookmarkStart w:colFirst="0" w:colLast="0" w:name="_7t9no7njy42m" w:id="0"/>
      <w:bookmarkEnd w:id="0"/>
      <w:r w:rsidDel="00000000" w:rsidR="00000000" w:rsidRPr="00000000">
        <w:rPr>
          <w:sz w:val="24"/>
          <w:szCs w:val="24"/>
          <w:rtl w:val="0"/>
        </w:rPr>
        <w:t xml:space="preserve">Project Constraints and Impacts Document</w:t>
      </w:r>
      <w:r w:rsidDel="00000000" w:rsidR="00000000" w:rsidRPr="00000000">
        <w:rPr>
          <w:sz w:val="24"/>
          <w:szCs w:val="24"/>
          <w:rtl w:val="0"/>
        </w:rPr>
        <w:t xml:space="preserve"> (PCE)</w:t>
      </w:r>
    </w:p>
    <w:p w:rsidR="00000000" w:rsidDel="00000000" w:rsidP="00000000" w:rsidRDefault="00000000" w:rsidRPr="00000000" w14:paraId="00000007">
      <w:pPr>
        <w:pStyle w:val="Title"/>
        <w:spacing w:after="240" w:before="240" w:lineRule="auto"/>
        <w:rPr/>
      </w:pPr>
      <w:bookmarkStart w:colFirst="0" w:colLast="0" w:name="_so8n9dojc3e6" w:id="1"/>
      <w:bookmarkEnd w:id="1"/>
      <w:r w:rsidDel="00000000" w:rsidR="00000000" w:rsidRPr="00000000">
        <w:rPr>
          <w:sz w:val="24"/>
          <w:szCs w:val="24"/>
          <w:rtl w:val="0"/>
        </w:rPr>
        <w:t xml:space="preserve">Proje Kısıtları ve Etkiler Dökümanı (PKE)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i w:val="1"/>
          <w:iCs w:val="1"/>
          <w:rtl w:val="0"/>
        </w:rPr>
        <w:t xml:space="preserve">Reference</w:t>
      </w:r>
      <w:r w:rsidDel="00000000" w:rsidR="00000000" w:rsidRPr="00000000">
        <w:rPr>
          <w:b w:val="1"/>
          <w:bCs w:val="1"/>
          <w:rtl w:val="0"/>
        </w:rPr>
        <w:t xml:space="preserve">:</w:t>
      </w:r>
      <w:r w:rsidDel="00000000" w:rsidR="00000000" w:rsidRPr="00000000">
        <w:rPr>
          <w:rtl w:val="0"/>
        </w:rPr>
        <w:t xml:space="preserve"> IEEE 830-1998 / ISO/IEC/IEEE 29148:2018</w:t>
      </w:r>
    </w:p>
    <w:p w:rsidR="00000000" w:rsidDel="00000000" w:rsidP="00000000" w:rsidRDefault="00000000" w:rsidRPr="00000000" w14:paraId="00000009">
      <w:pPr>
        <w:pStyle w:val="Title"/>
        <w:spacing w:after="240" w:before="240" w:lineRule="auto"/>
        <w:rPr>
          <w:i w:val="1"/>
          <w:iCs w:val="1"/>
          <w:sz w:val="24"/>
          <w:szCs w:val="24"/>
        </w:rPr>
      </w:pPr>
      <w:bookmarkStart w:colFirst="0" w:colLast="0" w:name="_7t9no7njy42m" w:id="0"/>
      <w:bookmarkEnd w:id="0"/>
      <w:r w:rsidDel="00000000" w:rsidR="00000000" w:rsidRPr="00000000">
        <w:rPr>
          <w:i w:val="1"/>
          <w:iCs w:val="1"/>
          <w:sz w:val="24"/>
          <w:szCs w:val="24"/>
          <w:rtl w:val="0"/>
        </w:rPr>
        <w:t xml:space="preserve"> </w:t>
      </w:r>
    </w:p>
    <w:p w:rsidR="00000000" w:rsidDel="00000000" w:rsidP="00000000" w:rsidRDefault="00000000" w:rsidRPr="00000000" w14:paraId="0000000A">
      <w:pPr>
        <w:pStyle w:val="Heading1"/>
        <w:spacing w:after="80" w:lineRule="auto"/>
        <w:rPr/>
      </w:pPr>
      <w:bookmarkStart w:colFirst="0" w:colLast="0" w:name="_9y2r56nmn8cl" w:id="2"/>
      <w:bookmarkEnd w:id="2"/>
      <w:r w:rsidDel="00000000" w:rsidR="00000000" w:rsidRPr="00000000">
        <w:rPr>
          <w:rtl w:val="0"/>
        </w:rPr>
        <w:t xml:space="preserve">Document Control Table</w:t>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35"/>
        <w:gridCol w:w="4305"/>
        <w:tblGridChange w:id="0">
          <w:tblGrid>
            <w:gridCol w:w="4335"/>
            <w:gridCol w:w="430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after="0" w:lineRule="auto"/>
              <w:rPr/>
            </w:pPr>
            <w:r w:rsidDel="00000000" w:rsidR="00000000" w:rsidRPr="00000000">
              <w:rPr>
                <w:rtl w:val="0"/>
              </w:rPr>
              <w:t xml:space="preserve">Document Title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after="0" w:lineRule="auto"/>
              <w:rPr/>
            </w:pPr>
            <w:r w:rsidDel="00000000" w:rsidR="00000000" w:rsidRPr="00000000">
              <w:rPr>
                <w:rtl w:val="0"/>
              </w:rPr>
              <w:t xml:space="preserve">Project Constraints and Impacts Document</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after="0" w:lineRule="auto"/>
              <w:rPr/>
            </w:pPr>
            <w:r w:rsidDel="00000000" w:rsidR="00000000" w:rsidRPr="00000000">
              <w:rPr>
                <w:rtl w:val="0"/>
              </w:rPr>
              <w:t xml:space="preserve">Document 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after="0" w:lineRule="auto"/>
              <w:rPr/>
            </w:pPr>
            <w:r w:rsidDel="00000000" w:rsidR="00000000" w:rsidRPr="00000000">
              <w:rPr>
                <w:rtl w:val="0"/>
              </w:rPr>
              <w:t xml:space="preserve">PKE1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0" w:lineRule="auto"/>
              <w:rPr/>
            </w:pPr>
            <w:r w:rsidDel="00000000" w:rsidR="00000000" w:rsidRPr="00000000">
              <w:rPr>
                <w:rtl w:val="0"/>
              </w:rPr>
              <w:t xml:space="preserve">Prepared By (Author)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0" w:lineRule="auto"/>
              <w:rPr/>
            </w:pPr>
            <w:r w:rsidDel="00000000" w:rsidR="00000000" w:rsidRPr="00000000">
              <w:rPr>
                <w:rtl w:val="0"/>
              </w:rPr>
              <w:t xml:space="preserve">FinalStack</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0" w:lineRule="auto"/>
              <w:rPr/>
            </w:pPr>
            <w:r w:rsidDel="00000000" w:rsidR="00000000" w:rsidRPr="00000000">
              <w:rPr>
                <w:rtl w:val="0"/>
              </w:rPr>
              <w:t xml:space="preserve">Reviewed By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0" w:lineRule="auto"/>
              <w:rPr/>
            </w:pPr>
            <w:r w:rsidDel="00000000" w:rsidR="00000000" w:rsidRPr="00000000">
              <w:rPr>
                <w:rtl w:val="0"/>
              </w:rPr>
              <w:t xml:space="preserve">FinalStack</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0" w:lineRule="auto"/>
              <w:rPr/>
            </w:pPr>
            <w:r w:rsidDel="00000000" w:rsidR="00000000" w:rsidRPr="00000000">
              <w:rPr>
                <w:rtl w:val="0"/>
              </w:rPr>
              <w:t xml:space="preserve">Approved By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0" w:lineRule="auto"/>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0" w:lineRule="auto"/>
              <w:rPr/>
            </w:pPr>
            <w:r w:rsidDel="00000000" w:rsidR="00000000" w:rsidRPr="00000000">
              <w:rPr>
                <w:rtl w:val="0"/>
              </w:rPr>
              <w:t xml:space="preserve">Preparation 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0" w:lineRule="auto"/>
              <w:rPr/>
            </w:pPr>
            <w:r w:rsidDel="00000000" w:rsidR="00000000" w:rsidRPr="00000000">
              <w:rPr>
                <w:rtl w:val="0"/>
              </w:rPr>
              <w:t xml:space="preserve">16.11.2025</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0" w:lineRule="auto"/>
              <w:rPr/>
            </w:pPr>
            <w:r w:rsidDel="00000000" w:rsidR="00000000" w:rsidRPr="00000000">
              <w:rPr>
                <w:rtl w:val="0"/>
              </w:rPr>
              <w:t xml:space="preserve">Approval 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0" w:lineRule="auto"/>
              <w:rPr/>
            </w:pPr>
            <w:r w:rsidDel="00000000" w:rsidR="00000000" w:rsidRPr="00000000">
              <w:rPr>
                <w:rtl w:val="0"/>
              </w:rPr>
              <w:t xml:space="preserve"> </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0" w:lineRule="auto"/>
              <w:rPr/>
            </w:pPr>
            <w:r w:rsidDel="00000000" w:rsidR="00000000" w:rsidRPr="00000000">
              <w:rPr>
                <w:rtl w:val="0"/>
              </w:rPr>
              <w:t xml:space="preserve">Version / Revision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0" w:lineRule="auto"/>
              <w:rPr/>
            </w:pPr>
            <w:r w:rsidDel="00000000" w:rsidR="00000000" w:rsidRPr="00000000">
              <w:rPr>
                <w:rtl w:val="0"/>
              </w:rPr>
              <w:t xml:space="preserve">1.0</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0" w:lineRule="auto"/>
              <w:rPr/>
            </w:pPr>
            <w:r w:rsidDel="00000000" w:rsidR="00000000" w:rsidRPr="00000000">
              <w:rPr>
                <w:rtl w:val="0"/>
              </w:rPr>
              <w:t xml:space="preserve">Confidentiality Level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0" w:lineRule="auto"/>
              <w:rPr/>
            </w:pPr>
            <w:r w:rsidDel="00000000" w:rsidR="00000000" w:rsidRPr="00000000">
              <w:rPr>
                <w:rtl w:val="0"/>
              </w:rPr>
              <w:t xml:space="preserve">Public</w:t>
            </w:r>
          </w:p>
        </w:tc>
      </w:tr>
      <w:tr>
        <w:trPr>
          <w:cantSplit w:val="0"/>
          <w:trHeight w:val="5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0" w:lineRule="auto"/>
              <w:rPr/>
            </w:pPr>
            <w:r w:rsidDel="00000000" w:rsidR="00000000" w:rsidRPr="00000000">
              <w:rPr>
                <w:rtl w:val="0"/>
              </w:rPr>
              <w:t xml:space="preserve">Reference Standards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0" w:lineRule="auto"/>
              <w:rPr/>
            </w:pPr>
            <w:r w:rsidDel="00000000" w:rsidR="00000000" w:rsidRPr="00000000">
              <w:rPr>
                <w:rtl w:val="0"/>
              </w:rPr>
              <w:t xml:space="preserve">IEEE 15288, IEEE 12207, INCOSE SE Handbook v5</w:t>
            </w:r>
          </w:p>
        </w:tc>
      </w:tr>
    </w:tbl>
    <w:p w:rsidR="00000000" w:rsidDel="00000000" w:rsidP="00000000" w:rsidRDefault="00000000" w:rsidRPr="00000000" w14:paraId="0000001F">
      <w:pPr>
        <w:pStyle w:val="Title"/>
        <w:spacing w:after="240" w:before="240" w:lineRule="auto"/>
        <w:rPr>
          <w:sz w:val="24"/>
          <w:szCs w:val="24"/>
        </w:rPr>
      </w:pPr>
      <w:bookmarkStart w:colFirst="0" w:colLast="0" w:name="_7t9no7njy42m" w:id="0"/>
      <w:bookmarkEnd w:id="0"/>
      <w:r w:rsidDel="00000000" w:rsidR="00000000" w:rsidRPr="00000000">
        <w:rPr>
          <w:sz w:val="24"/>
          <w:szCs w:val="24"/>
          <w:rtl w:val="0"/>
        </w:rPr>
        <w:t xml:space="preserve"> </w:t>
      </w:r>
    </w:p>
    <w:p w:rsidR="00000000" w:rsidDel="00000000" w:rsidP="00000000" w:rsidRDefault="00000000" w:rsidRPr="00000000" w14:paraId="00000020">
      <w:pPr>
        <w:pStyle w:val="Heading1"/>
        <w:spacing w:after="80" w:lineRule="auto"/>
        <w:rPr/>
      </w:pPr>
      <w:bookmarkStart w:colFirst="0" w:colLast="0" w:name="_wt8uly1ydv1" w:id="3"/>
      <w:bookmarkEnd w:id="3"/>
      <w:r w:rsidDel="00000000" w:rsidR="00000000" w:rsidRPr="00000000">
        <w:rPr>
          <w:rtl w:val="0"/>
        </w:rPr>
        <w:t xml:space="preserve">Change Record (Revision History Table)</w:t>
      </w:r>
    </w:p>
    <w:tbl>
      <w:tblPr>
        <w:tblStyle w:val="Table2"/>
        <w:tblW w:w="86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1740"/>
        <w:gridCol w:w="1725"/>
        <w:gridCol w:w="1725"/>
        <w:gridCol w:w="1755"/>
        <w:tblGridChange w:id="0">
          <w:tblGrid>
            <w:gridCol w:w="1665"/>
            <w:gridCol w:w="1740"/>
            <w:gridCol w:w="1725"/>
            <w:gridCol w:w="1725"/>
            <w:gridCol w:w="1755"/>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0" w:lineRule="auto"/>
              <w:rPr>
                <w:b w:val="1"/>
                <w:bCs w:val="1"/>
                <w:i w:val="1"/>
                <w:iCs w:val="1"/>
              </w:rPr>
            </w:pPr>
            <w:r w:rsidDel="00000000" w:rsidR="00000000" w:rsidRPr="00000000">
              <w:rPr>
                <w:b w:val="1"/>
                <w:bCs w:val="1"/>
                <w:i w:val="1"/>
                <w:iCs w:val="1"/>
                <w:rtl w:val="0"/>
              </w:rPr>
              <w:t xml:space="preserve">Revision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0" w:lineRule="auto"/>
              <w:rPr>
                <w:b w:val="1"/>
                <w:bCs w:val="1"/>
                <w:i w:val="1"/>
                <w:iCs w:val="1"/>
              </w:rPr>
            </w:pPr>
            <w:r w:rsidDel="00000000" w:rsidR="00000000" w:rsidRPr="00000000">
              <w:rPr>
                <w:b w:val="1"/>
                <w:bCs w:val="1"/>
                <w:i w:val="1"/>
                <w:iCs w:val="1"/>
                <w:rtl w:val="0"/>
              </w:rPr>
              <w:t xml:space="preserve">Date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0" w:lineRule="auto"/>
              <w:rPr>
                <w:b w:val="1"/>
                <w:bCs w:val="1"/>
                <w:i w:val="1"/>
                <w:iCs w:val="1"/>
              </w:rPr>
            </w:pPr>
            <w:r w:rsidDel="00000000" w:rsidR="00000000" w:rsidRPr="00000000">
              <w:rPr>
                <w:b w:val="1"/>
                <w:bCs w:val="1"/>
                <w:i w:val="1"/>
                <w:iCs w:val="1"/>
                <w:rtl w:val="0"/>
              </w:rPr>
              <w:t xml:space="preserve">Prepared By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0" w:lineRule="auto"/>
              <w:rPr>
                <w:b w:val="1"/>
                <w:bCs w:val="1"/>
                <w:i w:val="1"/>
                <w:iCs w:val="1"/>
              </w:rPr>
            </w:pPr>
            <w:r w:rsidDel="00000000" w:rsidR="00000000" w:rsidRPr="00000000">
              <w:rPr>
                <w:b w:val="1"/>
                <w:bCs w:val="1"/>
                <w:i w:val="1"/>
                <w:iCs w:val="1"/>
                <w:rtl w:val="0"/>
              </w:rPr>
              <w:t xml:space="preserve">Reviewed/</w:t>
            </w:r>
          </w:p>
          <w:p w:rsidR="00000000" w:rsidDel="00000000" w:rsidP="00000000" w:rsidRDefault="00000000" w:rsidRPr="00000000" w14:paraId="00000025">
            <w:pPr>
              <w:spacing w:after="0" w:lineRule="auto"/>
              <w:rPr>
                <w:b w:val="1"/>
                <w:bCs w:val="1"/>
                <w:i w:val="1"/>
                <w:iCs w:val="1"/>
              </w:rPr>
            </w:pPr>
            <w:r w:rsidDel="00000000" w:rsidR="00000000" w:rsidRPr="00000000">
              <w:rPr>
                <w:b w:val="1"/>
                <w:bCs w:val="1"/>
                <w:i w:val="1"/>
                <w:iCs w:val="1"/>
                <w:rtl w:val="0"/>
              </w:rPr>
              <w:t xml:space="preserve">Approved By</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0" w:lineRule="auto"/>
              <w:rPr>
                <w:b w:val="1"/>
                <w:bCs w:val="1"/>
                <w:i w:val="1"/>
                <w:iCs w:val="1"/>
              </w:rPr>
            </w:pPr>
            <w:r w:rsidDel="00000000" w:rsidR="00000000" w:rsidRPr="00000000">
              <w:rPr>
                <w:b w:val="1"/>
                <w:bCs w:val="1"/>
                <w:i w:val="1"/>
                <w:iCs w:val="1"/>
                <w:rtl w:val="0"/>
              </w:rPr>
              <w:t xml:space="preserve">Description of Change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0" w:lineRule="auto"/>
              <w:rPr/>
            </w:pPr>
            <w:r w:rsidDel="00000000" w:rsidR="00000000" w:rsidRPr="00000000">
              <w:rPr>
                <w:rtl w:val="0"/>
              </w:rPr>
              <w:t xml:space="preserve">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0" w:lineRule="auto"/>
              <w:rPr/>
            </w:pPr>
            <w:r w:rsidDel="00000000" w:rsidR="00000000" w:rsidRPr="00000000">
              <w:rPr>
                <w:rtl w:val="0"/>
              </w:rPr>
              <w:t xml:space="preserve">16.11.2025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0" w:lineRule="auto"/>
              <w:rPr/>
            </w:pPr>
            <w:r w:rsidDel="00000000" w:rsidR="00000000" w:rsidRPr="00000000">
              <w:rPr>
                <w:rtl w:val="0"/>
              </w:rPr>
              <w:t xml:space="preserve">FinalStack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0" w:lineRule="auto"/>
              <w:rPr/>
            </w:pPr>
            <w:r w:rsidDel="00000000" w:rsidR="00000000" w:rsidRPr="00000000">
              <w:rPr>
                <w:rtl w:val="0"/>
              </w:rPr>
              <w:t xml:space="preserve">FinalStack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0" w:lineRule="auto"/>
              <w:rPr/>
            </w:pPr>
            <w:r w:rsidDel="00000000" w:rsidR="00000000" w:rsidRPr="00000000">
              <w:rPr>
                <w:rtl w:val="0"/>
              </w:rPr>
              <w:t xml:space="preserve">Initial Release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0" w:lineRule="auto"/>
              <w:rPr/>
            </w:pPr>
            <w:r w:rsidDel="00000000" w:rsidR="00000000" w:rsidRPr="00000000">
              <w:rPr>
                <w:rtl w:val="0"/>
              </w:rPr>
              <w:t xml:space="preserve">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0" w:lineRule="auto"/>
              <w:rPr/>
            </w:pPr>
            <w:r w:rsidDel="00000000" w:rsidR="00000000" w:rsidRPr="00000000">
              <w:rPr>
                <w:rtl w:val="0"/>
              </w:rPr>
              <w:t xml:space="preserve">16.11.2025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0" w:lineRule="auto"/>
              <w:rPr/>
            </w:pPr>
            <w:r w:rsidDel="00000000" w:rsidR="00000000" w:rsidRPr="00000000">
              <w:rPr>
                <w:rtl w:val="0"/>
              </w:rPr>
              <w:t xml:space="preserve">FinalStack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0" w:lineRule="auto"/>
              <w:rPr/>
            </w:pPr>
            <w:r w:rsidDel="00000000" w:rsidR="00000000" w:rsidRPr="00000000">
              <w:rPr>
                <w:rtl w:val="0"/>
              </w:rPr>
              <w:t xml:space="preserve">FinalStack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0" w:lineRule="auto"/>
              <w:rPr/>
            </w:pPr>
            <w:r w:rsidDel="00000000" w:rsidR="00000000" w:rsidRPr="00000000">
              <w:rPr>
                <w:rtl w:val="0"/>
              </w:rPr>
              <w:t xml:space="preserve">More standards, constraints and expected impacts are introduced</w:t>
            </w:r>
          </w:p>
        </w:tc>
      </w:tr>
    </w:tbl>
    <w:p w:rsidR="00000000" w:rsidDel="00000000" w:rsidP="00000000" w:rsidRDefault="00000000" w:rsidRPr="00000000" w14:paraId="00000031">
      <w:pPr>
        <w:pStyle w:val="Title"/>
        <w:ind w:left="-76.53543307086622" w:firstLine="0"/>
        <w:rPr/>
      </w:pPr>
      <w:bookmarkStart w:colFirst="0" w:colLast="0" w:name="_6eac2vtnvtqd" w:id="4"/>
      <w:bookmarkEnd w:id="4"/>
      <w:r w:rsidDel="00000000" w:rsidR="00000000" w:rsidRPr="00000000">
        <w:rPr>
          <w:rtl w:val="0"/>
        </w:rPr>
        <w:t xml:space="preserve">Project Constraints and Affects Plan</w:t>
      </w:r>
    </w:p>
    <w:p w:rsidR="00000000" w:rsidDel="00000000" w:rsidP="00000000" w:rsidRDefault="00000000" w:rsidRPr="00000000" w14:paraId="00000032">
      <w:pPr>
        <w:pStyle w:val="Heading1"/>
        <w:numPr>
          <w:ilvl w:val="0"/>
          <w:numId w:val="1"/>
        </w:numPr>
        <w:ind w:left="283.46456692913375" w:hanging="360"/>
        <w:rPr>
          <w:rFonts w:ascii="Times New Roman" w:cs="Times New Roman" w:eastAsia="Times New Roman" w:hAnsi="Times New Roman"/>
        </w:rPr>
      </w:pPr>
      <w:bookmarkStart w:colFirst="0" w:colLast="0" w:name="_xhnxoo1yuoz7" w:id="5"/>
      <w:bookmarkEnd w:id="5"/>
      <w:r w:rsidDel="00000000" w:rsidR="00000000" w:rsidRPr="00000000">
        <w:rPr>
          <w:rtl w:val="0"/>
        </w:rPr>
        <w:t xml:space="preserve">Standards Used</w:t>
      </w:r>
      <w:r w:rsidDel="00000000" w:rsidR="00000000" w:rsidRPr="00000000">
        <w:rPr>
          <w:rtl w:val="0"/>
        </w:rPr>
      </w:r>
    </w:p>
    <w:p w:rsidR="00000000" w:rsidDel="00000000" w:rsidP="00000000" w:rsidRDefault="00000000" w:rsidRPr="00000000" w14:paraId="00000033">
      <w:pPr>
        <w:spacing w:after="240" w:before="240" w:lineRule="auto"/>
        <w:ind w:left="720" w:firstLine="0"/>
        <w:rPr/>
      </w:pPr>
      <w:r w:rsidDel="00000000" w:rsidR="00000000" w:rsidRPr="00000000">
        <w:rPr>
          <w:rtl w:val="0"/>
        </w:rPr>
      </w:r>
    </w:p>
    <w:tbl>
      <w:tblPr>
        <w:tblStyle w:val="Table3"/>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15"/>
        <w:gridCol w:w="3330"/>
        <w:gridCol w:w="1290"/>
        <w:gridCol w:w="1170"/>
        <w:gridCol w:w="1410"/>
        <w:tblGridChange w:id="0">
          <w:tblGrid>
            <w:gridCol w:w="1815"/>
            <w:gridCol w:w="3330"/>
            <w:gridCol w:w="1290"/>
            <w:gridCol w:w="1170"/>
            <w:gridCol w:w="141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4">
            <w:pPr>
              <w:widowControl w:val="0"/>
              <w:ind w:left="0" w:firstLine="0"/>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Standard</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5">
            <w:pPr>
              <w:widowControl w:val="0"/>
              <w:ind w:left="0" w:firstLine="0"/>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Applicability Note</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6">
            <w:pPr>
              <w:widowControl w:val="0"/>
              <w:ind w:left="0" w:firstLine="0"/>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Planned </w:t>
            </w:r>
          </w:p>
          <w:p w:rsidR="00000000" w:rsidDel="00000000" w:rsidP="00000000" w:rsidRDefault="00000000" w:rsidRPr="00000000" w14:paraId="00000037">
            <w:pPr>
              <w:widowControl w:val="0"/>
              <w:ind w:left="0" w:firstLine="0"/>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Proof Source</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8">
            <w:pPr>
              <w:widowControl w:val="0"/>
              <w:ind w:left="0" w:firstLine="0"/>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Related Quality Factors</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9">
            <w:pPr>
              <w:widowControl w:val="0"/>
              <w:ind w:left="0" w:firstLine="0"/>
              <w:rPr>
                <w:rFonts w:ascii="Roboto" w:cs="Roboto" w:eastAsia="Roboto" w:hAnsi="Roboto"/>
                <w:b w:val="1"/>
                <w:bCs w:val="1"/>
                <w:i w:val="1"/>
                <w:iCs w:val="1"/>
                <w:sz w:val="20"/>
                <w:szCs w:val="20"/>
              </w:rPr>
            </w:pPr>
            <w:r w:rsidDel="00000000" w:rsidR="00000000" w:rsidRPr="00000000">
              <w:rPr>
                <w:rFonts w:ascii="Roboto" w:cs="Roboto" w:eastAsia="Roboto" w:hAnsi="Roboto"/>
                <w:b w:val="1"/>
                <w:bCs w:val="1"/>
                <w:i w:val="1"/>
                <w:iCs w:val="1"/>
                <w:sz w:val="20"/>
                <w:szCs w:val="20"/>
                <w:rtl w:val="0"/>
              </w:rPr>
              <w:t xml:space="preserve">Related Constraint IDs</w:t>
            </w:r>
          </w:p>
        </w:tc>
      </w:tr>
      <w:tr>
        <w:trPr>
          <w:cantSplit w:val="0"/>
          <w:trHeight w:val="1200"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3A">
            <w:pPr>
              <w:widowControl w:val="0"/>
              <w:ind w:left="0" w:firstLine="0"/>
              <w:rPr>
                <w:sz w:val="20"/>
                <w:szCs w:val="20"/>
              </w:rPr>
            </w:pPr>
            <w:r w:rsidDel="00000000" w:rsidR="00000000" w:rsidRPr="00000000">
              <w:rPr>
                <w:sz w:val="20"/>
                <w:szCs w:val="20"/>
                <w:rtl w:val="0"/>
              </w:rPr>
              <w:t xml:space="preserve">ISO/IEC 25010</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ind w:left="0" w:firstLine="0"/>
              <w:rPr>
                <w:sz w:val="20"/>
                <w:szCs w:val="20"/>
              </w:rPr>
            </w:pPr>
            <w:r w:rsidDel="00000000" w:rsidR="00000000" w:rsidRPr="00000000">
              <w:rPr>
                <w:sz w:val="20"/>
                <w:szCs w:val="20"/>
                <w:rtl w:val="0"/>
              </w:rPr>
              <w:t xml:space="preserve">Defines system quality characteristics like performance efficiency, reliability, security, maintainability.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ind w:left="0" w:firstLine="0"/>
              <w:rPr>
                <w:sz w:val="20"/>
                <w:szCs w:val="20"/>
              </w:rPr>
            </w:pPr>
            <w:r w:rsidDel="00000000" w:rsidR="00000000" w:rsidRPr="00000000">
              <w:rPr>
                <w:sz w:val="20"/>
                <w:szCs w:val="20"/>
                <w:rtl w:val="0"/>
              </w:rPr>
              <w:t xml:space="preserve">Unit tests, integration tests, sample data validation, formal validation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ind w:left="0" w:firstLine="0"/>
              <w:rPr>
                <w:sz w:val="20"/>
                <w:szCs w:val="20"/>
              </w:rPr>
            </w:pPr>
            <w:r w:rsidDel="00000000" w:rsidR="00000000" w:rsidRPr="00000000">
              <w:rPr>
                <w:sz w:val="20"/>
                <w:szCs w:val="20"/>
                <w:rtl w:val="0"/>
              </w:rPr>
              <w:t xml:space="preserve">Performance, Reliability, Usability, Maintainability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ind w:left="0" w:firstLine="0"/>
              <w:rPr>
                <w:sz w:val="20"/>
                <w:szCs w:val="20"/>
              </w:rPr>
            </w:pPr>
            <w:r w:rsidDel="00000000" w:rsidR="00000000" w:rsidRPr="00000000">
              <w:rPr>
                <w:sz w:val="20"/>
                <w:szCs w:val="20"/>
                <w:rtl w:val="0"/>
              </w:rPr>
              <w:t xml:space="preserve">SWC-01,</w:t>
            </w:r>
          </w:p>
          <w:p w:rsidR="00000000" w:rsidDel="00000000" w:rsidP="00000000" w:rsidRDefault="00000000" w:rsidRPr="00000000" w14:paraId="0000003F">
            <w:pPr>
              <w:widowControl w:val="0"/>
              <w:ind w:left="0" w:firstLine="0"/>
              <w:rPr>
                <w:sz w:val="20"/>
                <w:szCs w:val="20"/>
              </w:rPr>
            </w:pPr>
            <w:r w:rsidDel="00000000" w:rsidR="00000000" w:rsidRPr="00000000">
              <w:rPr>
                <w:sz w:val="20"/>
                <w:szCs w:val="20"/>
                <w:rtl w:val="0"/>
              </w:rPr>
              <w:t xml:space="preserve">SWC-02,</w:t>
            </w:r>
          </w:p>
          <w:p w:rsidR="00000000" w:rsidDel="00000000" w:rsidP="00000000" w:rsidRDefault="00000000" w:rsidRPr="00000000" w14:paraId="00000040">
            <w:pPr>
              <w:widowControl w:val="0"/>
              <w:ind w:left="0" w:firstLine="0"/>
              <w:rPr>
                <w:sz w:val="20"/>
                <w:szCs w:val="20"/>
              </w:rPr>
            </w:pPr>
            <w:r w:rsidDel="00000000" w:rsidR="00000000" w:rsidRPr="00000000">
              <w:rPr>
                <w:sz w:val="20"/>
                <w:szCs w:val="20"/>
                <w:rtl w:val="0"/>
              </w:rPr>
              <w:t xml:space="preserve">SWC-04,</w:t>
            </w:r>
          </w:p>
          <w:p w:rsidR="00000000" w:rsidDel="00000000" w:rsidP="00000000" w:rsidRDefault="00000000" w:rsidRPr="00000000" w14:paraId="00000041">
            <w:pPr>
              <w:widowControl w:val="0"/>
              <w:ind w:left="0" w:firstLine="0"/>
              <w:rPr>
                <w:sz w:val="20"/>
                <w:szCs w:val="20"/>
              </w:rPr>
            </w:pPr>
            <w:r w:rsidDel="00000000" w:rsidR="00000000" w:rsidRPr="00000000">
              <w:rPr>
                <w:sz w:val="20"/>
                <w:szCs w:val="20"/>
                <w:rtl w:val="0"/>
              </w:rPr>
              <w:t xml:space="preserve">SWC-05,</w:t>
            </w:r>
          </w:p>
          <w:p w:rsidR="00000000" w:rsidDel="00000000" w:rsidP="00000000" w:rsidRDefault="00000000" w:rsidRPr="00000000" w14:paraId="00000042">
            <w:pPr>
              <w:widowControl w:val="0"/>
              <w:ind w:left="0" w:firstLine="0"/>
              <w:rPr>
                <w:sz w:val="20"/>
                <w:szCs w:val="20"/>
              </w:rPr>
            </w:pPr>
            <w:r w:rsidDel="00000000" w:rsidR="00000000" w:rsidRPr="00000000">
              <w:rPr>
                <w:sz w:val="20"/>
                <w:szCs w:val="20"/>
                <w:rtl w:val="0"/>
              </w:rPr>
              <w:t xml:space="preserve">SWC-06,</w:t>
            </w:r>
          </w:p>
          <w:p w:rsidR="00000000" w:rsidDel="00000000" w:rsidP="00000000" w:rsidRDefault="00000000" w:rsidRPr="00000000" w14:paraId="00000043">
            <w:pPr>
              <w:widowControl w:val="0"/>
              <w:ind w:left="0" w:firstLine="0"/>
              <w:rPr>
                <w:sz w:val="20"/>
                <w:szCs w:val="20"/>
              </w:rPr>
            </w:pPr>
            <w:r w:rsidDel="00000000" w:rsidR="00000000" w:rsidRPr="00000000">
              <w:rPr>
                <w:sz w:val="20"/>
                <w:szCs w:val="20"/>
                <w:rtl w:val="0"/>
              </w:rPr>
              <w:t xml:space="preserve">SWC-12</w:t>
            </w:r>
          </w:p>
          <w:p w:rsidR="00000000" w:rsidDel="00000000" w:rsidP="00000000" w:rsidRDefault="00000000" w:rsidRPr="00000000" w14:paraId="00000044">
            <w:pPr>
              <w:widowControl w:val="0"/>
              <w:ind w:left="0" w:firstLine="0"/>
              <w:rPr>
                <w:sz w:val="20"/>
                <w:szCs w:val="20"/>
              </w:rPr>
            </w:pPr>
            <w:r w:rsidDel="00000000" w:rsidR="00000000" w:rsidRPr="00000000">
              <w:rPr>
                <w:rtl w:val="0"/>
              </w:rPr>
            </w:r>
          </w:p>
        </w:tc>
      </w:tr>
      <w:tr>
        <w:trPr>
          <w:cantSplit w:val="0"/>
          <w:trHeight w:val="142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5">
            <w:pPr>
              <w:widowControl w:val="0"/>
              <w:ind w:left="0" w:firstLine="0"/>
              <w:rPr>
                <w:sz w:val="20"/>
                <w:szCs w:val="20"/>
              </w:rPr>
            </w:pPr>
            <w:r w:rsidDel="00000000" w:rsidR="00000000" w:rsidRPr="00000000">
              <w:rPr>
                <w:sz w:val="20"/>
                <w:szCs w:val="20"/>
                <w:rtl w:val="0"/>
              </w:rPr>
              <w:t xml:space="preserve">GDPR (EU 2016/679)/</w:t>
            </w:r>
          </w:p>
          <w:p w:rsidR="00000000" w:rsidDel="00000000" w:rsidP="00000000" w:rsidRDefault="00000000" w:rsidRPr="00000000" w14:paraId="00000046">
            <w:pPr>
              <w:widowControl w:val="0"/>
              <w:ind w:left="0" w:firstLine="0"/>
              <w:rPr>
                <w:sz w:val="20"/>
                <w:szCs w:val="20"/>
              </w:rPr>
            </w:pPr>
            <w:r w:rsidDel="00000000" w:rsidR="00000000" w:rsidRPr="00000000">
              <w:rPr>
                <w:sz w:val="20"/>
                <w:szCs w:val="20"/>
                <w:rtl w:val="0"/>
              </w:rPr>
              <w:t xml:space="preserve">KVKK</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ind w:left="0" w:firstLine="0"/>
              <w:rPr>
                <w:sz w:val="20"/>
                <w:szCs w:val="20"/>
              </w:rPr>
            </w:pPr>
            <w:r w:rsidDel="00000000" w:rsidR="00000000" w:rsidRPr="00000000">
              <w:rPr>
                <w:sz w:val="20"/>
                <w:szCs w:val="20"/>
                <w:rtl w:val="0"/>
              </w:rPr>
              <w:t xml:space="preserve">Ensures lawful processing and protection of personal health data, including pseudonymization and minimization.</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ind w:left="0" w:firstLine="0"/>
              <w:rPr>
                <w:sz w:val="20"/>
                <w:szCs w:val="20"/>
              </w:rPr>
            </w:pPr>
            <w:r w:rsidDel="00000000" w:rsidR="00000000" w:rsidRPr="00000000">
              <w:rPr>
                <w:sz w:val="20"/>
                <w:szCs w:val="20"/>
                <w:rtl w:val="0"/>
              </w:rPr>
              <w:t xml:space="preserve">DPIA, PII leakage scanning, compliance checks, log and process reviews.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ind w:left="0" w:firstLine="0"/>
              <w:rPr>
                <w:sz w:val="20"/>
                <w:szCs w:val="20"/>
              </w:rPr>
            </w:pPr>
            <w:r w:rsidDel="00000000" w:rsidR="00000000" w:rsidRPr="00000000">
              <w:rPr>
                <w:sz w:val="20"/>
                <w:szCs w:val="20"/>
                <w:rtl w:val="0"/>
              </w:rPr>
              <w:t xml:space="preserve">Security, Auditability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ind w:left="0" w:firstLine="0"/>
              <w:rPr>
                <w:sz w:val="20"/>
                <w:szCs w:val="20"/>
              </w:rPr>
            </w:pPr>
            <w:r w:rsidDel="00000000" w:rsidR="00000000" w:rsidRPr="00000000">
              <w:rPr>
                <w:sz w:val="20"/>
                <w:szCs w:val="20"/>
                <w:rtl w:val="0"/>
              </w:rPr>
              <w:t xml:space="preserve">SWC-07, SWC-08, SWC-09, SWC-11, SWC-13</w:t>
            </w:r>
            <w:r w:rsidDel="00000000" w:rsidR="00000000" w:rsidRPr="00000000">
              <w:rPr>
                <w:rtl w:val="0"/>
              </w:rPr>
            </w:r>
          </w:p>
        </w:tc>
      </w:tr>
      <w:tr>
        <w:trPr>
          <w:cantSplit w:val="0"/>
          <w:trHeight w:val="1200"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4B">
            <w:pPr>
              <w:widowControl w:val="0"/>
              <w:ind w:left="0" w:firstLine="0"/>
              <w:rPr>
                <w:sz w:val="20"/>
                <w:szCs w:val="20"/>
              </w:rPr>
            </w:pPr>
            <w:r w:rsidDel="00000000" w:rsidR="00000000" w:rsidRPr="00000000">
              <w:rPr>
                <w:sz w:val="20"/>
                <w:szCs w:val="20"/>
                <w:rtl w:val="0"/>
              </w:rPr>
              <w:t xml:space="preserve">HL7 / HL7-FHIR</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ind w:left="0" w:firstLine="0"/>
              <w:rPr>
                <w:sz w:val="20"/>
                <w:szCs w:val="20"/>
              </w:rPr>
            </w:pPr>
            <w:r w:rsidDel="00000000" w:rsidR="00000000" w:rsidRPr="00000000">
              <w:rPr>
                <w:sz w:val="20"/>
                <w:szCs w:val="20"/>
                <w:rtl w:val="0"/>
              </w:rPr>
              <w:t xml:space="preserve">Ensures standardized medical data exchange between NICU devices and backend systems.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ind w:left="0" w:firstLine="0"/>
              <w:rPr>
                <w:sz w:val="20"/>
                <w:szCs w:val="20"/>
              </w:rPr>
            </w:pPr>
            <w:r w:rsidDel="00000000" w:rsidR="00000000" w:rsidRPr="00000000">
              <w:rPr>
                <w:sz w:val="20"/>
                <w:szCs w:val="20"/>
                <w:rtl w:val="0"/>
              </w:rPr>
              <w:t xml:space="preserve">HL7 message validation, integration tests with device data streams.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ind w:left="0" w:firstLine="0"/>
              <w:rPr>
                <w:sz w:val="20"/>
                <w:szCs w:val="20"/>
              </w:rPr>
            </w:pPr>
            <w:r w:rsidDel="00000000" w:rsidR="00000000" w:rsidRPr="00000000">
              <w:rPr>
                <w:sz w:val="20"/>
                <w:szCs w:val="20"/>
                <w:rtl w:val="0"/>
              </w:rPr>
              <w:t xml:space="preserve">Compatibility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ind w:left="0" w:firstLine="0"/>
              <w:rPr>
                <w:sz w:val="20"/>
                <w:szCs w:val="20"/>
              </w:rPr>
            </w:pPr>
            <w:r w:rsidDel="00000000" w:rsidR="00000000" w:rsidRPr="00000000">
              <w:rPr>
                <w:sz w:val="20"/>
                <w:szCs w:val="20"/>
                <w:rtl w:val="0"/>
              </w:rPr>
              <w:t xml:space="preserve">SWC-01, SWC-02, SWC-04, SWC-05</w:t>
            </w:r>
            <w:r w:rsidDel="00000000" w:rsidR="00000000" w:rsidRPr="00000000">
              <w:rPr>
                <w:rtl w:val="0"/>
              </w:rPr>
            </w:r>
          </w:p>
        </w:tc>
      </w:tr>
      <w:tr>
        <w:trPr>
          <w:cantSplit w:val="0"/>
          <w:trHeight w:val="1200"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0">
            <w:pPr>
              <w:widowControl w:val="0"/>
              <w:ind w:left="0" w:firstLine="0"/>
              <w:rPr>
                <w:sz w:val="20"/>
                <w:szCs w:val="20"/>
              </w:rPr>
            </w:pPr>
            <w:r w:rsidDel="00000000" w:rsidR="00000000" w:rsidRPr="00000000">
              <w:rPr>
                <w:sz w:val="20"/>
                <w:szCs w:val="20"/>
                <w:rtl w:val="0"/>
              </w:rPr>
              <w:t xml:space="preserve">DICOM</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ind w:left="0" w:firstLine="0"/>
              <w:rPr>
                <w:sz w:val="20"/>
                <w:szCs w:val="20"/>
              </w:rPr>
            </w:pPr>
            <w:r w:rsidDel="00000000" w:rsidR="00000000" w:rsidRPr="00000000">
              <w:rPr>
                <w:sz w:val="20"/>
                <w:szCs w:val="20"/>
                <w:rtl w:val="0"/>
              </w:rPr>
              <w:t xml:space="preserve">Standardizes medical imaging formats and related metadata for interoperability with NICU devices.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ind w:left="0" w:firstLine="0"/>
              <w:rPr>
                <w:sz w:val="20"/>
                <w:szCs w:val="20"/>
              </w:rPr>
            </w:pPr>
            <w:r w:rsidDel="00000000" w:rsidR="00000000" w:rsidRPr="00000000">
              <w:rPr>
                <w:sz w:val="20"/>
                <w:szCs w:val="20"/>
                <w:rtl w:val="0"/>
              </w:rPr>
              <w:t xml:space="preserve">DICOM parsing and transfer tests, interoperability checks.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ind w:left="0" w:firstLine="0"/>
              <w:rPr>
                <w:sz w:val="20"/>
                <w:szCs w:val="20"/>
              </w:rPr>
            </w:pPr>
            <w:r w:rsidDel="00000000" w:rsidR="00000000" w:rsidRPr="00000000">
              <w:rPr>
                <w:sz w:val="20"/>
                <w:szCs w:val="20"/>
                <w:rtl w:val="0"/>
              </w:rPr>
              <w:t xml:space="preserve">Compatibility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ind w:left="0" w:firstLine="0"/>
              <w:rPr>
                <w:sz w:val="20"/>
                <w:szCs w:val="20"/>
              </w:rPr>
            </w:pPr>
            <w:r w:rsidDel="00000000" w:rsidR="00000000" w:rsidRPr="00000000">
              <w:rPr>
                <w:sz w:val="20"/>
                <w:szCs w:val="20"/>
                <w:rtl w:val="0"/>
              </w:rPr>
              <w:t xml:space="preserve">SWC-01, SWC-02, SWC-04, SWC-05</w:t>
            </w:r>
            <w:r w:rsidDel="00000000" w:rsidR="00000000" w:rsidRPr="00000000">
              <w:rPr>
                <w:rtl w:val="0"/>
              </w:rPr>
            </w:r>
          </w:p>
        </w:tc>
      </w:tr>
      <w:tr>
        <w:trPr>
          <w:cantSplit w:val="0"/>
          <w:trHeight w:val="187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5">
            <w:pPr>
              <w:widowControl w:val="0"/>
              <w:ind w:left="0" w:firstLine="0"/>
              <w:rPr>
                <w:sz w:val="20"/>
                <w:szCs w:val="20"/>
              </w:rPr>
            </w:pPr>
            <w:r w:rsidDel="00000000" w:rsidR="00000000" w:rsidRPr="00000000">
              <w:rPr>
                <w:sz w:val="20"/>
                <w:szCs w:val="20"/>
                <w:rtl w:val="0"/>
              </w:rPr>
              <w:t xml:space="preserve">IEC 29115</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ind w:left="0" w:firstLine="0"/>
              <w:rPr>
                <w:sz w:val="20"/>
                <w:szCs w:val="20"/>
              </w:rPr>
            </w:pPr>
            <w:r w:rsidDel="00000000" w:rsidR="00000000" w:rsidRPr="00000000">
              <w:rPr>
                <w:sz w:val="20"/>
                <w:szCs w:val="20"/>
                <w:rtl w:val="0"/>
              </w:rPr>
              <w:t xml:space="preserve">Defines assurance levels for digital identity management to ensure strong authentication of users interacting with NICU systems and configuration panels. Applicable for secure access to system configurations, database operations, and patient data workflows.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ind w:left="0" w:firstLine="0"/>
              <w:rPr>
                <w:sz w:val="20"/>
                <w:szCs w:val="20"/>
              </w:rPr>
            </w:pPr>
            <w:r w:rsidDel="00000000" w:rsidR="00000000" w:rsidRPr="00000000">
              <w:rPr>
                <w:sz w:val="20"/>
                <w:szCs w:val="20"/>
                <w:rtl w:val="0"/>
              </w:rPr>
              <w:t xml:space="preserve">Authentication method validation, MFA testing, identity proofing process review, access log analysis.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ind w:left="0" w:firstLine="0"/>
              <w:rPr>
                <w:sz w:val="20"/>
                <w:szCs w:val="20"/>
              </w:rPr>
            </w:pPr>
            <w:r w:rsidDel="00000000" w:rsidR="00000000" w:rsidRPr="00000000">
              <w:rPr>
                <w:sz w:val="20"/>
                <w:szCs w:val="20"/>
                <w:rtl w:val="0"/>
              </w:rPr>
              <w:t xml:space="preserve">Security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ind w:left="0" w:firstLine="0"/>
              <w:rPr>
                <w:sz w:val="20"/>
                <w:szCs w:val="20"/>
              </w:rPr>
            </w:pPr>
            <w:r w:rsidDel="00000000" w:rsidR="00000000" w:rsidRPr="00000000">
              <w:rPr>
                <w:sz w:val="20"/>
                <w:szCs w:val="20"/>
                <w:rtl w:val="0"/>
              </w:rPr>
              <w:t xml:space="preserve">SWC-03</w:t>
            </w:r>
            <w:r w:rsidDel="00000000" w:rsidR="00000000" w:rsidRPr="00000000">
              <w:rPr>
                <w:rtl w:val="0"/>
              </w:rPr>
            </w:r>
          </w:p>
        </w:tc>
      </w:tr>
      <w:tr>
        <w:trPr>
          <w:cantSplit w:val="0"/>
          <w:trHeight w:val="2550"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5A">
            <w:pPr>
              <w:widowControl w:val="0"/>
              <w:ind w:left="0" w:firstLine="0"/>
              <w:rPr>
                <w:sz w:val="20"/>
                <w:szCs w:val="20"/>
              </w:rPr>
            </w:pPr>
            <w:r w:rsidDel="00000000" w:rsidR="00000000" w:rsidRPr="00000000">
              <w:rPr>
                <w:sz w:val="20"/>
                <w:szCs w:val="20"/>
                <w:rtl w:val="0"/>
              </w:rPr>
              <w:t xml:space="preserve">IEC 27002</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ind w:left="0" w:firstLine="0"/>
              <w:rPr>
                <w:sz w:val="20"/>
                <w:szCs w:val="20"/>
              </w:rPr>
            </w:pPr>
            <w:r w:rsidDel="00000000" w:rsidR="00000000" w:rsidRPr="00000000">
              <w:rPr>
                <w:sz w:val="20"/>
                <w:szCs w:val="20"/>
                <w:rtl w:val="0"/>
              </w:rPr>
              <w:t xml:space="preserve">Provides detailed actionable security controls including strong password rules, secure configuration management, cryptographic policies, logging requirements, and account protection measures.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ind w:left="0" w:firstLine="0"/>
              <w:rPr>
                <w:sz w:val="20"/>
                <w:szCs w:val="20"/>
              </w:rPr>
            </w:pPr>
            <w:r w:rsidDel="00000000" w:rsidR="00000000" w:rsidRPr="00000000">
              <w:rPr>
                <w:sz w:val="20"/>
                <w:szCs w:val="20"/>
                <w:rtl w:val="0"/>
              </w:rPr>
              <w:t xml:space="preserve">Penetration testing, password policy validation, encryption configuration review, log management audit, security hardening checks.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D">
            <w:pPr>
              <w:widowControl w:val="0"/>
              <w:ind w:left="0" w:firstLine="0"/>
              <w:rPr>
                <w:sz w:val="20"/>
                <w:szCs w:val="20"/>
              </w:rPr>
            </w:pPr>
            <w:r w:rsidDel="00000000" w:rsidR="00000000" w:rsidRPr="00000000">
              <w:rPr>
                <w:sz w:val="20"/>
                <w:szCs w:val="20"/>
                <w:rtl w:val="0"/>
              </w:rPr>
              <w:t xml:space="preserve">Security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E">
            <w:pPr>
              <w:widowControl w:val="0"/>
              <w:ind w:left="0" w:firstLine="0"/>
              <w:rPr>
                <w:sz w:val="20"/>
                <w:szCs w:val="20"/>
              </w:rPr>
            </w:pPr>
            <w:r w:rsidDel="00000000" w:rsidR="00000000" w:rsidRPr="00000000">
              <w:rPr>
                <w:sz w:val="20"/>
                <w:szCs w:val="20"/>
                <w:rtl w:val="0"/>
              </w:rPr>
              <w:t xml:space="preserve">SWC-09, SWC-10</w:t>
            </w:r>
            <w:r w:rsidDel="00000000" w:rsidR="00000000" w:rsidRPr="00000000">
              <w:rPr>
                <w:rtl w:val="0"/>
              </w:rPr>
            </w:r>
          </w:p>
        </w:tc>
      </w:tr>
      <w:tr>
        <w:trPr>
          <w:cantSplit w:val="0"/>
          <w:trHeight w:val="259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0" w:firstLine="0"/>
              <w:rPr>
                <w:sz w:val="20"/>
                <w:szCs w:val="20"/>
              </w:rPr>
            </w:pPr>
            <w:r w:rsidDel="00000000" w:rsidR="00000000" w:rsidRPr="00000000">
              <w:rPr>
                <w:sz w:val="20"/>
                <w:szCs w:val="20"/>
                <w:rtl w:val="0"/>
              </w:rPr>
              <w:t xml:space="preserve">IEC 62304</w:t>
            </w:r>
          </w:p>
          <w:p w:rsidR="00000000" w:rsidDel="00000000" w:rsidP="00000000" w:rsidRDefault="00000000" w:rsidRPr="00000000" w14:paraId="00000060">
            <w:pPr>
              <w:widowControl w:val="0"/>
              <w:spacing w:line="240" w:lineRule="auto"/>
              <w:ind w:left="0" w:firstLine="0"/>
              <w:rPr>
                <w:sz w:val="20"/>
                <w:szCs w:val="20"/>
              </w:rPr>
            </w:pPr>
            <w:r w:rsidDel="00000000" w:rsidR="00000000" w:rsidRPr="00000000">
              <w:rPr>
                <w:sz w:val="20"/>
                <w:szCs w:val="20"/>
                <w:rtl w:val="0"/>
              </w:rPr>
              <w:t xml:space="preserve">Medical Device Software Life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0" w:firstLine="0"/>
              <w:rPr>
                <w:sz w:val="20"/>
                <w:szCs w:val="20"/>
              </w:rPr>
            </w:pPr>
            <w:r w:rsidDel="00000000" w:rsidR="00000000" w:rsidRPr="00000000">
              <w:rPr>
                <w:sz w:val="20"/>
                <w:szCs w:val="20"/>
                <w:rtl w:val="0"/>
              </w:rPr>
              <w:t xml:space="preserve">IEC 62304 is an international standard that defines the life-cycle processes, activities and documentation required for the safe development and maintenance of medical device software. The standard will be used as a reference for the software life cycle such as determining the requirements, designing, implementing and testing, of the AI-assisted monitoring system</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spacing w:line="240" w:lineRule="auto"/>
              <w:ind w:left="0" w:firstLine="0"/>
              <w:rPr>
                <w:sz w:val="20"/>
                <w:szCs w:val="20"/>
              </w:rPr>
            </w:pPr>
            <w:r w:rsidDel="00000000" w:rsidR="00000000" w:rsidRPr="00000000">
              <w:rPr>
                <w:sz w:val="20"/>
                <w:szCs w:val="20"/>
                <w:rtl w:val="0"/>
              </w:rPr>
              <w:t xml:space="preserve">Software development plan,</w:t>
            </w:r>
          </w:p>
          <w:p w:rsidR="00000000" w:rsidDel="00000000" w:rsidP="00000000" w:rsidRDefault="00000000" w:rsidRPr="00000000" w14:paraId="00000063">
            <w:pPr>
              <w:widowControl w:val="0"/>
              <w:spacing w:line="240" w:lineRule="auto"/>
              <w:ind w:left="0" w:firstLine="0"/>
              <w:rPr>
                <w:sz w:val="20"/>
                <w:szCs w:val="20"/>
              </w:rPr>
            </w:pPr>
            <w:r w:rsidDel="00000000" w:rsidR="00000000" w:rsidRPr="00000000">
              <w:rPr>
                <w:sz w:val="20"/>
                <w:szCs w:val="20"/>
                <w:rtl w:val="0"/>
              </w:rPr>
              <w:t xml:space="preserve">System test cases,</w:t>
            </w:r>
          </w:p>
          <w:p w:rsidR="00000000" w:rsidDel="00000000" w:rsidP="00000000" w:rsidRDefault="00000000" w:rsidRPr="00000000" w14:paraId="00000064">
            <w:pPr>
              <w:widowControl w:val="0"/>
              <w:spacing w:line="240" w:lineRule="auto"/>
              <w:ind w:left="0" w:firstLine="0"/>
              <w:rPr>
                <w:sz w:val="20"/>
                <w:szCs w:val="20"/>
              </w:rPr>
            </w:pPr>
            <w:r w:rsidDel="00000000" w:rsidR="00000000" w:rsidRPr="00000000">
              <w:rPr>
                <w:sz w:val="20"/>
                <w:szCs w:val="20"/>
                <w:rtl w:val="0"/>
              </w:rPr>
              <w:t xml:space="preserve">Version control,</w:t>
            </w:r>
          </w:p>
          <w:p w:rsidR="00000000" w:rsidDel="00000000" w:rsidP="00000000" w:rsidRDefault="00000000" w:rsidRPr="00000000" w14:paraId="00000065">
            <w:pPr>
              <w:widowControl w:val="0"/>
              <w:spacing w:line="240" w:lineRule="auto"/>
              <w:ind w:left="0" w:firstLine="0"/>
              <w:rPr>
                <w:sz w:val="20"/>
                <w:szCs w:val="20"/>
              </w:rPr>
            </w:pPr>
            <w:r w:rsidDel="00000000" w:rsidR="00000000" w:rsidRPr="00000000">
              <w:rPr>
                <w:sz w:val="20"/>
                <w:szCs w:val="20"/>
                <w:rtl w:val="0"/>
              </w:rPr>
              <w:t xml:space="preserve">Change management records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ind w:left="0" w:firstLine="0"/>
              <w:rPr>
                <w:sz w:val="20"/>
                <w:szCs w:val="20"/>
              </w:rPr>
            </w:pPr>
            <w:r w:rsidDel="00000000" w:rsidR="00000000" w:rsidRPr="00000000">
              <w:rPr>
                <w:sz w:val="20"/>
                <w:szCs w:val="20"/>
                <w:rtl w:val="0"/>
              </w:rPr>
              <w:t xml:space="preserve">Usability, Maintainability</w:t>
            </w:r>
          </w:p>
          <w:p w:rsidR="00000000" w:rsidDel="00000000" w:rsidP="00000000" w:rsidRDefault="00000000" w:rsidRPr="00000000" w14:paraId="00000067">
            <w:pPr>
              <w:widowControl w:val="0"/>
              <w:ind w:left="0" w:firstLine="0"/>
              <w:rPr>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ind w:left="0" w:firstLine="0"/>
              <w:rPr>
                <w:sz w:val="20"/>
                <w:szCs w:val="20"/>
              </w:rPr>
            </w:pPr>
            <w:r w:rsidDel="00000000" w:rsidR="00000000" w:rsidRPr="00000000">
              <w:rPr>
                <w:sz w:val="20"/>
                <w:szCs w:val="20"/>
                <w:rtl w:val="0"/>
              </w:rPr>
              <w:t xml:space="preserve">SWC-01,</w:t>
            </w:r>
          </w:p>
          <w:p w:rsidR="00000000" w:rsidDel="00000000" w:rsidP="00000000" w:rsidRDefault="00000000" w:rsidRPr="00000000" w14:paraId="00000069">
            <w:pPr>
              <w:widowControl w:val="0"/>
              <w:ind w:left="0" w:firstLine="0"/>
              <w:rPr>
                <w:sz w:val="20"/>
                <w:szCs w:val="20"/>
              </w:rPr>
            </w:pPr>
            <w:r w:rsidDel="00000000" w:rsidR="00000000" w:rsidRPr="00000000">
              <w:rPr>
                <w:sz w:val="20"/>
                <w:szCs w:val="20"/>
                <w:rtl w:val="0"/>
              </w:rPr>
              <w:t xml:space="preserve">SWC-07,</w:t>
            </w:r>
          </w:p>
          <w:p w:rsidR="00000000" w:rsidDel="00000000" w:rsidP="00000000" w:rsidRDefault="00000000" w:rsidRPr="00000000" w14:paraId="0000006A">
            <w:pPr>
              <w:widowControl w:val="0"/>
              <w:ind w:left="0" w:firstLine="0"/>
              <w:rPr>
                <w:sz w:val="20"/>
                <w:szCs w:val="20"/>
              </w:rPr>
            </w:pPr>
            <w:r w:rsidDel="00000000" w:rsidR="00000000" w:rsidRPr="00000000">
              <w:rPr>
                <w:sz w:val="20"/>
                <w:szCs w:val="20"/>
                <w:rtl w:val="0"/>
              </w:rPr>
              <w:t xml:space="preserve">SWC-13</w:t>
            </w:r>
          </w:p>
        </w:tc>
      </w:tr>
      <w:tr>
        <w:trPr>
          <w:cantSplit w:val="0"/>
          <w:trHeight w:val="255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0" w:firstLine="0"/>
              <w:rPr>
                <w:sz w:val="20"/>
                <w:szCs w:val="20"/>
              </w:rPr>
            </w:pPr>
            <w:r w:rsidDel="00000000" w:rsidR="00000000" w:rsidRPr="00000000">
              <w:rPr>
                <w:sz w:val="20"/>
                <w:szCs w:val="20"/>
                <w:rtl w:val="0"/>
              </w:rPr>
              <w:t xml:space="preserve">ISO 80001-1</w:t>
            </w:r>
          </w:p>
          <w:p w:rsidR="00000000" w:rsidDel="00000000" w:rsidP="00000000" w:rsidRDefault="00000000" w:rsidRPr="00000000" w14:paraId="0000006C">
            <w:pPr>
              <w:widowControl w:val="0"/>
              <w:spacing w:line="240" w:lineRule="auto"/>
              <w:ind w:left="0" w:firstLine="0"/>
              <w:rPr>
                <w:sz w:val="20"/>
                <w:szCs w:val="20"/>
              </w:rPr>
            </w:pPr>
            <w:r w:rsidDel="00000000" w:rsidR="00000000" w:rsidRPr="00000000">
              <w:rPr>
                <w:sz w:val="20"/>
                <w:szCs w:val="20"/>
                <w:rtl w:val="0"/>
              </w:rPr>
              <w:t xml:space="preserve">Risk Management of Medical IT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0" w:firstLine="0"/>
              <w:rPr>
                <w:sz w:val="20"/>
                <w:szCs w:val="20"/>
              </w:rPr>
            </w:pPr>
            <w:r w:rsidDel="00000000" w:rsidR="00000000" w:rsidRPr="00000000">
              <w:rPr>
                <w:sz w:val="20"/>
                <w:szCs w:val="20"/>
                <w:rtl w:val="0"/>
              </w:rPr>
              <w:t xml:space="preserve">IEC 80001-1 is a standard that provides a framework for managing risks when medical devices are connected to IT networks in healthcare organizations. Managing network related risks, such as cyber-attacks, downtime, latency, while NICU devices are connected to application server.</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line="240" w:lineRule="auto"/>
              <w:ind w:left="0" w:firstLine="0"/>
              <w:rPr>
                <w:sz w:val="20"/>
                <w:szCs w:val="20"/>
              </w:rPr>
            </w:pPr>
            <w:r w:rsidDel="00000000" w:rsidR="00000000" w:rsidRPr="00000000">
              <w:rPr>
                <w:sz w:val="20"/>
                <w:szCs w:val="20"/>
                <w:rtl w:val="0"/>
              </w:rPr>
              <w:t xml:space="preserve">Network topology documentation,</w:t>
            </w:r>
          </w:p>
          <w:p w:rsidR="00000000" w:rsidDel="00000000" w:rsidP="00000000" w:rsidRDefault="00000000" w:rsidRPr="00000000" w14:paraId="0000006F">
            <w:pPr>
              <w:widowControl w:val="0"/>
              <w:spacing w:line="240" w:lineRule="auto"/>
              <w:ind w:left="0" w:firstLine="0"/>
              <w:rPr>
                <w:sz w:val="20"/>
                <w:szCs w:val="20"/>
              </w:rPr>
            </w:pPr>
            <w:r w:rsidDel="00000000" w:rsidR="00000000" w:rsidRPr="00000000">
              <w:rPr>
                <w:sz w:val="20"/>
                <w:szCs w:val="20"/>
                <w:rtl w:val="0"/>
              </w:rPr>
              <w:t xml:space="preserve">Lists of implemented security controls,</w:t>
            </w:r>
          </w:p>
          <w:p w:rsidR="00000000" w:rsidDel="00000000" w:rsidP="00000000" w:rsidRDefault="00000000" w:rsidRPr="00000000" w14:paraId="00000070">
            <w:pPr>
              <w:widowControl w:val="0"/>
              <w:spacing w:line="240" w:lineRule="auto"/>
              <w:ind w:left="0" w:firstLine="0"/>
              <w:rPr>
                <w:sz w:val="20"/>
                <w:szCs w:val="20"/>
              </w:rPr>
            </w:pPr>
            <w:r w:rsidDel="00000000" w:rsidR="00000000" w:rsidRPr="00000000">
              <w:rPr>
                <w:sz w:val="20"/>
                <w:szCs w:val="20"/>
                <w:rtl w:val="0"/>
              </w:rPr>
              <w:t xml:space="preserve">Network load and latency logs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ind w:left="0" w:firstLine="0"/>
              <w:rPr>
                <w:sz w:val="20"/>
                <w:szCs w:val="20"/>
              </w:rPr>
            </w:pPr>
            <w:r w:rsidDel="00000000" w:rsidR="00000000" w:rsidRPr="00000000">
              <w:rPr>
                <w:sz w:val="20"/>
                <w:szCs w:val="20"/>
                <w:rtl w:val="0"/>
              </w:rPr>
              <w:t xml:space="preserve">Security</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ind w:left="0" w:firstLine="0"/>
              <w:rPr>
                <w:sz w:val="20"/>
                <w:szCs w:val="20"/>
              </w:rPr>
            </w:pPr>
            <w:r w:rsidDel="00000000" w:rsidR="00000000" w:rsidRPr="00000000">
              <w:rPr>
                <w:sz w:val="20"/>
                <w:szCs w:val="20"/>
                <w:rtl w:val="0"/>
              </w:rPr>
              <w:t xml:space="preserve">SWC-07,</w:t>
            </w:r>
          </w:p>
          <w:p w:rsidR="00000000" w:rsidDel="00000000" w:rsidP="00000000" w:rsidRDefault="00000000" w:rsidRPr="00000000" w14:paraId="00000073">
            <w:pPr>
              <w:widowControl w:val="0"/>
              <w:ind w:left="0" w:firstLine="0"/>
              <w:rPr>
                <w:sz w:val="20"/>
                <w:szCs w:val="20"/>
              </w:rPr>
            </w:pPr>
            <w:r w:rsidDel="00000000" w:rsidR="00000000" w:rsidRPr="00000000">
              <w:rPr>
                <w:sz w:val="20"/>
                <w:szCs w:val="20"/>
                <w:rtl w:val="0"/>
              </w:rPr>
              <w:t xml:space="preserve">SWC-09,</w:t>
            </w:r>
          </w:p>
          <w:p w:rsidR="00000000" w:rsidDel="00000000" w:rsidP="00000000" w:rsidRDefault="00000000" w:rsidRPr="00000000" w14:paraId="00000074">
            <w:pPr>
              <w:widowControl w:val="0"/>
              <w:ind w:left="0" w:firstLine="0"/>
              <w:rPr>
                <w:sz w:val="20"/>
                <w:szCs w:val="20"/>
              </w:rPr>
            </w:pPr>
            <w:r w:rsidDel="00000000" w:rsidR="00000000" w:rsidRPr="00000000">
              <w:rPr>
                <w:sz w:val="20"/>
                <w:szCs w:val="20"/>
                <w:rtl w:val="0"/>
              </w:rPr>
              <w:t xml:space="preserve">SWC-13</w:t>
            </w:r>
          </w:p>
        </w:tc>
      </w:tr>
      <w:tr>
        <w:trPr>
          <w:cantSplit w:val="0"/>
          <w:trHeight w:val="255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left="0" w:firstLine="0"/>
              <w:rPr>
                <w:sz w:val="20"/>
                <w:szCs w:val="20"/>
              </w:rPr>
            </w:pPr>
            <w:r w:rsidDel="00000000" w:rsidR="00000000" w:rsidRPr="00000000">
              <w:rPr>
                <w:sz w:val="20"/>
                <w:szCs w:val="20"/>
                <w:rtl w:val="0"/>
              </w:rPr>
              <w:t xml:space="preserve">ISO 27001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0" w:firstLine="0"/>
              <w:rPr>
                <w:sz w:val="20"/>
                <w:szCs w:val="20"/>
              </w:rPr>
            </w:pPr>
            <w:r w:rsidDel="00000000" w:rsidR="00000000" w:rsidRPr="00000000">
              <w:rPr>
                <w:sz w:val="20"/>
                <w:szCs w:val="20"/>
                <w:rtl w:val="0"/>
              </w:rPr>
              <w:t xml:space="preserve">ISO/IEC 27001 is an international standard that specifies the requirements for establishing, implementing, maintaining and continually improving an Information Security Management System (ISMS).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spacing w:line="240" w:lineRule="auto"/>
              <w:ind w:left="0" w:firstLine="0"/>
              <w:rPr>
                <w:sz w:val="20"/>
                <w:szCs w:val="20"/>
              </w:rPr>
            </w:pPr>
            <w:r w:rsidDel="00000000" w:rsidR="00000000" w:rsidRPr="00000000">
              <w:rPr>
                <w:sz w:val="20"/>
                <w:szCs w:val="20"/>
                <w:rtl w:val="0"/>
              </w:rPr>
              <w:t xml:space="preserve">Information security policy document,</w:t>
            </w:r>
          </w:p>
          <w:p w:rsidR="00000000" w:rsidDel="00000000" w:rsidP="00000000" w:rsidRDefault="00000000" w:rsidRPr="00000000" w14:paraId="00000078">
            <w:pPr>
              <w:widowControl w:val="0"/>
              <w:spacing w:line="240" w:lineRule="auto"/>
              <w:ind w:left="0" w:firstLine="0"/>
              <w:rPr>
                <w:sz w:val="20"/>
                <w:szCs w:val="20"/>
              </w:rPr>
            </w:pPr>
            <w:r w:rsidDel="00000000" w:rsidR="00000000" w:rsidRPr="00000000">
              <w:rPr>
                <w:sz w:val="20"/>
                <w:szCs w:val="20"/>
                <w:rtl w:val="0"/>
              </w:rPr>
              <w:t xml:space="preserve">Access control and role configuration,</w:t>
            </w:r>
          </w:p>
          <w:p w:rsidR="00000000" w:rsidDel="00000000" w:rsidP="00000000" w:rsidRDefault="00000000" w:rsidRPr="00000000" w14:paraId="00000079">
            <w:pPr>
              <w:widowControl w:val="0"/>
              <w:spacing w:line="240" w:lineRule="auto"/>
              <w:ind w:left="0" w:firstLine="0"/>
              <w:rPr>
                <w:sz w:val="20"/>
                <w:szCs w:val="20"/>
              </w:rPr>
            </w:pPr>
            <w:r w:rsidDel="00000000" w:rsidR="00000000" w:rsidRPr="00000000">
              <w:rPr>
                <w:sz w:val="20"/>
                <w:szCs w:val="20"/>
                <w:rtl w:val="0"/>
              </w:rPr>
              <w:t xml:space="preserve">Log samples,</w:t>
            </w:r>
          </w:p>
          <w:p w:rsidR="00000000" w:rsidDel="00000000" w:rsidP="00000000" w:rsidRDefault="00000000" w:rsidRPr="00000000" w14:paraId="0000007A">
            <w:pPr>
              <w:widowControl w:val="0"/>
              <w:spacing w:line="240" w:lineRule="auto"/>
              <w:ind w:left="0" w:firstLine="0"/>
              <w:rPr>
                <w:sz w:val="20"/>
                <w:szCs w:val="20"/>
              </w:rPr>
            </w:pPr>
            <w:r w:rsidDel="00000000" w:rsidR="00000000" w:rsidRPr="00000000">
              <w:rPr>
                <w:sz w:val="20"/>
                <w:szCs w:val="20"/>
                <w:rtl w:val="0"/>
              </w:rPr>
              <w:t xml:space="preserve">Risk assessment and treatment table</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ind w:left="0" w:firstLine="0"/>
              <w:rPr>
                <w:sz w:val="20"/>
                <w:szCs w:val="20"/>
              </w:rPr>
            </w:pPr>
            <w:r w:rsidDel="00000000" w:rsidR="00000000" w:rsidRPr="00000000">
              <w:rPr>
                <w:sz w:val="20"/>
                <w:szCs w:val="20"/>
                <w:rtl w:val="0"/>
              </w:rPr>
              <w:t xml:space="preserve">Security</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ind w:left="0" w:firstLine="0"/>
              <w:rPr>
                <w:sz w:val="20"/>
                <w:szCs w:val="20"/>
              </w:rPr>
            </w:pPr>
            <w:r w:rsidDel="00000000" w:rsidR="00000000" w:rsidRPr="00000000">
              <w:rPr>
                <w:sz w:val="20"/>
                <w:szCs w:val="20"/>
                <w:rtl w:val="0"/>
              </w:rPr>
              <w:t xml:space="preserve">SWC-07,</w:t>
            </w:r>
          </w:p>
          <w:p w:rsidR="00000000" w:rsidDel="00000000" w:rsidP="00000000" w:rsidRDefault="00000000" w:rsidRPr="00000000" w14:paraId="0000007D">
            <w:pPr>
              <w:widowControl w:val="0"/>
              <w:ind w:left="0" w:firstLine="0"/>
              <w:rPr>
                <w:sz w:val="20"/>
                <w:szCs w:val="20"/>
              </w:rPr>
            </w:pPr>
            <w:r w:rsidDel="00000000" w:rsidR="00000000" w:rsidRPr="00000000">
              <w:rPr>
                <w:sz w:val="20"/>
                <w:szCs w:val="20"/>
                <w:rtl w:val="0"/>
              </w:rPr>
              <w:t xml:space="preserve">SWC-09,</w:t>
            </w:r>
          </w:p>
          <w:p w:rsidR="00000000" w:rsidDel="00000000" w:rsidP="00000000" w:rsidRDefault="00000000" w:rsidRPr="00000000" w14:paraId="0000007E">
            <w:pPr>
              <w:widowControl w:val="0"/>
              <w:ind w:left="0" w:firstLine="0"/>
              <w:rPr>
                <w:sz w:val="20"/>
                <w:szCs w:val="20"/>
              </w:rPr>
            </w:pPr>
            <w:r w:rsidDel="00000000" w:rsidR="00000000" w:rsidRPr="00000000">
              <w:rPr>
                <w:sz w:val="20"/>
                <w:szCs w:val="20"/>
                <w:rtl w:val="0"/>
              </w:rPr>
              <w:t xml:space="preserve">SWC-13</w:t>
            </w:r>
          </w:p>
        </w:tc>
      </w:tr>
      <w:tr>
        <w:trPr>
          <w:cantSplit w:val="0"/>
          <w:trHeight w:val="255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firstLine="0"/>
              <w:rPr>
                <w:sz w:val="20"/>
                <w:szCs w:val="20"/>
              </w:rPr>
            </w:pPr>
            <w:r w:rsidDel="00000000" w:rsidR="00000000" w:rsidRPr="00000000">
              <w:rPr>
                <w:sz w:val="20"/>
                <w:szCs w:val="20"/>
                <w:rtl w:val="0"/>
              </w:rPr>
              <w:t xml:space="preserve">ISO/ 27018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sz w:val="20"/>
                <w:szCs w:val="20"/>
              </w:rPr>
            </w:pPr>
            <w:r w:rsidDel="00000000" w:rsidR="00000000" w:rsidRPr="00000000">
              <w:rPr>
                <w:sz w:val="20"/>
                <w:szCs w:val="20"/>
                <w:rtl w:val="0"/>
              </w:rPr>
              <w:t xml:space="preserve">ISO/IEC 27018 is a code of practice that provides guidelines for protecting personally identifiable information (PII) in public cloud environments where the cloud provider acts as a PII processor.</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40" w:lineRule="auto"/>
              <w:ind w:left="0" w:firstLine="0"/>
              <w:rPr>
                <w:sz w:val="20"/>
                <w:szCs w:val="20"/>
              </w:rPr>
            </w:pPr>
            <w:r w:rsidDel="00000000" w:rsidR="00000000" w:rsidRPr="00000000">
              <w:rPr>
                <w:sz w:val="20"/>
                <w:szCs w:val="20"/>
                <w:rtl w:val="0"/>
              </w:rPr>
              <w:t xml:space="preserve">Data anonymization,</w:t>
            </w:r>
          </w:p>
          <w:p w:rsidR="00000000" w:rsidDel="00000000" w:rsidP="00000000" w:rsidRDefault="00000000" w:rsidRPr="00000000" w14:paraId="00000082">
            <w:pPr>
              <w:widowControl w:val="0"/>
              <w:spacing w:line="240" w:lineRule="auto"/>
              <w:ind w:left="0" w:firstLine="0"/>
              <w:rPr>
                <w:sz w:val="20"/>
                <w:szCs w:val="20"/>
              </w:rPr>
            </w:pPr>
            <w:r w:rsidDel="00000000" w:rsidR="00000000" w:rsidRPr="00000000">
              <w:rPr>
                <w:sz w:val="20"/>
                <w:szCs w:val="20"/>
                <w:rtl w:val="0"/>
              </w:rPr>
              <w:t xml:space="preserve">Data processing and retention policy,</w:t>
            </w:r>
          </w:p>
          <w:p w:rsidR="00000000" w:rsidDel="00000000" w:rsidP="00000000" w:rsidRDefault="00000000" w:rsidRPr="00000000" w14:paraId="00000083">
            <w:pPr>
              <w:widowControl w:val="0"/>
              <w:spacing w:line="240" w:lineRule="auto"/>
              <w:ind w:left="0" w:firstLine="0"/>
              <w:rPr>
                <w:sz w:val="20"/>
                <w:szCs w:val="20"/>
              </w:rPr>
            </w:pPr>
            <w:r w:rsidDel="00000000" w:rsidR="00000000" w:rsidRPr="00000000">
              <w:rPr>
                <w:sz w:val="20"/>
                <w:szCs w:val="20"/>
                <w:rtl w:val="0"/>
              </w:rPr>
              <w:t xml:space="preserve">Sample dataset documentation,</w:t>
            </w:r>
          </w:p>
          <w:p w:rsidR="00000000" w:rsidDel="00000000" w:rsidP="00000000" w:rsidRDefault="00000000" w:rsidRPr="00000000" w14:paraId="00000084">
            <w:pPr>
              <w:widowControl w:val="0"/>
              <w:spacing w:line="240" w:lineRule="auto"/>
              <w:ind w:left="0" w:firstLine="0"/>
              <w:rPr>
                <w:sz w:val="20"/>
                <w:szCs w:val="20"/>
              </w:rPr>
            </w:pPr>
            <w:r w:rsidDel="00000000" w:rsidR="00000000" w:rsidRPr="00000000">
              <w:rPr>
                <w:sz w:val="20"/>
                <w:szCs w:val="20"/>
                <w:rtl w:val="0"/>
              </w:rPr>
              <w:t xml:space="preserve">Consent and data usage statement</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ind w:left="0" w:firstLine="0"/>
              <w:rPr>
                <w:sz w:val="20"/>
                <w:szCs w:val="20"/>
              </w:rPr>
            </w:pPr>
            <w:r w:rsidDel="00000000" w:rsidR="00000000" w:rsidRPr="00000000">
              <w:rPr>
                <w:sz w:val="20"/>
                <w:szCs w:val="20"/>
                <w:rtl w:val="0"/>
              </w:rPr>
              <w:t xml:space="preserve">Security,</w:t>
              <w:br w:type="textWrapping"/>
              <w:t xml:space="preserve">Auditability</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ind w:left="0" w:firstLine="0"/>
              <w:rPr>
                <w:sz w:val="20"/>
                <w:szCs w:val="20"/>
              </w:rPr>
            </w:pPr>
            <w:r w:rsidDel="00000000" w:rsidR="00000000" w:rsidRPr="00000000">
              <w:rPr>
                <w:sz w:val="20"/>
                <w:szCs w:val="20"/>
                <w:rtl w:val="0"/>
              </w:rPr>
              <w:t xml:space="preserve">SWC-03,</w:t>
            </w:r>
          </w:p>
          <w:p w:rsidR="00000000" w:rsidDel="00000000" w:rsidP="00000000" w:rsidRDefault="00000000" w:rsidRPr="00000000" w14:paraId="00000087">
            <w:pPr>
              <w:widowControl w:val="0"/>
              <w:ind w:left="0" w:firstLine="0"/>
              <w:rPr>
                <w:sz w:val="20"/>
                <w:szCs w:val="20"/>
              </w:rPr>
            </w:pPr>
            <w:r w:rsidDel="00000000" w:rsidR="00000000" w:rsidRPr="00000000">
              <w:rPr>
                <w:sz w:val="20"/>
                <w:szCs w:val="20"/>
                <w:rtl w:val="0"/>
              </w:rPr>
              <w:t xml:space="preserve">SWC-06,</w:t>
            </w:r>
          </w:p>
          <w:p w:rsidR="00000000" w:rsidDel="00000000" w:rsidP="00000000" w:rsidRDefault="00000000" w:rsidRPr="00000000" w14:paraId="00000088">
            <w:pPr>
              <w:widowControl w:val="0"/>
              <w:ind w:left="0" w:firstLine="0"/>
              <w:rPr>
                <w:sz w:val="20"/>
                <w:szCs w:val="20"/>
              </w:rPr>
            </w:pPr>
            <w:r w:rsidDel="00000000" w:rsidR="00000000" w:rsidRPr="00000000">
              <w:rPr>
                <w:sz w:val="20"/>
                <w:szCs w:val="20"/>
                <w:rtl w:val="0"/>
              </w:rPr>
              <w:t xml:space="preserve">SWC-08</w:t>
            </w:r>
          </w:p>
        </w:tc>
      </w:tr>
      <w:tr>
        <w:trPr>
          <w:cantSplit w:val="0"/>
          <w:trHeight w:val="255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ind w:left="0" w:firstLine="0"/>
              <w:rPr>
                <w:sz w:val="20"/>
                <w:szCs w:val="20"/>
              </w:rPr>
            </w:pPr>
            <w:r w:rsidDel="00000000" w:rsidR="00000000" w:rsidRPr="00000000">
              <w:rPr>
                <w:sz w:val="20"/>
                <w:szCs w:val="20"/>
                <w:rtl w:val="0"/>
              </w:rPr>
              <w:t xml:space="preserve">IEEE 12207</w:t>
            </w:r>
            <w:r w:rsidDel="00000000" w:rsidR="00000000" w:rsidRPr="00000000">
              <w:rPr>
                <w:b w:val="1"/>
                <w:bCs w:val="1"/>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308.5714285714286" w:lineRule="auto"/>
              <w:ind w:left="0" w:firstLine="0"/>
              <w:rPr>
                <w:sz w:val="20"/>
                <w:szCs w:val="20"/>
                <w:highlight w:val="white"/>
              </w:rPr>
            </w:pPr>
            <w:r w:rsidDel="00000000" w:rsidR="00000000" w:rsidRPr="00000000">
              <w:rPr>
                <w:sz w:val="20"/>
                <w:szCs w:val="20"/>
                <w:highlight w:val="white"/>
                <w:rtl w:val="0"/>
              </w:rPr>
              <w:t xml:space="preserve">Software development lifecycle processes (analysis, design, verification, integration) are mapped to the processes in this standard.</w:t>
            </w:r>
            <w:r w:rsidDel="00000000" w:rsidR="00000000" w:rsidRPr="00000000">
              <w:rPr>
                <w:rtl w:val="0"/>
              </w:rPr>
            </w:r>
          </w:p>
          <w:p w:rsidR="00000000" w:rsidDel="00000000" w:rsidP="00000000" w:rsidRDefault="00000000" w:rsidRPr="00000000" w14:paraId="0000008B">
            <w:pPr>
              <w:widowControl w:val="0"/>
              <w:spacing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before="0" w:line="308.5714285714286" w:lineRule="auto"/>
              <w:ind w:left="0" w:firstLine="0"/>
              <w:rPr>
                <w:sz w:val="20"/>
                <w:szCs w:val="20"/>
                <w:highlight w:val="white"/>
              </w:rPr>
            </w:pPr>
            <w:r w:rsidDel="00000000" w:rsidR="00000000" w:rsidRPr="00000000">
              <w:rPr>
                <w:sz w:val="20"/>
                <w:szCs w:val="20"/>
                <w:highlight w:val="white"/>
                <w:rtl w:val="0"/>
              </w:rPr>
              <w:t xml:space="preserve">SAD, sprint plans, unit test reports.</w:t>
            </w:r>
          </w:p>
          <w:p w:rsidR="00000000" w:rsidDel="00000000" w:rsidP="00000000" w:rsidRDefault="00000000" w:rsidRPr="00000000" w14:paraId="0000008D">
            <w:pPr>
              <w:widowControl w:val="0"/>
              <w:spacing w:after="0" w:before="0" w:line="308.5714285714286" w:lineRule="auto"/>
              <w:ind w:left="0" w:firstLine="0"/>
              <w:rPr>
                <w:sz w:val="20"/>
                <w:szCs w:val="20"/>
                <w:highlight w:val="white"/>
              </w:rPr>
            </w:pPr>
            <w:r w:rsidDel="00000000" w:rsidR="00000000" w:rsidRPr="00000000">
              <w:rPr>
                <w:rtl w:val="0"/>
              </w:rPr>
            </w:r>
          </w:p>
          <w:p w:rsidR="00000000" w:rsidDel="00000000" w:rsidP="00000000" w:rsidRDefault="00000000" w:rsidRPr="00000000" w14:paraId="0000008E">
            <w:pPr>
              <w:widowControl w:val="0"/>
              <w:spacing w:after="0" w:before="0" w:line="308.5714285714286" w:lineRule="auto"/>
              <w:ind w:left="0" w:firstLine="0"/>
              <w:rPr>
                <w:sz w:val="20"/>
                <w:szCs w:val="20"/>
                <w:highlight w:val="white"/>
              </w:rPr>
            </w:pPr>
            <w:r w:rsidDel="00000000" w:rsidR="00000000" w:rsidRPr="00000000">
              <w:rPr>
                <w:rtl w:val="0"/>
              </w:rPr>
            </w:r>
          </w:p>
          <w:p w:rsidR="00000000" w:rsidDel="00000000" w:rsidP="00000000" w:rsidRDefault="00000000" w:rsidRPr="00000000" w14:paraId="0000008F">
            <w:pPr>
              <w:widowControl w:val="0"/>
              <w:spacing w:line="240" w:lineRule="auto"/>
              <w:ind w:left="0" w:firstLine="0"/>
              <w:rPr>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ind w:left="0" w:firstLine="0"/>
              <w:rPr>
                <w:sz w:val="20"/>
                <w:szCs w:val="20"/>
              </w:rPr>
            </w:pPr>
            <w:r w:rsidDel="00000000" w:rsidR="00000000" w:rsidRPr="00000000">
              <w:rPr>
                <w:rtl w:val="0"/>
              </w:rPr>
            </w:r>
          </w:p>
          <w:p w:rsidR="00000000" w:rsidDel="00000000" w:rsidP="00000000" w:rsidRDefault="00000000" w:rsidRPr="00000000" w14:paraId="00000091">
            <w:pPr>
              <w:widowControl w:val="0"/>
              <w:ind w:left="0" w:firstLine="0"/>
              <w:rPr>
                <w:sz w:val="20"/>
                <w:szCs w:val="20"/>
              </w:rPr>
            </w:pPr>
            <w:r w:rsidDel="00000000" w:rsidR="00000000" w:rsidRPr="00000000">
              <w:rPr>
                <w:sz w:val="20"/>
                <w:szCs w:val="20"/>
                <w:rtl w:val="0"/>
              </w:rPr>
              <w:t xml:space="preserve">Reliability,</w:t>
            </w:r>
          </w:p>
          <w:p w:rsidR="00000000" w:rsidDel="00000000" w:rsidP="00000000" w:rsidRDefault="00000000" w:rsidRPr="00000000" w14:paraId="00000092">
            <w:pPr>
              <w:widowControl w:val="0"/>
              <w:ind w:left="0" w:firstLine="0"/>
              <w:rPr>
                <w:sz w:val="20"/>
                <w:szCs w:val="20"/>
              </w:rPr>
            </w:pPr>
            <w:r w:rsidDel="00000000" w:rsidR="00000000" w:rsidRPr="00000000">
              <w:rPr>
                <w:sz w:val="20"/>
                <w:szCs w:val="20"/>
                <w:rtl w:val="0"/>
              </w:rPr>
              <w:t xml:space="preserve">Maintainability, Compability</w:t>
            </w:r>
          </w:p>
          <w:p w:rsidR="00000000" w:rsidDel="00000000" w:rsidP="00000000" w:rsidRDefault="00000000" w:rsidRPr="00000000" w14:paraId="00000093">
            <w:pPr>
              <w:widowControl w:val="0"/>
              <w:ind w:left="0" w:firstLine="0"/>
              <w:rPr>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ind w:left="0" w:firstLine="0"/>
              <w:rPr>
                <w:sz w:val="20"/>
                <w:szCs w:val="20"/>
              </w:rPr>
            </w:pPr>
            <w:r w:rsidDel="00000000" w:rsidR="00000000" w:rsidRPr="00000000">
              <w:rPr>
                <w:rtl w:val="0"/>
              </w:rPr>
            </w:r>
          </w:p>
          <w:p w:rsidR="00000000" w:rsidDel="00000000" w:rsidP="00000000" w:rsidRDefault="00000000" w:rsidRPr="00000000" w14:paraId="00000095">
            <w:pPr>
              <w:widowControl w:val="0"/>
              <w:ind w:left="0" w:firstLine="0"/>
              <w:rPr>
                <w:sz w:val="20"/>
                <w:szCs w:val="20"/>
              </w:rPr>
            </w:pPr>
            <w:r w:rsidDel="00000000" w:rsidR="00000000" w:rsidRPr="00000000">
              <w:rPr>
                <w:sz w:val="20"/>
                <w:szCs w:val="20"/>
                <w:rtl w:val="0"/>
              </w:rPr>
              <w:t xml:space="preserve">SWC-04,</w:t>
            </w:r>
          </w:p>
          <w:p w:rsidR="00000000" w:rsidDel="00000000" w:rsidP="00000000" w:rsidRDefault="00000000" w:rsidRPr="00000000" w14:paraId="00000096">
            <w:pPr>
              <w:widowControl w:val="0"/>
              <w:ind w:left="0" w:firstLine="0"/>
              <w:rPr>
                <w:sz w:val="20"/>
                <w:szCs w:val="20"/>
              </w:rPr>
            </w:pPr>
            <w:r w:rsidDel="00000000" w:rsidR="00000000" w:rsidRPr="00000000">
              <w:rPr>
                <w:sz w:val="20"/>
                <w:szCs w:val="20"/>
                <w:rtl w:val="0"/>
              </w:rPr>
              <w:t xml:space="preserve">SWC-05</w:t>
            </w:r>
          </w:p>
          <w:p w:rsidR="00000000" w:rsidDel="00000000" w:rsidP="00000000" w:rsidRDefault="00000000" w:rsidRPr="00000000" w14:paraId="00000097">
            <w:pPr>
              <w:widowControl w:val="0"/>
              <w:ind w:left="0" w:firstLine="0"/>
              <w:rPr>
                <w:sz w:val="20"/>
                <w:szCs w:val="20"/>
              </w:rPr>
            </w:pPr>
            <w:r w:rsidDel="00000000" w:rsidR="00000000" w:rsidRPr="00000000">
              <w:rPr>
                <w:rtl w:val="0"/>
              </w:rPr>
            </w:r>
          </w:p>
          <w:p w:rsidR="00000000" w:rsidDel="00000000" w:rsidP="00000000" w:rsidRDefault="00000000" w:rsidRPr="00000000" w14:paraId="00000098">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0099">
      <w:pPr>
        <w:spacing w:after="240" w:before="240" w:lineRule="auto"/>
        <w:ind w:left="720" w:firstLine="0"/>
        <w:rPr/>
      </w:pPr>
      <w:r w:rsidDel="00000000" w:rsidR="00000000" w:rsidRPr="00000000">
        <w:rPr>
          <w:rtl w:val="0"/>
        </w:rPr>
      </w:r>
    </w:p>
    <w:p w:rsidR="00000000" w:rsidDel="00000000" w:rsidP="00000000" w:rsidRDefault="00000000" w:rsidRPr="00000000" w14:paraId="0000009A">
      <w:pPr>
        <w:pStyle w:val="Heading1"/>
        <w:numPr>
          <w:ilvl w:val="0"/>
          <w:numId w:val="3"/>
        </w:numPr>
        <w:ind w:left="283.46456692913375" w:hanging="360"/>
        <w:rPr>
          <w:rFonts w:ascii="Times New Roman" w:cs="Times New Roman" w:eastAsia="Times New Roman" w:hAnsi="Times New Roman"/>
        </w:rPr>
      </w:pPr>
      <w:bookmarkStart w:colFirst="0" w:colLast="0" w:name="_ozzkf5v2fuv8" w:id="6"/>
      <w:bookmarkEnd w:id="6"/>
      <w:r w:rsidDel="00000000" w:rsidR="00000000" w:rsidRPr="00000000">
        <w:rPr>
          <w:rtl w:val="0"/>
        </w:rPr>
        <w:t xml:space="preserve">Project Constraints</w:t>
      </w:r>
      <w:r w:rsidDel="00000000" w:rsidR="00000000" w:rsidRPr="00000000">
        <w:rPr>
          <w:rtl w:val="0"/>
        </w:rPr>
      </w:r>
    </w:p>
    <w:p w:rsidR="00000000" w:rsidDel="00000000" w:rsidP="00000000" w:rsidRDefault="00000000" w:rsidRPr="00000000" w14:paraId="0000009B">
      <w:pPr>
        <w:spacing w:after="240" w:before="240" w:lineRule="auto"/>
        <w:ind w:left="720" w:firstLine="0"/>
        <w:rPr/>
      </w:pPr>
      <w:r w:rsidDel="00000000" w:rsidR="00000000" w:rsidRPr="00000000">
        <w:rPr>
          <w:rtl w:val="0"/>
        </w:rPr>
      </w:r>
    </w:p>
    <w:tbl>
      <w:tblPr>
        <w:tblStyle w:val="Table4"/>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0"/>
        <w:gridCol w:w="2850"/>
        <w:gridCol w:w="2340"/>
        <w:gridCol w:w="2430"/>
        <w:tblGridChange w:id="0">
          <w:tblGrid>
            <w:gridCol w:w="1410"/>
            <w:gridCol w:w="2850"/>
            <w:gridCol w:w="2340"/>
            <w:gridCol w:w="243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C">
            <w:pPr>
              <w:widowControl w:val="0"/>
              <w:ind w:left="0" w:firstLine="0"/>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Constraint Category</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D">
            <w:pPr>
              <w:widowControl w:val="0"/>
              <w:ind w:left="0" w:firstLine="0"/>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Description</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E">
            <w:pPr>
              <w:widowControl w:val="0"/>
              <w:ind w:left="0" w:firstLine="0"/>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Impact Scope</w:t>
            </w:r>
          </w:p>
        </w:tc>
        <w:tc>
          <w:tcPr>
            <w:tcBorders>
              <w:top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F">
            <w:pPr>
              <w:widowControl w:val="0"/>
              <w:ind w:left="0" w:firstLine="0"/>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Verification / Proof Method</w:t>
            </w:r>
          </w:p>
        </w:tc>
      </w:tr>
      <w:tr>
        <w:trPr>
          <w:cantSplit w:val="0"/>
          <w:trHeight w:val="1200"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0">
            <w:pPr>
              <w:widowControl w:val="0"/>
              <w:ind w:left="0" w:firstLine="0"/>
              <w:rPr>
                <w:sz w:val="20"/>
                <w:szCs w:val="20"/>
              </w:rPr>
            </w:pPr>
            <w:r w:rsidDel="00000000" w:rsidR="00000000" w:rsidRPr="00000000">
              <w:rPr>
                <w:b w:val="1"/>
                <w:bCs w:val="1"/>
                <w:sz w:val="20"/>
                <w:szCs w:val="20"/>
                <w:rtl w:val="0"/>
              </w:rPr>
              <w:t xml:space="preserve">Economic / Financial Constraints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ind w:left="0" w:firstLine="0"/>
              <w:rPr>
                <w:sz w:val="20"/>
                <w:szCs w:val="20"/>
              </w:rPr>
            </w:pPr>
            <w:r w:rsidDel="00000000" w:rsidR="00000000" w:rsidRPr="00000000">
              <w:rPr>
                <w:sz w:val="20"/>
                <w:szCs w:val="20"/>
                <w:rtl w:val="0"/>
              </w:rPr>
              <w:t xml:space="preserve">Limited budget restricts use of specialized hardware (e.g., GPU servers). Development must rely on open-source tools and available CPU/GPU resources. Small team size limits testing and integration capacity.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ind w:left="0" w:firstLine="0"/>
              <w:rPr>
                <w:sz w:val="20"/>
                <w:szCs w:val="20"/>
              </w:rPr>
            </w:pPr>
            <w:r w:rsidDel="00000000" w:rsidR="00000000" w:rsidRPr="00000000">
              <w:rPr>
                <w:sz w:val="20"/>
                <w:szCs w:val="20"/>
                <w:rtl w:val="0"/>
              </w:rPr>
              <w:t xml:space="preserve">System architecture, AI model training, testing coverage, timeline planning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ind w:left="0" w:firstLine="0"/>
              <w:rPr>
                <w:sz w:val="20"/>
                <w:szCs w:val="20"/>
              </w:rPr>
            </w:pPr>
            <w:r w:rsidDel="00000000" w:rsidR="00000000" w:rsidRPr="00000000">
              <w:rPr>
                <w:sz w:val="20"/>
                <w:szCs w:val="20"/>
                <w:rtl w:val="0"/>
              </w:rPr>
              <w:t xml:space="preserve">Cost reviews, dependency audits, confirmation of open-source tool usage, hardware feasibility checks</w:t>
            </w:r>
            <w:r w:rsidDel="00000000" w:rsidR="00000000" w:rsidRPr="00000000">
              <w:rPr>
                <w:rtl w:val="0"/>
              </w:rPr>
            </w:r>
          </w:p>
        </w:tc>
      </w:tr>
      <w:tr>
        <w:trPr>
          <w:cantSplit w:val="0"/>
          <w:trHeight w:val="97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4">
            <w:pPr>
              <w:widowControl w:val="0"/>
              <w:ind w:left="0" w:firstLine="0"/>
              <w:rPr>
                <w:sz w:val="20"/>
                <w:szCs w:val="20"/>
              </w:rPr>
            </w:pPr>
            <w:r w:rsidDel="00000000" w:rsidR="00000000" w:rsidRPr="00000000">
              <w:rPr>
                <w:b w:val="1"/>
                <w:bCs w:val="1"/>
                <w:sz w:val="20"/>
                <w:szCs w:val="20"/>
                <w:rtl w:val="0"/>
              </w:rPr>
              <w:t xml:space="preserve">Environmental Constraints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ind w:left="0" w:firstLine="0"/>
              <w:rPr>
                <w:sz w:val="20"/>
                <w:szCs w:val="20"/>
              </w:rPr>
            </w:pPr>
            <w:r w:rsidDel="00000000" w:rsidR="00000000" w:rsidRPr="00000000">
              <w:rPr>
                <w:sz w:val="20"/>
                <w:szCs w:val="20"/>
                <w:rtl w:val="0"/>
              </w:rPr>
              <w:t xml:space="preserve">Software must minimize environmental footprint; use of virtualized and cloud-based infrastructure is preferred over physical hardware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ind w:left="0" w:firstLine="0"/>
              <w:rPr>
                <w:sz w:val="20"/>
                <w:szCs w:val="20"/>
              </w:rPr>
            </w:pPr>
            <w:r w:rsidDel="00000000" w:rsidR="00000000" w:rsidRPr="00000000">
              <w:rPr>
                <w:sz w:val="20"/>
                <w:szCs w:val="20"/>
                <w:rtl w:val="0"/>
              </w:rPr>
              <w:t xml:space="preserve">Deployment environment, cloud provider selection, test infrastructure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ind w:left="0" w:firstLine="0"/>
              <w:rPr>
                <w:sz w:val="20"/>
                <w:szCs w:val="20"/>
              </w:rPr>
            </w:pPr>
            <w:r w:rsidDel="00000000" w:rsidR="00000000" w:rsidRPr="00000000">
              <w:rPr>
                <w:sz w:val="20"/>
                <w:szCs w:val="20"/>
                <w:rtl w:val="0"/>
              </w:rPr>
              <w:t xml:space="preserve">Deployment documentation review, sustainability certification check of cloud provider, verification of virtualized development setup</w:t>
            </w:r>
            <w:r w:rsidDel="00000000" w:rsidR="00000000" w:rsidRPr="00000000">
              <w:rPr>
                <w:rtl w:val="0"/>
              </w:rPr>
            </w:r>
          </w:p>
        </w:tc>
      </w:tr>
      <w:tr>
        <w:trPr>
          <w:cantSplit w:val="0"/>
          <w:trHeight w:val="750"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8">
            <w:pPr>
              <w:widowControl w:val="0"/>
              <w:ind w:left="0" w:firstLine="0"/>
              <w:rPr>
                <w:sz w:val="20"/>
                <w:szCs w:val="20"/>
              </w:rPr>
            </w:pPr>
            <w:r w:rsidDel="00000000" w:rsidR="00000000" w:rsidRPr="00000000">
              <w:rPr>
                <w:b w:val="1"/>
                <w:bCs w:val="1"/>
                <w:sz w:val="20"/>
                <w:szCs w:val="20"/>
                <w:rtl w:val="0"/>
              </w:rPr>
              <w:t xml:space="preserve">Socio-Cultural Constraints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ind w:left="0" w:firstLine="0"/>
              <w:rPr>
                <w:sz w:val="20"/>
                <w:szCs w:val="20"/>
              </w:rPr>
            </w:pPr>
            <w:r w:rsidDel="00000000" w:rsidR="00000000" w:rsidRPr="00000000">
              <w:rPr>
                <w:sz w:val="20"/>
                <w:szCs w:val="20"/>
                <w:rtl w:val="0"/>
              </w:rPr>
              <w:t xml:space="preserve">Users (clinicians, doctors) may have low digital literacy; UI/UX must be simple, intuitive, and accessible for non-technical users.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ind w:left="0" w:firstLine="0"/>
              <w:rPr>
                <w:sz w:val="20"/>
                <w:szCs w:val="20"/>
              </w:rPr>
            </w:pPr>
            <w:r w:rsidDel="00000000" w:rsidR="00000000" w:rsidRPr="00000000">
              <w:rPr>
                <w:sz w:val="20"/>
                <w:szCs w:val="20"/>
                <w:rtl w:val="0"/>
              </w:rPr>
              <w:t xml:space="preserve">UI/UX design, dashboard layout, user onboarding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ind w:left="0" w:firstLine="0"/>
              <w:rPr>
                <w:sz w:val="20"/>
                <w:szCs w:val="20"/>
              </w:rPr>
            </w:pPr>
            <w:r w:rsidDel="00000000" w:rsidR="00000000" w:rsidRPr="00000000">
              <w:rPr>
                <w:sz w:val="20"/>
                <w:szCs w:val="20"/>
                <w:rtl w:val="0"/>
              </w:rPr>
              <w:t xml:space="preserve">UX testing with non-technical users, interface usability evaluation, heuristic-based UI review</w:t>
            </w:r>
            <w:r w:rsidDel="00000000" w:rsidR="00000000" w:rsidRPr="00000000">
              <w:rPr>
                <w:rtl w:val="0"/>
              </w:rPr>
            </w:r>
          </w:p>
        </w:tc>
      </w:tr>
      <w:tr>
        <w:trPr>
          <w:cantSplit w:val="0"/>
          <w:trHeight w:val="97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AC">
            <w:pPr>
              <w:widowControl w:val="0"/>
              <w:ind w:left="0" w:firstLine="0"/>
              <w:rPr>
                <w:sz w:val="20"/>
                <w:szCs w:val="20"/>
              </w:rPr>
            </w:pPr>
            <w:r w:rsidDel="00000000" w:rsidR="00000000" w:rsidRPr="00000000">
              <w:rPr>
                <w:b w:val="1"/>
                <w:bCs w:val="1"/>
                <w:sz w:val="20"/>
                <w:szCs w:val="20"/>
                <w:rtl w:val="0"/>
              </w:rPr>
              <w:t xml:space="preserve">Legal &amp; Ethical Constraints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ind w:left="0" w:firstLine="0"/>
              <w:rPr>
                <w:sz w:val="20"/>
                <w:szCs w:val="20"/>
              </w:rPr>
            </w:pPr>
            <w:r w:rsidDel="00000000" w:rsidR="00000000" w:rsidRPr="00000000">
              <w:rPr>
                <w:sz w:val="20"/>
                <w:szCs w:val="20"/>
                <w:rtl w:val="0"/>
              </w:rPr>
              <w:t xml:space="preserve">The s</w:t>
            </w:r>
            <w:r w:rsidDel="00000000" w:rsidR="00000000" w:rsidRPr="00000000">
              <w:rPr>
                <w:sz w:val="20"/>
                <w:szCs w:val="20"/>
                <w:rtl w:val="0"/>
              </w:rPr>
              <w:t xml:space="preserve">ystem must comply with medical privacy standards (GDPR), and use of personal health data requires strict ethical handling, consent, and secure storage.</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ind w:left="0" w:firstLine="0"/>
              <w:rPr>
                <w:sz w:val="20"/>
                <w:szCs w:val="20"/>
              </w:rPr>
            </w:pPr>
            <w:r w:rsidDel="00000000" w:rsidR="00000000" w:rsidRPr="00000000">
              <w:rPr>
                <w:sz w:val="20"/>
                <w:szCs w:val="20"/>
                <w:rtl w:val="0"/>
              </w:rPr>
              <w:t xml:space="preserve">Data processing, storage, access control, audit logs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ind w:left="0" w:firstLine="0"/>
              <w:rPr>
                <w:sz w:val="20"/>
                <w:szCs w:val="20"/>
              </w:rPr>
            </w:pPr>
            <w:r w:rsidDel="00000000" w:rsidR="00000000" w:rsidRPr="00000000">
              <w:rPr>
                <w:sz w:val="20"/>
                <w:szCs w:val="20"/>
                <w:rtl w:val="0"/>
              </w:rPr>
              <w:t xml:space="preserve">Compliance audits, encryption verification, access-control tests, ethics board approval for dataset use</w:t>
            </w:r>
            <w:r w:rsidDel="00000000" w:rsidR="00000000" w:rsidRPr="00000000">
              <w:rPr>
                <w:rtl w:val="0"/>
              </w:rPr>
            </w:r>
          </w:p>
        </w:tc>
      </w:tr>
      <w:tr>
        <w:trPr>
          <w:cantSplit w:val="0"/>
          <w:trHeight w:val="97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0">
            <w:pPr>
              <w:widowControl w:val="0"/>
              <w:ind w:left="0" w:firstLine="0"/>
              <w:rPr>
                <w:sz w:val="20"/>
                <w:szCs w:val="20"/>
              </w:rPr>
            </w:pPr>
            <w:r w:rsidDel="00000000" w:rsidR="00000000" w:rsidRPr="00000000">
              <w:rPr>
                <w:b w:val="1"/>
                <w:bCs w:val="1"/>
                <w:sz w:val="20"/>
                <w:szCs w:val="20"/>
                <w:rtl w:val="0"/>
              </w:rPr>
              <w:t xml:space="preserve">Manufacturability Constraints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ind w:left="0" w:firstLine="0"/>
              <w:rPr>
                <w:sz w:val="20"/>
                <w:szCs w:val="20"/>
              </w:rPr>
            </w:pPr>
            <w:r w:rsidDel="00000000" w:rsidR="00000000" w:rsidRPr="00000000">
              <w:rPr>
                <w:sz w:val="20"/>
                <w:szCs w:val="20"/>
                <w:rtl w:val="0"/>
              </w:rPr>
              <w:t xml:space="preserve">As a software platform, focus is on scalability, maintainability, interoperability, and reusable modular architecture instead of physical manufacturability.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ind w:left="0" w:firstLine="0"/>
              <w:rPr>
                <w:sz w:val="20"/>
                <w:szCs w:val="20"/>
              </w:rPr>
            </w:pPr>
            <w:r w:rsidDel="00000000" w:rsidR="00000000" w:rsidRPr="00000000">
              <w:rPr>
                <w:sz w:val="20"/>
                <w:szCs w:val="20"/>
                <w:rtl w:val="0"/>
              </w:rPr>
              <w:t xml:space="preserve">Module integration, APIs, documentation, extension capability</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ind w:left="0" w:firstLine="0"/>
              <w:rPr>
                <w:sz w:val="20"/>
                <w:szCs w:val="20"/>
              </w:rPr>
            </w:pPr>
            <w:r w:rsidDel="00000000" w:rsidR="00000000" w:rsidRPr="00000000">
              <w:rPr>
                <w:sz w:val="20"/>
                <w:szCs w:val="20"/>
                <w:rtl w:val="0"/>
              </w:rPr>
              <w:t xml:space="preserve">API interoperability tests (HL7-FHIR, DICOM), code quality analysis, architecture review</w:t>
            </w:r>
            <w:r w:rsidDel="00000000" w:rsidR="00000000" w:rsidRPr="00000000">
              <w:rPr>
                <w:rtl w:val="0"/>
              </w:rPr>
            </w:r>
          </w:p>
        </w:tc>
      </w:tr>
      <w:tr>
        <w:trPr>
          <w:cantSplit w:val="0"/>
          <w:trHeight w:val="97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4">
            <w:pPr>
              <w:widowControl w:val="0"/>
              <w:ind w:left="0" w:firstLine="0"/>
              <w:rPr>
                <w:sz w:val="20"/>
                <w:szCs w:val="20"/>
              </w:rPr>
            </w:pPr>
            <w:r w:rsidDel="00000000" w:rsidR="00000000" w:rsidRPr="00000000">
              <w:rPr>
                <w:b w:val="1"/>
                <w:bCs w:val="1"/>
                <w:sz w:val="20"/>
                <w:szCs w:val="20"/>
                <w:rtl w:val="0"/>
              </w:rPr>
              <w:t xml:space="preserve">Health &amp; Safety Constraints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ind w:left="0" w:firstLine="0"/>
              <w:rPr>
                <w:sz w:val="20"/>
                <w:szCs w:val="20"/>
              </w:rPr>
            </w:pPr>
            <w:r w:rsidDel="00000000" w:rsidR="00000000" w:rsidRPr="00000000">
              <w:rPr>
                <w:sz w:val="20"/>
                <w:szCs w:val="20"/>
                <w:rtl w:val="0"/>
              </w:rPr>
              <w:t xml:space="preserve">Incorrect preprocessing, errors, or delays may affect clinical decisions. System output must be validated against real hospital scenarios to avoid patient safety risks.</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ind w:left="0" w:firstLine="0"/>
              <w:rPr>
                <w:sz w:val="20"/>
                <w:szCs w:val="20"/>
              </w:rPr>
            </w:pPr>
            <w:r w:rsidDel="00000000" w:rsidR="00000000" w:rsidRPr="00000000">
              <w:rPr>
                <w:sz w:val="20"/>
                <w:szCs w:val="20"/>
                <w:rtl w:val="0"/>
              </w:rPr>
              <w:t xml:space="preserve">Preprocessing pipeline, ML validation, real-time performance, error handling</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ind w:left="0" w:firstLine="0"/>
              <w:rPr>
                <w:sz w:val="20"/>
                <w:szCs w:val="20"/>
              </w:rPr>
            </w:pPr>
            <w:r w:rsidDel="00000000" w:rsidR="00000000" w:rsidRPr="00000000">
              <w:rPr>
                <w:sz w:val="20"/>
                <w:szCs w:val="20"/>
                <w:rtl w:val="0"/>
              </w:rPr>
              <w:t xml:space="preserve">Clinical dataset testing, validation reports, sensitivity/false-negative assessment, expert review</w:t>
            </w:r>
            <w:r w:rsidDel="00000000" w:rsidR="00000000" w:rsidRPr="00000000">
              <w:rPr>
                <w:rtl w:val="0"/>
              </w:rPr>
            </w:r>
          </w:p>
        </w:tc>
      </w:tr>
      <w:tr>
        <w:trPr>
          <w:cantSplit w:val="0"/>
          <w:trHeight w:val="975" w:hRule="atLeast"/>
          <w:tblHeader w:val="0"/>
        </w:trPr>
        <w:tc>
          <w:tcPr>
            <w:tcBorders>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center"/>
          </w:tcPr>
          <w:p w:rsidR="00000000" w:rsidDel="00000000" w:rsidP="00000000" w:rsidRDefault="00000000" w:rsidRPr="00000000" w14:paraId="000000B8">
            <w:pPr>
              <w:widowControl w:val="0"/>
              <w:ind w:left="0" w:firstLine="0"/>
              <w:rPr>
                <w:b w:val="1"/>
                <w:bCs w:val="1"/>
                <w:sz w:val="20"/>
                <w:szCs w:val="20"/>
              </w:rPr>
            </w:pPr>
            <w:r w:rsidDel="00000000" w:rsidR="00000000" w:rsidRPr="00000000">
              <w:rPr>
                <w:b w:val="1"/>
                <w:bCs w:val="1"/>
                <w:sz w:val="20"/>
                <w:szCs w:val="20"/>
                <w:rtl w:val="0"/>
              </w:rPr>
              <w:t xml:space="preserve">Human&amp;Time Constraints</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after="0" w:before="0" w:line="308.5714285714286" w:lineRule="auto"/>
              <w:ind w:left="0" w:firstLine="0"/>
              <w:rPr>
                <w:sz w:val="20"/>
                <w:szCs w:val="20"/>
                <w:highlight w:val="white"/>
              </w:rPr>
            </w:pPr>
            <w:r w:rsidDel="00000000" w:rsidR="00000000" w:rsidRPr="00000000">
              <w:rPr>
                <w:sz w:val="20"/>
                <w:szCs w:val="20"/>
                <w:highlight w:val="white"/>
                <w:rtl w:val="0"/>
              </w:rPr>
              <w:t xml:space="preserve">The project is being developed by a team of 4 people in a 14-week academic calendar.</w:t>
            </w:r>
          </w:p>
          <w:p w:rsidR="00000000" w:rsidDel="00000000" w:rsidP="00000000" w:rsidRDefault="00000000" w:rsidRPr="00000000" w14:paraId="000000BA">
            <w:pPr>
              <w:widowControl w:val="0"/>
              <w:ind w:left="0" w:firstLine="0"/>
              <w:rPr>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after="0" w:before="0" w:line="308.5714285714286" w:lineRule="auto"/>
              <w:ind w:left="0" w:firstLine="0"/>
              <w:rPr>
                <w:sz w:val="20"/>
                <w:szCs w:val="20"/>
                <w:highlight w:val="white"/>
              </w:rPr>
            </w:pPr>
            <w:r w:rsidDel="00000000" w:rsidR="00000000" w:rsidRPr="00000000">
              <w:rPr>
                <w:sz w:val="20"/>
                <w:szCs w:val="20"/>
                <w:highlight w:val="white"/>
                <w:rtl w:val="0"/>
              </w:rPr>
              <w:t xml:space="preserve">Module coverage, testing intensity, technical debt management.</w:t>
            </w:r>
          </w:p>
          <w:p w:rsidR="00000000" w:rsidDel="00000000" w:rsidP="00000000" w:rsidRDefault="00000000" w:rsidRPr="00000000" w14:paraId="000000BC">
            <w:pPr>
              <w:widowControl w:val="0"/>
              <w:ind w:left="0" w:firstLine="0"/>
              <w:rPr>
                <w:sz w:val="20"/>
                <w:szCs w:val="2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after="0" w:before="0" w:line="308.5714285714286" w:lineRule="auto"/>
              <w:ind w:left="0" w:firstLine="0"/>
              <w:rPr>
                <w:sz w:val="20"/>
                <w:szCs w:val="20"/>
                <w:highlight w:val="white"/>
              </w:rPr>
            </w:pPr>
            <w:r w:rsidDel="00000000" w:rsidR="00000000" w:rsidRPr="00000000">
              <w:rPr>
                <w:sz w:val="20"/>
                <w:szCs w:val="20"/>
                <w:highlight w:val="white"/>
                <w:rtl w:val="0"/>
              </w:rPr>
              <w:t xml:space="preserve">Follow-up of sprint plans, unfinished backlog items.</w:t>
            </w:r>
          </w:p>
          <w:p w:rsidR="00000000" w:rsidDel="00000000" w:rsidP="00000000" w:rsidRDefault="00000000" w:rsidRPr="00000000" w14:paraId="000000BE">
            <w:pPr>
              <w:widowControl w:val="0"/>
              <w:ind w:left="0" w:firstLine="0"/>
              <w:rPr>
                <w:sz w:val="20"/>
                <w:szCs w:val="20"/>
              </w:rPr>
            </w:pPr>
            <w:r w:rsidDel="00000000" w:rsidR="00000000" w:rsidRPr="00000000">
              <w:rPr>
                <w:rtl w:val="0"/>
              </w:rPr>
            </w:r>
          </w:p>
        </w:tc>
      </w:tr>
    </w:tbl>
    <w:p w:rsidR="00000000" w:rsidDel="00000000" w:rsidP="00000000" w:rsidRDefault="00000000" w:rsidRPr="00000000" w14:paraId="000000BF">
      <w:pPr>
        <w:spacing w:after="240" w:before="240" w:lineRule="auto"/>
        <w:ind w:left="720" w:firstLine="0"/>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tl w:val="0"/>
        </w:rPr>
      </w:r>
    </w:p>
    <w:p w:rsidR="00000000" w:rsidDel="00000000" w:rsidP="00000000" w:rsidRDefault="00000000" w:rsidRPr="00000000" w14:paraId="000000C1">
      <w:pPr>
        <w:spacing w:after="240" w:before="240" w:lineRule="auto"/>
        <w:ind w:left="720" w:firstLine="0"/>
        <w:rPr/>
      </w:pPr>
      <w:r w:rsidDel="00000000" w:rsidR="00000000" w:rsidRPr="00000000">
        <w:rPr>
          <w:rtl w:val="0"/>
        </w:rPr>
      </w:r>
    </w:p>
    <w:p w:rsidR="00000000" w:rsidDel="00000000" w:rsidP="00000000" w:rsidRDefault="00000000" w:rsidRPr="00000000" w14:paraId="000000C2">
      <w:pPr>
        <w:spacing w:after="240" w:before="240" w:lineRule="auto"/>
        <w:ind w:left="720" w:firstLine="0"/>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tl w:val="0"/>
        </w:rPr>
      </w:r>
    </w:p>
    <w:p w:rsidR="00000000" w:rsidDel="00000000" w:rsidP="00000000" w:rsidRDefault="00000000" w:rsidRPr="00000000" w14:paraId="000000C5">
      <w:pPr>
        <w:spacing w:after="240" w:before="240" w:lineRule="auto"/>
        <w:ind w:left="720" w:firstLine="0"/>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tl w:val="0"/>
        </w:rPr>
      </w:r>
    </w:p>
    <w:p w:rsidR="00000000" w:rsidDel="00000000" w:rsidP="00000000" w:rsidRDefault="00000000" w:rsidRPr="00000000" w14:paraId="000000C8">
      <w:pPr>
        <w:spacing w:after="240" w:before="240" w:lineRule="auto"/>
        <w:ind w:left="720" w:firstLine="0"/>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tl w:val="0"/>
        </w:rPr>
      </w:r>
    </w:p>
    <w:p w:rsidR="00000000" w:rsidDel="00000000" w:rsidP="00000000" w:rsidRDefault="00000000" w:rsidRPr="00000000" w14:paraId="000000CE">
      <w:pPr>
        <w:spacing w:after="240" w:before="240" w:lineRule="auto"/>
        <w:ind w:left="720" w:firstLine="0"/>
        <w:rPr/>
      </w:pPr>
      <w:r w:rsidDel="00000000" w:rsidR="00000000" w:rsidRPr="00000000">
        <w:rPr>
          <w:rtl w:val="0"/>
        </w:rPr>
      </w:r>
    </w:p>
    <w:p w:rsidR="00000000" w:rsidDel="00000000" w:rsidP="00000000" w:rsidRDefault="00000000" w:rsidRPr="00000000" w14:paraId="000000CF">
      <w:pPr>
        <w:spacing w:after="240" w:before="240" w:lineRule="auto"/>
        <w:ind w:left="720" w:firstLine="0"/>
        <w:rPr/>
      </w:pPr>
      <w:r w:rsidDel="00000000" w:rsidR="00000000" w:rsidRPr="00000000">
        <w:rPr>
          <w:rtl w:val="0"/>
        </w:rPr>
      </w:r>
    </w:p>
    <w:p w:rsidR="00000000" w:rsidDel="00000000" w:rsidP="00000000" w:rsidRDefault="00000000" w:rsidRPr="00000000" w14:paraId="000000D0">
      <w:pPr>
        <w:spacing w:after="240" w:before="240" w:lineRule="auto"/>
        <w:ind w:left="720" w:firstLine="0"/>
        <w:rPr/>
      </w:pPr>
      <w:r w:rsidDel="00000000" w:rsidR="00000000" w:rsidRPr="00000000">
        <w:rPr>
          <w:rtl w:val="0"/>
        </w:rPr>
      </w:r>
    </w:p>
    <w:p w:rsidR="00000000" w:rsidDel="00000000" w:rsidP="00000000" w:rsidRDefault="00000000" w:rsidRPr="00000000" w14:paraId="000000D1">
      <w:pPr>
        <w:pStyle w:val="Heading1"/>
        <w:numPr>
          <w:ilvl w:val="0"/>
          <w:numId w:val="2"/>
        </w:numPr>
        <w:ind w:left="283.46456692913375" w:hanging="360"/>
        <w:rPr>
          <w:rFonts w:ascii="Times New Roman" w:cs="Times New Roman" w:eastAsia="Times New Roman" w:hAnsi="Times New Roman"/>
        </w:rPr>
      </w:pPr>
      <w:bookmarkStart w:colFirst="0" w:colLast="0" w:name="_z58pdiwv3ri0" w:id="7"/>
      <w:bookmarkEnd w:id="7"/>
      <w:r w:rsidDel="00000000" w:rsidR="00000000" w:rsidRPr="00000000">
        <w:rPr>
          <w:rtl w:val="0"/>
        </w:rPr>
        <w:t xml:space="preserve">Expected Impacts</w: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ind w:left="0" w:firstLine="0"/>
        <w:rPr>
          <w:b w:val="1"/>
          <w:bCs w:val="1"/>
          <w:color w:val="000000"/>
          <w:sz w:val="20"/>
          <w:szCs w:val="20"/>
        </w:rPr>
      </w:pPr>
      <w:bookmarkStart w:colFirst="0" w:colLast="0" w:name="_ga6cwnaqb748" w:id="8"/>
      <w:bookmarkEnd w:id="8"/>
      <w:r w:rsidDel="00000000" w:rsidR="00000000" w:rsidRPr="00000000">
        <w:rPr>
          <w:b w:val="1"/>
          <w:bCs w:val="1"/>
          <w:color w:val="000000"/>
          <w:sz w:val="20"/>
          <w:szCs w:val="20"/>
          <w:rtl w:val="0"/>
        </w:rPr>
        <w:t xml:space="preserve">3.1 Economic Impact</w:t>
      </w:r>
    </w:p>
    <w:p w:rsidR="00000000" w:rsidDel="00000000" w:rsidP="00000000" w:rsidRDefault="00000000" w:rsidRPr="00000000" w14:paraId="000000D3">
      <w:pPr>
        <w:spacing w:after="240" w:before="240" w:lineRule="auto"/>
        <w:ind w:left="0" w:firstLine="0"/>
        <w:rPr>
          <w:sz w:val="20"/>
          <w:szCs w:val="20"/>
        </w:rPr>
      </w:pPr>
      <w:r w:rsidDel="00000000" w:rsidR="00000000" w:rsidRPr="00000000">
        <w:rPr>
          <w:sz w:val="20"/>
          <w:szCs w:val="20"/>
          <w:rtl w:val="0"/>
        </w:rPr>
        <w:t xml:space="preserve">The system aims to reduce alarm fatigue and manual data collection effort in the NICU, increasing staff efficiency. In the mid-term, a mature decision support platform can help reduce unnecessary tests and interventions by improving monitoring quality, which may lower overall treatment costs. Running on standard CPU-based x86 systems minimizes the need for specialized hardware investments and reduces total cost of ownership</w:t>
      </w:r>
      <w:r w:rsidDel="00000000" w:rsidR="00000000" w:rsidRPr="00000000">
        <w:rPr>
          <w:sz w:val="20"/>
          <w:szCs w:val="20"/>
          <w:highlight w:val="white"/>
          <w:rtl w:val="0"/>
        </w:rPr>
        <w:t xml:space="preserve">. In the long term, it can reduce intensive care costs by reducing the false alarm rate.</w:t>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ind w:left="0" w:firstLine="0"/>
        <w:rPr>
          <w:b w:val="1"/>
          <w:bCs w:val="1"/>
          <w:color w:val="000000"/>
          <w:sz w:val="20"/>
          <w:szCs w:val="20"/>
        </w:rPr>
      </w:pPr>
      <w:bookmarkStart w:colFirst="0" w:colLast="0" w:name="_7schk6ocppdi" w:id="9"/>
      <w:bookmarkEnd w:id="9"/>
      <w:r w:rsidDel="00000000" w:rsidR="00000000" w:rsidRPr="00000000">
        <w:rPr>
          <w:b w:val="1"/>
          <w:bCs w:val="1"/>
          <w:color w:val="000000"/>
          <w:sz w:val="20"/>
          <w:szCs w:val="20"/>
          <w:rtl w:val="0"/>
        </w:rPr>
        <w:t xml:space="preserve">3.2 Social Impact</w:t>
      </w:r>
    </w:p>
    <w:p w:rsidR="00000000" w:rsidDel="00000000" w:rsidP="00000000" w:rsidRDefault="00000000" w:rsidRPr="00000000" w14:paraId="000000D5">
      <w:pPr>
        <w:spacing w:after="240" w:before="240" w:lineRule="auto"/>
        <w:ind w:left="0" w:firstLine="0"/>
        <w:rPr>
          <w:sz w:val="20"/>
          <w:szCs w:val="20"/>
          <w:highlight w:val="white"/>
        </w:rPr>
      </w:pPr>
      <w:r w:rsidDel="00000000" w:rsidR="00000000" w:rsidRPr="00000000">
        <w:rPr>
          <w:sz w:val="20"/>
          <w:szCs w:val="20"/>
          <w:rtl w:val="0"/>
        </w:rPr>
        <w:t xml:space="preserve">The project supports more transparent and holistic monitoring of neonatal patients, improving communication within the clinical team. When used in an educational mode, the system can provide case-based learning opportunities for junior physicians and nurses by allowing them to review historical cases and AI-assisted patterns.</w:t>
      </w:r>
      <w:r w:rsidDel="00000000" w:rsidR="00000000" w:rsidRPr="00000000">
        <w:rPr>
          <w:sz w:val="20"/>
          <w:szCs w:val="20"/>
          <w:highlight w:val="white"/>
          <w:rtl w:val="0"/>
        </w:rPr>
        <w:t xml:space="preserve">It provides NICU clinicians with an instant diagnostic support system, increasing decision-making speed. It can contribute to reducing neonatal mortality. It facilitates technology adoption in hospitals.</w:t>
      </w:r>
    </w:p>
    <w:p w:rsidR="00000000" w:rsidDel="00000000" w:rsidP="00000000" w:rsidRDefault="00000000" w:rsidRPr="00000000" w14:paraId="000000D6">
      <w:pPr>
        <w:pStyle w:val="Heading4"/>
        <w:keepNext w:val="0"/>
        <w:keepLines w:val="0"/>
        <w:spacing w:after="40" w:before="240" w:lineRule="auto"/>
        <w:ind w:left="0" w:firstLine="0"/>
        <w:rPr>
          <w:b w:val="1"/>
          <w:bCs w:val="1"/>
          <w:color w:val="000000"/>
          <w:sz w:val="20"/>
          <w:szCs w:val="20"/>
        </w:rPr>
      </w:pPr>
      <w:bookmarkStart w:colFirst="0" w:colLast="0" w:name="_phln0m1v501n" w:id="10"/>
      <w:bookmarkEnd w:id="10"/>
      <w:r w:rsidDel="00000000" w:rsidR="00000000" w:rsidRPr="00000000">
        <w:rPr>
          <w:b w:val="1"/>
          <w:bCs w:val="1"/>
          <w:color w:val="000000"/>
          <w:sz w:val="20"/>
          <w:szCs w:val="20"/>
          <w:rtl w:val="0"/>
        </w:rPr>
        <w:t xml:space="preserve">3.3 Environmental Impact</w:t>
      </w:r>
    </w:p>
    <w:p w:rsidR="00000000" w:rsidDel="00000000" w:rsidP="00000000" w:rsidRDefault="00000000" w:rsidRPr="00000000" w14:paraId="000000D7">
      <w:pPr>
        <w:spacing w:after="240" w:before="240" w:lineRule="auto"/>
        <w:ind w:left="0" w:firstLine="0"/>
        <w:rPr>
          <w:sz w:val="20"/>
          <w:szCs w:val="20"/>
        </w:rPr>
      </w:pPr>
      <w:r w:rsidDel="00000000" w:rsidR="00000000" w:rsidRPr="00000000">
        <w:rPr>
          <w:sz w:val="20"/>
          <w:szCs w:val="20"/>
          <w:rtl w:val="0"/>
        </w:rPr>
        <w:t xml:space="preserve">Since the system is designed to run on existing hospital infrastructure where possible, additional hardware and energy consumption are kept minimal. Digital storage and reporting reduce reliance on paper-based records, providing an indirect positive environmental effect.</w:t>
      </w:r>
    </w:p>
    <w:p w:rsidR="00000000" w:rsidDel="00000000" w:rsidP="00000000" w:rsidRDefault="00000000" w:rsidRPr="00000000" w14:paraId="000000D8">
      <w:pPr>
        <w:pStyle w:val="Heading4"/>
        <w:keepNext w:val="0"/>
        <w:keepLines w:val="0"/>
        <w:spacing w:after="40" w:before="240" w:lineRule="auto"/>
        <w:ind w:left="0" w:firstLine="0"/>
        <w:rPr>
          <w:b w:val="1"/>
          <w:bCs w:val="1"/>
          <w:color w:val="000000"/>
          <w:sz w:val="20"/>
          <w:szCs w:val="20"/>
        </w:rPr>
      </w:pPr>
      <w:bookmarkStart w:colFirst="0" w:colLast="0" w:name="_swgccspbje2t" w:id="11"/>
      <w:bookmarkEnd w:id="11"/>
      <w:r w:rsidDel="00000000" w:rsidR="00000000" w:rsidRPr="00000000">
        <w:rPr>
          <w:b w:val="1"/>
          <w:bCs w:val="1"/>
          <w:color w:val="000000"/>
          <w:sz w:val="20"/>
          <w:szCs w:val="20"/>
          <w:rtl w:val="0"/>
        </w:rPr>
        <w:t xml:space="preserve">3.4 Legal Impact</w:t>
      </w:r>
    </w:p>
    <w:p w:rsidR="00000000" w:rsidDel="00000000" w:rsidP="00000000" w:rsidRDefault="00000000" w:rsidRPr="00000000" w14:paraId="000000D9">
      <w:pPr>
        <w:spacing w:after="240" w:before="240" w:lineRule="auto"/>
        <w:ind w:left="0" w:firstLine="0"/>
        <w:rPr>
          <w:sz w:val="20"/>
          <w:szCs w:val="20"/>
        </w:rPr>
      </w:pPr>
      <w:r w:rsidDel="00000000" w:rsidR="00000000" w:rsidRPr="00000000">
        <w:rPr>
          <w:sz w:val="20"/>
          <w:szCs w:val="20"/>
          <w:rtl w:val="0"/>
        </w:rPr>
        <w:t xml:space="preserve">By aligning with data protection regulations such as GDPR/KVKK and applying strong access control and anonymization mechanisms, the project aims to reduce legal risks related to processing sensitive health data. If the system is productized in the future, this compliance-oriented design will ease certification and regulatory approval processes.</w:t>
      </w:r>
    </w:p>
    <w:p w:rsidR="00000000" w:rsidDel="00000000" w:rsidP="00000000" w:rsidRDefault="00000000" w:rsidRPr="00000000" w14:paraId="000000DA">
      <w:pPr>
        <w:pStyle w:val="Heading4"/>
        <w:keepNext w:val="0"/>
        <w:keepLines w:val="0"/>
        <w:spacing w:after="40" w:before="240" w:lineRule="auto"/>
        <w:ind w:left="0" w:firstLine="0"/>
        <w:rPr>
          <w:b w:val="1"/>
          <w:bCs w:val="1"/>
          <w:color w:val="000000"/>
          <w:sz w:val="20"/>
          <w:szCs w:val="20"/>
        </w:rPr>
      </w:pPr>
      <w:bookmarkStart w:colFirst="0" w:colLast="0" w:name="_wpakbvcwdqwf" w:id="12"/>
      <w:bookmarkEnd w:id="12"/>
      <w:r w:rsidDel="00000000" w:rsidR="00000000" w:rsidRPr="00000000">
        <w:rPr>
          <w:b w:val="1"/>
          <w:bCs w:val="1"/>
          <w:color w:val="000000"/>
          <w:sz w:val="20"/>
          <w:szCs w:val="20"/>
          <w:rtl w:val="0"/>
        </w:rPr>
        <w:t xml:space="preserve">3.5 Health Impact</w:t>
      </w:r>
    </w:p>
    <w:p w:rsidR="00000000" w:rsidDel="00000000" w:rsidP="00000000" w:rsidRDefault="00000000" w:rsidRPr="00000000" w14:paraId="000000DB">
      <w:pPr>
        <w:spacing w:after="240" w:before="240" w:lineRule="auto"/>
        <w:ind w:left="0" w:firstLine="0"/>
        <w:rPr>
          <w:sz w:val="20"/>
          <w:szCs w:val="20"/>
        </w:rPr>
      </w:pPr>
      <w:r w:rsidDel="00000000" w:rsidR="00000000" w:rsidRPr="00000000">
        <w:rPr>
          <w:sz w:val="20"/>
          <w:szCs w:val="20"/>
          <w:rtl w:val="0"/>
        </w:rPr>
        <w:t xml:space="preserve">AI-based early warning and anomaly detection modules have the potential to help clinicians identify clinical deterioration earlier. While the short-term goal is to improve monitoring quality and documentation, a mature and validated version of the system could contribute indirectly to lowering neonatal morbidity and mortality rates.</w:t>
      </w:r>
    </w:p>
    <w:p w:rsidR="00000000" w:rsidDel="00000000" w:rsidP="00000000" w:rsidRDefault="00000000" w:rsidRPr="00000000" w14:paraId="000000DC">
      <w:pPr>
        <w:pStyle w:val="Heading4"/>
        <w:keepNext w:val="0"/>
        <w:keepLines w:val="0"/>
        <w:spacing w:after="40" w:before="240" w:lineRule="auto"/>
        <w:ind w:left="0" w:firstLine="0"/>
        <w:rPr>
          <w:b w:val="1"/>
          <w:bCs w:val="1"/>
          <w:color w:val="000000"/>
          <w:sz w:val="20"/>
          <w:szCs w:val="20"/>
        </w:rPr>
      </w:pPr>
      <w:bookmarkStart w:colFirst="0" w:colLast="0" w:name="_eatvee1l5zkw" w:id="13"/>
      <w:bookmarkEnd w:id="13"/>
      <w:r w:rsidDel="00000000" w:rsidR="00000000" w:rsidRPr="00000000">
        <w:rPr>
          <w:b w:val="1"/>
          <w:bCs w:val="1"/>
          <w:color w:val="000000"/>
          <w:sz w:val="20"/>
          <w:szCs w:val="20"/>
          <w:rtl w:val="0"/>
        </w:rPr>
        <w:t xml:space="preserve">3.6 Safety &amp; Security Impact</w:t>
      </w:r>
    </w:p>
    <w:p w:rsidR="00000000" w:rsidDel="00000000" w:rsidP="00000000" w:rsidRDefault="00000000" w:rsidRPr="00000000" w14:paraId="000000DD">
      <w:pPr>
        <w:spacing w:after="240" w:before="240" w:lineRule="auto"/>
        <w:ind w:left="0" w:firstLine="0"/>
        <w:rPr>
          <w:sz w:val="20"/>
          <w:szCs w:val="20"/>
        </w:rPr>
      </w:pPr>
      <w:r w:rsidDel="00000000" w:rsidR="00000000" w:rsidRPr="00000000">
        <w:rPr>
          <w:sz w:val="20"/>
          <w:szCs w:val="20"/>
          <w:rtl w:val="0"/>
        </w:rPr>
        <w:t xml:space="preserve">Role-based access control, encrypted communication and audit logging are intended to mitigate cybersecurity threats and unauthorized access. By preserving the integrity and availability of patient data, the system aims to reduce the risk of clinical errors caused by incomplete, outdated or tampered information.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spacing w:after="120" w:before="480" w:lineRule="auto"/>
        <w:ind w:left="-100" w:firstLine="0"/>
        <w:rPr>
          <w:sz w:val="46"/>
          <w:szCs w:val="46"/>
        </w:rPr>
      </w:pPr>
      <w:bookmarkStart w:colFirst="0" w:colLast="0" w:name="_y3uleoi3360i" w:id="14"/>
      <w:bookmarkEnd w:id="14"/>
      <w:r w:rsidDel="00000000" w:rsidR="00000000" w:rsidRPr="00000000">
        <w:rPr>
          <w:rtl w:val="0"/>
        </w:rPr>
      </w:r>
    </w:p>
    <w:p w:rsidR="00000000" w:rsidDel="00000000" w:rsidP="00000000" w:rsidRDefault="00000000" w:rsidRPr="00000000" w14:paraId="000000E0">
      <w:pPr>
        <w:pStyle w:val="Heading1"/>
        <w:keepNext w:val="0"/>
        <w:keepLines w:val="0"/>
        <w:spacing w:after="120" w:before="480" w:lineRule="auto"/>
        <w:ind w:left="-100" w:firstLine="0"/>
        <w:rPr>
          <w:sz w:val="46"/>
          <w:szCs w:val="46"/>
        </w:rPr>
      </w:pPr>
      <w:bookmarkStart w:colFirst="0" w:colLast="0" w:name="_yzlo4vjw6g3s" w:id="15"/>
      <w:bookmarkEnd w:id="15"/>
      <w:r w:rsidDel="00000000" w:rsidR="00000000" w:rsidRPr="00000000">
        <w:rPr>
          <w:rtl w:val="0"/>
        </w:rPr>
      </w:r>
    </w:p>
    <w:p w:rsidR="00000000" w:rsidDel="00000000" w:rsidP="00000000" w:rsidRDefault="00000000" w:rsidRPr="00000000" w14:paraId="000000E1">
      <w:pPr>
        <w:pStyle w:val="Heading1"/>
        <w:keepNext w:val="0"/>
        <w:keepLines w:val="0"/>
        <w:spacing w:after="120" w:before="480" w:lineRule="auto"/>
        <w:ind w:left="-100" w:firstLine="0"/>
        <w:rPr>
          <w:sz w:val="34"/>
          <w:szCs w:val="34"/>
        </w:rPr>
      </w:pPr>
      <w:bookmarkStart w:colFirst="0" w:colLast="0" w:name="_muy5raug8728" w:id="16"/>
      <w:bookmarkEnd w:id="16"/>
      <w:r w:rsidDel="00000000" w:rsidR="00000000" w:rsidRPr="00000000">
        <w:rPr>
          <w:sz w:val="34"/>
          <w:szCs w:val="34"/>
          <w:rtl w:val="0"/>
        </w:rPr>
        <w:t xml:space="preserve">Impact Assessment</w:t>
      </w:r>
    </w:p>
    <w:tbl>
      <w:tblPr>
        <w:tblStyle w:val="Table5"/>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520"/>
        <w:tblGridChange w:id="0">
          <w:tblGrid>
            <w:gridCol w:w="3435"/>
            <w:gridCol w:w="5520"/>
          </w:tblGrid>
        </w:tblGridChange>
      </w:tblGrid>
      <w:tr>
        <w:trPr>
          <w:cantSplit w:val="0"/>
          <w:trHeight w:val="405.67382812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ind w:left="0" w:firstLine="0"/>
              <w:rPr>
                <w:rFonts w:ascii="Roboto" w:cs="Roboto" w:eastAsia="Roboto" w:hAnsi="Roboto"/>
                <w:b w:val="1"/>
                <w:bCs w:val="1"/>
                <w:i w:val="1"/>
                <w:iCs w:val="1"/>
                <w:sz w:val="22"/>
                <w:szCs w:val="22"/>
              </w:rPr>
            </w:pPr>
            <w:r w:rsidDel="00000000" w:rsidR="00000000" w:rsidRPr="00000000">
              <w:rPr>
                <w:rFonts w:ascii="Roboto" w:cs="Roboto" w:eastAsia="Roboto" w:hAnsi="Roboto"/>
                <w:b w:val="1"/>
                <w:bCs w:val="1"/>
                <w:i w:val="1"/>
                <w:iCs w:val="1"/>
                <w:sz w:val="22"/>
                <w:szCs w:val="22"/>
                <w:rtl w:val="0"/>
              </w:rPr>
              <w:t xml:space="preserve">Theme</w:t>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ind w:left="0" w:firstLine="0"/>
              <w:rPr>
                <w:rFonts w:ascii="Roboto" w:cs="Roboto" w:eastAsia="Roboto" w:hAnsi="Roboto"/>
                <w:b w:val="1"/>
                <w:bCs w:val="1"/>
                <w:i w:val="1"/>
                <w:iCs w:val="1"/>
                <w:sz w:val="22"/>
                <w:szCs w:val="22"/>
              </w:rPr>
            </w:pPr>
            <w:r w:rsidDel="00000000" w:rsidR="00000000" w:rsidRPr="00000000">
              <w:rPr>
                <w:rFonts w:ascii="Roboto" w:cs="Roboto" w:eastAsia="Roboto" w:hAnsi="Roboto"/>
                <w:b w:val="1"/>
                <w:bCs w:val="1"/>
                <w:i w:val="1"/>
                <w:iCs w:val="1"/>
                <w:sz w:val="22"/>
                <w:szCs w:val="22"/>
                <w:rtl w:val="0"/>
              </w:rPr>
              <w:t xml:space="preserve">Description</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ind w:left="0" w:firstLine="0"/>
              <w:rPr>
                <w:sz w:val="22"/>
                <w:szCs w:val="22"/>
              </w:rPr>
            </w:pPr>
            <w:r w:rsidDel="00000000" w:rsidR="00000000" w:rsidRPr="00000000">
              <w:rPr>
                <w:sz w:val="22"/>
                <w:szCs w:val="22"/>
                <w:rtl w:val="0"/>
              </w:rPr>
              <w:t xml:space="preserve">Human Rights &amp; Social Equity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ind w:left="0" w:firstLine="0"/>
              <w:rPr>
                <w:sz w:val="22"/>
                <w:szCs w:val="22"/>
              </w:rPr>
            </w:pPr>
            <w:r w:rsidDel="00000000" w:rsidR="00000000" w:rsidRPr="00000000">
              <w:rPr>
                <w:sz w:val="22"/>
                <w:szCs w:val="22"/>
                <w:rtl w:val="0"/>
              </w:rPr>
              <w:t xml:space="preserve">Supports NICU infant health rights through accurate real‑time processing; GDPR compliance ensures privacy.</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ind w:left="0" w:firstLine="0"/>
              <w:rPr>
                <w:sz w:val="22"/>
                <w:szCs w:val="22"/>
              </w:rPr>
            </w:pPr>
            <w:r w:rsidDel="00000000" w:rsidR="00000000" w:rsidRPr="00000000">
              <w:rPr>
                <w:sz w:val="22"/>
                <w:szCs w:val="22"/>
                <w:rtl w:val="0"/>
              </w:rPr>
              <w:t xml:space="preserve">Gender Equality &amp; Women’s Empowerment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ind w:left="0" w:firstLine="0"/>
              <w:rPr>
                <w:sz w:val="22"/>
                <w:szCs w:val="22"/>
              </w:rPr>
            </w:pPr>
            <w:r w:rsidDel="00000000" w:rsidR="00000000" w:rsidRPr="00000000">
              <w:rPr>
                <w:sz w:val="22"/>
                <w:szCs w:val="22"/>
                <w:rtl w:val="0"/>
              </w:rPr>
              <w:t xml:space="preserve">Female clinicians benefit from reduced workload and simplified UI; no adverse gender-related impacts.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ind w:left="0" w:firstLine="0"/>
              <w:rPr>
                <w:sz w:val="22"/>
                <w:szCs w:val="22"/>
              </w:rPr>
            </w:pPr>
            <w:r w:rsidDel="00000000" w:rsidR="00000000" w:rsidRPr="00000000">
              <w:rPr>
                <w:sz w:val="22"/>
                <w:szCs w:val="22"/>
                <w:rtl w:val="0"/>
              </w:rPr>
              <w:t xml:space="preserve">Environmental Sustainability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ind w:left="0" w:firstLine="0"/>
              <w:rPr>
                <w:sz w:val="22"/>
                <w:szCs w:val="22"/>
              </w:rPr>
            </w:pPr>
            <w:r w:rsidDel="00000000" w:rsidR="00000000" w:rsidRPr="00000000">
              <w:rPr>
                <w:sz w:val="22"/>
                <w:szCs w:val="22"/>
                <w:rtl w:val="0"/>
              </w:rPr>
              <w:t xml:space="preserve">Software-based system; minimal carbon footprint; reduces e‑waste; CPU‑efficient processing.</w:t>
            </w:r>
          </w:p>
        </w:tc>
      </w:tr>
    </w:tbl>
    <w:p w:rsidR="00000000" w:rsidDel="00000000" w:rsidP="00000000" w:rsidRDefault="00000000" w:rsidRPr="00000000" w14:paraId="000000EA">
      <w:pPr>
        <w:pStyle w:val="Heading2"/>
        <w:keepNext w:val="0"/>
        <w:keepLines w:val="0"/>
        <w:spacing w:after="80" w:before="360" w:lineRule="auto"/>
        <w:ind w:left="-100" w:firstLine="0"/>
        <w:rPr>
          <w:sz w:val="34"/>
          <w:szCs w:val="34"/>
        </w:rPr>
      </w:pPr>
      <w:bookmarkStart w:colFirst="0" w:colLast="0" w:name="_kypr0sm2aa96" w:id="17"/>
      <w:bookmarkEnd w:id="17"/>
      <w:r w:rsidDel="00000000" w:rsidR="00000000" w:rsidRPr="00000000">
        <w:rPr>
          <w:sz w:val="34"/>
          <w:szCs w:val="34"/>
          <w:rtl w:val="0"/>
        </w:rPr>
        <w:t xml:space="preserve">Risk Identification and Management</w:t>
      </w:r>
    </w:p>
    <w:p w:rsidR="00000000" w:rsidDel="00000000" w:rsidP="00000000" w:rsidRDefault="00000000" w:rsidRPr="00000000" w14:paraId="000000EB">
      <w:pPr>
        <w:pStyle w:val="Heading2"/>
        <w:keepNext w:val="0"/>
        <w:keepLines w:val="0"/>
        <w:spacing w:after="80" w:before="360" w:lineRule="auto"/>
        <w:ind w:left="-100" w:firstLine="0"/>
        <w:rPr>
          <w:sz w:val="34"/>
          <w:szCs w:val="34"/>
        </w:rPr>
      </w:pPr>
      <w:bookmarkStart w:colFirst="0" w:colLast="0" w:name="_qwlq06anmrdf" w:id="18"/>
      <w:bookmarkEnd w:id="18"/>
      <w:r w:rsidDel="00000000" w:rsidR="00000000" w:rsidRPr="00000000">
        <w:rPr>
          <w:rtl w:val="0"/>
        </w:rPr>
      </w:r>
    </w:p>
    <w:tbl>
      <w:tblPr>
        <w:tblStyle w:val="Table6"/>
        <w:tblW w:w="11760.0" w:type="dxa"/>
        <w:jc w:val="left"/>
        <w:tblInd w:w="-1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095"/>
        <w:gridCol w:w="2160"/>
        <w:gridCol w:w="900"/>
        <w:gridCol w:w="780"/>
        <w:gridCol w:w="1290"/>
        <w:gridCol w:w="2265"/>
        <w:gridCol w:w="1005"/>
        <w:gridCol w:w="825"/>
        <w:gridCol w:w="810"/>
        <w:tblGridChange w:id="0">
          <w:tblGrid>
            <w:gridCol w:w="630"/>
            <w:gridCol w:w="1095"/>
            <w:gridCol w:w="2160"/>
            <w:gridCol w:w="900"/>
            <w:gridCol w:w="780"/>
            <w:gridCol w:w="1290"/>
            <w:gridCol w:w="2265"/>
            <w:gridCol w:w="1005"/>
            <w:gridCol w:w="825"/>
            <w:gridCol w:w="81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EC">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Risk ID</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ED">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Category</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EE">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Risk Description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EF">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Impact</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0">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Probability</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1">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Mitigation Plan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2">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Contingency Plan</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3">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Residual Risk</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4">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Owner</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5">
            <w:pPr>
              <w:widowControl w:val="0"/>
              <w:ind w:left="0" w:firstLine="0"/>
              <w:jc w:val="center"/>
              <w:rPr>
                <w:rFonts w:ascii="Arial" w:cs="Arial" w:eastAsia="Arial" w:hAnsi="Arial"/>
                <w:i w:val="1"/>
                <w:iCs w:val="1"/>
                <w:sz w:val="20"/>
                <w:szCs w:val="20"/>
              </w:rPr>
            </w:pPr>
            <w:r w:rsidDel="00000000" w:rsidR="00000000" w:rsidRPr="00000000">
              <w:rPr>
                <w:rFonts w:ascii="Roboto" w:cs="Roboto" w:eastAsia="Roboto" w:hAnsi="Roboto"/>
                <w:b w:val="1"/>
                <w:bCs w:val="1"/>
                <w:i w:val="1"/>
                <w:iCs w:val="1"/>
                <w:sz w:val="20"/>
                <w:szCs w:val="20"/>
                <w:rtl w:val="0"/>
              </w:rPr>
              <w:t xml:space="preserve">Status</w:t>
            </w:r>
            <w:r w:rsidDel="00000000" w:rsidR="00000000" w:rsidRPr="00000000">
              <w:rPr>
                <w:rtl w:val="0"/>
              </w:rPr>
            </w:r>
          </w:p>
        </w:tc>
      </w:tr>
      <w:tr>
        <w:trPr>
          <w:cantSplit w:val="0"/>
          <w:trHeight w:val="975" w:hRule="atLeast"/>
          <w:tblHeader w:val="0"/>
        </w:trPr>
        <w:tc>
          <w:tcPr>
            <w:tcBorders>
              <w:top w:color="cccccc" w:space="0" w:sz="5" w:val="single"/>
              <w:left w:color="284e3f" w:space="0" w:sz="5" w:val="single"/>
              <w:bottom w:color="f6f8f9"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0F6">
            <w:pPr>
              <w:widowControl w:val="0"/>
              <w:ind w:left="0" w:firstLine="0"/>
              <w:rPr>
                <w:b w:val="1"/>
                <w:bCs w:val="1"/>
                <w:sz w:val="20"/>
                <w:szCs w:val="20"/>
              </w:rPr>
            </w:pPr>
            <w:r w:rsidDel="00000000" w:rsidR="00000000" w:rsidRPr="00000000">
              <w:rPr>
                <w:b w:val="1"/>
                <w:bCs w:val="1"/>
                <w:sz w:val="20"/>
                <w:szCs w:val="20"/>
                <w:rtl w:val="0"/>
              </w:rPr>
              <w:t xml:space="preserve">R1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0F7">
            <w:pPr>
              <w:widowControl w:val="0"/>
              <w:ind w:left="0" w:firstLine="0"/>
              <w:rPr>
                <w:sz w:val="20"/>
                <w:szCs w:val="20"/>
              </w:rPr>
            </w:pPr>
            <w:r w:rsidDel="00000000" w:rsidR="00000000" w:rsidRPr="00000000">
              <w:rPr>
                <w:sz w:val="20"/>
                <w:szCs w:val="20"/>
                <w:rtl w:val="0"/>
              </w:rPr>
              <w:t xml:space="preserve">Security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0F8">
            <w:pPr>
              <w:widowControl w:val="0"/>
              <w:ind w:left="0" w:firstLine="0"/>
              <w:rPr>
                <w:sz w:val="20"/>
                <w:szCs w:val="20"/>
              </w:rPr>
            </w:pPr>
            <w:r w:rsidDel="00000000" w:rsidR="00000000" w:rsidRPr="00000000">
              <w:rPr>
                <w:sz w:val="20"/>
                <w:szCs w:val="20"/>
                <w:rtl w:val="0"/>
              </w:rPr>
              <w:t xml:space="preserve">GDPR non-compliance or leakage of sensitive patient data (PII)</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0FB">
            <w:pPr>
              <w:widowControl w:val="0"/>
              <w:ind w:left="0" w:firstLine="0"/>
              <w:rPr>
                <w:sz w:val="20"/>
                <w:szCs w:val="20"/>
              </w:rPr>
            </w:pPr>
            <w:r w:rsidDel="00000000" w:rsidR="00000000" w:rsidRPr="00000000">
              <w:rPr>
                <w:sz w:val="20"/>
                <w:szCs w:val="20"/>
                <w:rtl w:val="0"/>
              </w:rPr>
              <w:t xml:space="preserve">Pseudonymization, encryption, RBAC, 2FA, immutable logs, GDPR scanning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0FC">
            <w:pPr>
              <w:widowControl w:val="0"/>
              <w:ind w:left="0" w:firstLine="0"/>
              <w:rPr>
                <w:sz w:val="20"/>
                <w:szCs w:val="20"/>
              </w:rPr>
            </w:pPr>
            <w:r w:rsidDel="00000000" w:rsidR="00000000" w:rsidRPr="00000000">
              <w:rPr>
                <w:sz w:val="20"/>
                <w:szCs w:val="20"/>
                <w:rtl w:val="0"/>
              </w:rPr>
              <w:t xml:space="preserve">Remove identifiable data immediately, switch system to safe mode, run pipeline with dummy inputs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0FE">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0FF">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1200" w:hRule="atLeast"/>
          <w:tblHeader w:val="0"/>
        </w:trPr>
        <w:tc>
          <w:tcPr>
            <w:tcBorders>
              <w:top w:color="cccccc" w:space="0" w:sz="5" w:val="single"/>
              <w:left w:color="284e3f" w:space="0" w:sz="5" w:val="single"/>
              <w:bottom w:color="f6f8f9" w:space="0" w:sz="5" w:val="single"/>
              <w:right w:color="f6f8f9"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00">
            <w:pPr>
              <w:widowControl w:val="0"/>
              <w:ind w:left="0" w:firstLine="0"/>
              <w:rPr>
                <w:b w:val="1"/>
                <w:bCs w:val="1"/>
                <w:sz w:val="20"/>
                <w:szCs w:val="20"/>
              </w:rPr>
            </w:pPr>
            <w:r w:rsidDel="00000000" w:rsidR="00000000" w:rsidRPr="00000000">
              <w:rPr>
                <w:b w:val="1"/>
                <w:bCs w:val="1"/>
                <w:sz w:val="20"/>
                <w:szCs w:val="20"/>
                <w:rtl w:val="0"/>
              </w:rPr>
              <w:t xml:space="preserve">R2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01">
            <w:pPr>
              <w:widowControl w:val="0"/>
              <w:ind w:left="0" w:firstLine="0"/>
              <w:rPr>
                <w:sz w:val="20"/>
                <w:szCs w:val="20"/>
              </w:rPr>
            </w:pPr>
            <w:r w:rsidDel="00000000" w:rsidR="00000000" w:rsidRPr="00000000">
              <w:rPr>
                <w:sz w:val="20"/>
                <w:szCs w:val="20"/>
                <w:rtl w:val="0"/>
              </w:rPr>
              <w:t xml:space="preserve">Data Quality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02">
            <w:pPr>
              <w:widowControl w:val="0"/>
              <w:ind w:left="0" w:firstLine="0"/>
              <w:rPr>
                <w:sz w:val="20"/>
                <w:szCs w:val="20"/>
              </w:rPr>
            </w:pPr>
            <w:r w:rsidDel="00000000" w:rsidR="00000000" w:rsidRPr="00000000">
              <w:rPr>
                <w:sz w:val="20"/>
                <w:szCs w:val="20"/>
                <w:rtl w:val="0"/>
              </w:rPr>
              <w:t xml:space="preserve">Incorrect preprocessing causing misleading AI outputs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05">
            <w:pPr>
              <w:widowControl w:val="0"/>
              <w:ind w:left="0" w:firstLine="0"/>
              <w:rPr>
                <w:sz w:val="20"/>
                <w:szCs w:val="20"/>
              </w:rPr>
            </w:pPr>
            <w:r w:rsidDel="00000000" w:rsidR="00000000" w:rsidRPr="00000000">
              <w:rPr>
                <w:sz w:val="20"/>
                <w:szCs w:val="20"/>
                <w:rtl w:val="0"/>
              </w:rPr>
              <w:t xml:space="preserve">HL7/DICOM validation, schema enforcement, data quality metrics, quarantine storage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06">
            <w:pPr>
              <w:widowControl w:val="0"/>
              <w:ind w:left="0" w:firstLine="0"/>
              <w:rPr>
                <w:sz w:val="20"/>
                <w:szCs w:val="20"/>
              </w:rPr>
            </w:pPr>
            <w:r w:rsidDel="00000000" w:rsidR="00000000" w:rsidRPr="00000000">
              <w:rPr>
                <w:sz w:val="20"/>
                <w:szCs w:val="20"/>
                <w:rtl w:val="0"/>
              </w:rPr>
              <w:t xml:space="preserve">Roll back to previous preprocessing version, switch to rule-based fallback</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08">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09">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0A">
            <w:pPr>
              <w:widowControl w:val="0"/>
              <w:ind w:left="0" w:firstLine="0"/>
              <w:rPr>
                <w:b w:val="1"/>
                <w:bCs w:val="1"/>
                <w:sz w:val="20"/>
                <w:szCs w:val="20"/>
              </w:rPr>
            </w:pPr>
            <w:r w:rsidDel="00000000" w:rsidR="00000000" w:rsidRPr="00000000">
              <w:rPr>
                <w:b w:val="1"/>
                <w:bCs w:val="1"/>
                <w:sz w:val="20"/>
                <w:szCs w:val="20"/>
                <w:rtl w:val="0"/>
              </w:rPr>
              <w:t xml:space="preserve">R3</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0B">
            <w:pPr>
              <w:widowControl w:val="0"/>
              <w:ind w:left="0" w:firstLine="0"/>
              <w:rPr>
                <w:sz w:val="20"/>
                <w:szCs w:val="20"/>
              </w:rPr>
            </w:pPr>
            <w:r w:rsidDel="00000000" w:rsidR="00000000" w:rsidRPr="00000000">
              <w:rPr>
                <w:sz w:val="20"/>
                <w:szCs w:val="20"/>
                <w:rtl w:val="0"/>
              </w:rPr>
              <w:t xml:space="preserve">Usability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0C">
            <w:pPr>
              <w:widowControl w:val="0"/>
              <w:ind w:left="0" w:firstLine="0"/>
              <w:rPr>
                <w:sz w:val="20"/>
                <w:szCs w:val="20"/>
              </w:rPr>
            </w:pPr>
            <w:r w:rsidDel="00000000" w:rsidR="00000000" w:rsidRPr="00000000">
              <w:rPr>
                <w:sz w:val="20"/>
                <w:szCs w:val="20"/>
                <w:rtl w:val="0"/>
              </w:rPr>
              <w:t xml:space="preserve">Complex UI causing user error during clinical use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0F">
            <w:pPr>
              <w:widowControl w:val="0"/>
              <w:ind w:left="0" w:firstLine="0"/>
              <w:rPr>
                <w:sz w:val="20"/>
                <w:szCs w:val="20"/>
              </w:rPr>
            </w:pPr>
            <w:r w:rsidDel="00000000" w:rsidR="00000000" w:rsidRPr="00000000">
              <w:rPr>
                <w:sz w:val="20"/>
                <w:szCs w:val="20"/>
                <w:rtl w:val="0"/>
              </w:rPr>
              <w:t xml:space="preserve">Simplified UI, UX testing, onboarding, explainability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10">
            <w:pPr>
              <w:widowControl w:val="0"/>
              <w:ind w:left="0" w:firstLine="0"/>
              <w:rPr>
                <w:sz w:val="20"/>
                <w:szCs w:val="20"/>
              </w:rPr>
            </w:pPr>
            <w:r w:rsidDel="00000000" w:rsidR="00000000" w:rsidRPr="00000000">
              <w:rPr>
                <w:sz w:val="20"/>
                <w:szCs w:val="20"/>
                <w:rtl w:val="0"/>
              </w:rPr>
              <w:t xml:space="preserve">Activate simplified UI mode, clinician training session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12">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13">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6f8f9"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14">
            <w:pPr>
              <w:widowControl w:val="0"/>
              <w:ind w:left="0" w:firstLine="0"/>
              <w:rPr>
                <w:b w:val="1"/>
                <w:bCs w:val="1"/>
                <w:sz w:val="20"/>
                <w:szCs w:val="20"/>
              </w:rPr>
            </w:pPr>
            <w:r w:rsidDel="00000000" w:rsidR="00000000" w:rsidRPr="00000000">
              <w:rPr>
                <w:b w:val="1"/>
                <w:bCs w:val="1"/>
                <w:sz w:val="20"/>
                <w:szCs w:val="20"/>
                <w:rtl w:val="0"/>
              </w:rPr>
              <w:t xml:space="preserve">R4</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15">
            <w:pPr>
              <w:widowControl w:val="0"/>
              <w:ind w:left="0" w:firstLine="0"/>
              <w:rPr>
                <w:sz w:val="20"/>
                <w:szCs w:val="20"/>
              </w:rPr>
            </w:pPr>
            <w:r w:rsidDel="00000000" w:rsidR="00000000" w:rsidRPr="00000000">
              <w:rPr>
                <w:sz w:val="20"/>
                <w:szCs w:val="20"/>
                <w:rtl w:val="0"/>
              </w:rPr>
              <w:t xml:space="preserve">Integration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16">
            <w:pPr>
              <w:widowControl w:val="0"/>
              <w:ind w:left="0" w:firstLine="0"/>
              <w:rPr>
                <w:sz w:val="20"/>
                <w:szCs w:val="20"/>
              </w:rPr>
            </w:pPr>
            <w:r w:rsidDel="00000000" w:rsidR="00000000" w:rsidRPr="00000000">
              <w:rPr>
                <w:sz w:val="20"/>
                <w:szCs w:val="20"/>
                <w:rtl w:val="0"/>
              </w:rPr>
              <w:t xml:space="preserve">Device integration mismatch (simulator vs real devices)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19">
            <w:pPr>
              <w:widowControl w:val="0"/>
              <w:ind w:left="0" w:firstLine="0"/>
              <w:rPr>
                <w:sz w:val="20"/>
                <w:szCs w:val="20"/>
              </w:rPr>
            </w:pPr>
            <w:r w:rsidDel="00000000" w:rsidR="00000000" w:rsidRPr="00000000">
              <w:rPr>
                <w:sz w:val="20"/>
                <w:szCs w:val="20"/>
                <w:rtl w:val="0"/>
              </w:rPr>
              <w:t xml:space="preserve">Multi-vendor sample datasets, HL7/DICOM certification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1A">
            <w:pPr>
              <w:widowControl w:val="0"/>
              <w:ind w:left="0" w:firstLine="0"/>
              <w:rPr>
                <w:sz w:val="20"/>
                <w:szCs w:val="20"/>
              </w:rPr>
            </w:pPr>
            <w:r w:rsidDel="00000000" w:rsidR="00000000" w:rsidRPr="00000000">
              <w:rPr>
                <w:sz w:val="20"/>
                <w:szCs w:val="20"/>
                <w:rtl w:val="0"/>
              </w:rPr>
              <w:t xml:space="preserve">Manual data mapping, temporary adapter layer</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1C">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1D">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1E">
            <w:pPr>
              <w:widowControl w:val="0"/>
              <w:ind w:left="0" w:firstLine="0"/>
              <w:rPr>
                <w:b w:val="1"/>
                <w:bCs w:val="1"/>
                <w:sz w:val="20"/>
                <w:szCs w:val="20"/>
              </w:rPr>
            </w:pPr>
            <w:r w:rsidDel="00000000" w:rsidR="00000000" w:rsidRPr="00000000">
              <w:rPr>
                <w:b w:val="1"/>
                <w:bCs w:val="1"/>
                <w:sz w:val="20"/>
                <w:szCs w:val="20"/>
                <w:rtl w:val="0"/>
              </w:rPr>
              <w:t xml:space="preserve">R5</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1F">
            <w:pPr>
              <w:widowControl w:val="0"/>
              <w:ind w:left="0" w:firstLine="0"/>
              <w:rPr>
                <w:sz w:val="20"/>
                <w:szCs w:val="20"/>
              </w:rPr>
            </w:pPr>
            <w:r w:rsidDel="00000000" w:rsidR="00000000" w:rsidRPr="00000000">
              <w:rPr>
                <w:sz w:val="20"/>
                <w:szCs w:val="20"/>
                <w:rtl w:val="0"/>
              </w:rPr>
              <w:t xml:space="preserve">Reliability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20">
            <w:pPr>
              <w:widowControl w:val="0"/>
              <w:ind w:left="0" w:firstLine="0"/>
              <w:rPr>
                <w:sz w:val="20"/>
                <w:szCs w:val="20"/>
              </w:rPr>
            </w:pPr>
            <w:r w:rsidDel="00000000" w:rsidR="00000000" w:rsidRPr="00000000">
              <w:rPr>
                <w:sz w:val="20"/>
                <w:szCs w:val="20"/>
                <w:rtl w:val="0"/>
              </w:rPr>
              <w:t xml:space="preserve">System downtime impacting real-time monitoring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23">
            <w:pPr>
              <w:widowControl w:val="0"/>
              <w:ind w:left="0" w:firstLine="0"/>
              <w:rPr>
                <w:sz w:val="20"/>
                <w:szCs w:val="20"/>
              </w:rPr>
            </w:pPr>
            <w:r w:rsidDel="00000000" w:rsidR="00000000" w:rsidRPr="00000000">
              <w:rPr>
                <w:sz w:val="20"/>
                <w:szCs w:val="20"/>
                <w:rtl w:val="0"/>
              </w:rPr>
              <w:t xml:space="preserve">Watchdog, retry logic, failover handlers, redundant logging</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24">
            <w:pPr>
              <w:widowControl w:val="0"/>
              <w:ind w:left="0" w:firstLine="0"/>
              <w:rPr>
                <w:sz w:val="20"/>
                <w:szCs w:val="20"/>
              </w:rPr>
            </w:pPr>
            <w:r w:rsidDel="00000000" w:rsidR="00000000" w:rsidRPr="00000000">
              <w:rPr>
                <w:sz w:val="20"/>
                <w:szCs w:val="20"/>
                <w:rtl w:val="0"/>
              </w:rPr>
              <w:t xml:space="preserve">Move to offline mode, manual alert triggers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26">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27">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6f8f9"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28">
            <w:pPr>
              <w:widowControl w:val="0"/>
              <w:ind w:left="0" w:firstLine="0"/>
              <w:rPr>
                <w:b w:val="1"/>
                <w:bCs w:val="1"/>
                <w:sz w:val="20"/>
                <w:szCs w:val="20"/>
              </w:rPr>
            </w:pPr>
            <w:r w:rsidDel="00000000" w:rsidR="00000000" w:rsidRPr="00000000">
              <w:rPr>
                <w:b w:val="1"/>
                <w:bCs w:val="1"/>
                <w:sz w:val="20"/>
                <w:szCs w:val="20"/>
                <w:rtl w:val="0"/>
              </w:rPr>
              <w:t xml:space="preserve">R6</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29">
            <w:pPr>
              <w:widowControl w:val="0"/>
              <w:ind w:left="0" w:firstLine="0"/>
              <w:rPr>
                <w:sz w:val="20"/>
                <w:szCs w:val="20"/>
              </w:rPr>
            </w:pPr>
            <w:r w:rsidDel="00000000" w:rsidR="00000000" w:rsidRPr="00000000">
              <w:rPr>
                <w:sz w:val="20"/>
                <w:szCs w:val="20"/>
                <w:rtl w:val="0"/>
              </w:rPr>
              <w:t xml:space="preserve">Performance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2A">
            <w:pPr>
              <w:widowControl w:val="0"/>
              <w:ind w:left="0" w:firstLine="0"/>
              <w:rPr>
                <w:sz w:val="20"/>
                <w:szCs w:val="20"/>
              </w:rPr>
            </w:pPr>
            <w:r w:rsidDel="00000000" w:rsidR="00000000" w:rsidRPr="00000000">
              <w:rPr>
                <w:sz w:val="20"/>
                <w:szCs w:val="20"/>
                <w:rtl w:val="0"/>
              </w:rPr>
              <w:t xml:space="preserve">CPU-only inference causing latency spikes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2D">
            <w:pPr>
              <w:widowControl w:val="0"/>
              <w:ind w:left="0" w:firstLine="0"/>
              <w:rPr>
                <w:sz w:val="20"/>
                <w:szCs w:val="20"/>
              </w:rPr>
            </w:pPr>
            <w:r w:rsidDel="00000000" w:rsidR="00000000" w:rsidRPr="00000000">
              <w:rPr>
                <w:sz w:val="20"/>
                <w:szCs w:val="20"/>
                <w:rtl w:val="0"/>
              </w:rPr>
              <w:t xml:space="preserve">Event-driven design, streaming, profiling, model optimization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2E">
            <w:pPr>
              <w:widowControl w:val="0"/>
              <w:ind w:left="0" w:firstLine="0"/>
              <w:rPr>
                <w:sz w:val="20"/>
                <w:szCs w:val="20"/>
              </w:rPr>
            </w:pPr>
            <w:r w:rsidDel="00000000" w:rsidR="00000000" w:rsidRPr="00000000">
              <w:rPr>
                <w:sz w:val="20"/>
                <w:szCs w:val="20"/>
                <w:rtl w:val="0"/>
              </w:rPr>
              <w:t xml:space="preserve">Reduce model complexity, disable heavy analytics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30">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31">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2">
            <w:pPr>
              <w:widowControl w:val="0"/>
              <w:ind w:left="0" w:firstLine="0"/>
              <w:rPr>
                <w:b w:val="1"/>
                <w:bCs w:val="1"/>
                <w:sz w:val="20"/>
                <w:szCs w:val="20"/>
              </w:rPr>
            </w:pPr>
            <w:r w:rsidDel="00000000" w:rsidR="00000000" w:rsidRPr="00000000">
              <w:rPr>
                <w:b w:val="1"/>
                <w:bCs w:val="1"/>
                <w:sz w:val="20"/>
                <w:szCs w:val="20"/>
                <w:rtl w:val="0"/>
              </w:rPr>
              <w:t xml:space="preserve">R7</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33">
            <w:pPr>
              <w:widowControl w:val="0"/>
              <w:ind w:left="0" w:firstLine="0"/>
              <w:rPr>
                <w:sz w:val="20"/>
                <w:szCs w:val="20"/>
              </w:rPr>
            </w:pPr>
            <w:r w:rsidDel="00000000" w:rsidR="00000000" w:rsidRPr="00000000">
              <w:rPr>
                <w:sz w:val="20"/>
                <w:szCs w:val="20"/>
                <w:rtl w:val="0"/>
              </w:rPr>
              <w:t xml:space="preserve">Security</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34">
            <w:pPr>
              <w:widowControl w:val="0"/>
              <w:ind w:left="0" w:firstLine="0"/>
              <w:rPr>
                <w:sz w:val="20"/>
                <w:szCs w:val="20"/>
              </w:rPr>
            </w:pPr>
            <w:r w:rsidDel="00000000" w:rsidR="00000000" w:rsidRPr="00000000">
              <w:rPr>
                <w:sz w:val="20"/>
                <w:szCs w:val="20"/>
                <w:rtl w:val="0"/>
              </w:rPr>
              <w:t xml:space="preserve">Misconfiguration of RBAC, API keys, or device access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37">
            <w:pPr>
              <w:widowControl w:val="0"/>
              <w:ind w:left="0" w:firstLine="0"/>
              <w:rPr>
                <w:sz w:val="20"/>
                <w:szCs w:val="20"/>
              </w:rPr>
            </w:pPr>
            <w:r w:rsidDel="00000000" w:rsidR="00000000" w:rsidRPr="00000000">
              <w:rPr>
                <w:sz w:val="20"/>
                <w:szCs w:val="20"/>
                <w:rtl w:val="0"/>
              </w:rPr>
              <w:t xml:space="preserve">Hardening guides, config audits, automated validation</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38">
            <w:pPr>
              <w:widowControl w:val="0"/>
              <w:ind w:left="0" w:firstLine="0"/>
              <w:rPr>
                <w:sz w:val="20"/>
                <w:szCs w:val="20"/>
              </w:rPr>
            </w:pPr>
            <w:r w:rsidDel="00000000" w:rsidR="00000000" w:rsidRPr="00000000">
              <w:rPr>
                <w:sz w:val="20"/>
                <w:szCs w:val="20"/>
                <w:rtl w:val="0"/>
              </w:rPr>
              <w:t xml:space="preserve">Revoke credentials, reset configuration templates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3A">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3B">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975" w:hRule="atLeast"/>
          <w:tblHeader w:val="0"/>
        </w:trPr>
        <w:tc>
          <w:tcPr>
            <w:tcBorders>
              <w:top w:color="cccccc" w:space="0" w:sz="5" w:val="single"/>
              <w:left w:color="284e3f" w:space="0" w:sz="5" w:val="single"/>
              <w:bottom w:color="f6f8f9" w:space="0" w:sz="5" w:val="single"/>
              <w:right w:color="f6f8f9"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3C">
            <w:pPr>
              <w:widowControl w:val="0"/>
              <w:ind w:left="0" w:firstLine="0"/>
              <w:rPr>
                <w:b w:val="1"/>
                <w:bCs w:val="1"/>
                <w:sz w:val="20"/>
                <w:szCs w:val="20"/>
              </w:rPr>
            </w:pPr>
            <w:r w:rsidDel="00000000" w:rsidR="00000000" w:rsidRPr="00000000">
              <w:rPr>
                <w:b w:val="1"/>
                <w:bCs w:val="1"/>
                <w:sz w:val="20"/>
                <w:szCs w:val="20"/>
                <w:rtl w:val="0"/>
              </w:rPr>
              <w:t xml:space="preserve">R8</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3D">
            <w:pPr>
              <w:widowControl w:val="0"/>
              <w:ind w:left="0" w:firstLine="0"/>
              <w:rPr>
                <w:sz w:val="20"/>
                <w:szCs w:val="20"/>
              </w:rPr>
            </w:pPr>
            <w:r w:rsidDel="00000000" w:rsidR="00000000" w:rsidRPr="00000000">
              <w:rPr>
                <w:sz w:val="20"/>
                <w:szCs w:val="20"/>
                <w:rtl w:val="0"/>
              </w:rPr>
              <w:t xml:space="preserve">Compliance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3E">
            <w:pPr>
              <w:widowControl w:val="0"/>
              <w:ind w:left="0" w:firstLine="0"/>
              <w:rPr>
                <w:sz w:val="20"/>
                <w:szCs w:val="20"/>
              </w:rPr>
            </w:pPr>
            <w:r w:rsidDel="00000000" w:rsidR="00000000" w:rsidRPr="00000000">
              <w:rPr>
                <w:sz w:val="20"/>
                <w:szCs w:val="20"/>
                <w:rtl w:val="0"/>
              </w:rPr>
              <w:t xml:space="preserve">Exceeding legal log retention limits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41">
            <w:pPr>
              <w:widowControl w:val="0"/>
              <w:ind w:left="0" w:firstLine="0"/>
              <w:rPr>
                <w:sz w:val="20"/>
                <w:szCs w:val="20"/>
              </w:rPr>
            </w:pPr>
            <w:r w:rsidDel="00000000" w:rsidR="00000000" w:rsidRPr="00000000">
              <w:rPr>
                <w:sz w:val="20"/>
                <w:szCs w:val="20"/>
                <w:rtl w:val="0"/>
              </w:rPr>
              <w:t xml:space="preserve">Automated retention policy, log minimization, secure archival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42">
            <w:pPr>
              <w:widowControl w:val="0"/>
              <w:ind w:left="0" w:firstLine="0"/>
              <w:rPr>
                <w:sz w:val="20"/>
                <w:szCs w:val="20"/>
              </w:rPr>
            </w:pPr>
            <w:r w:rsidDel="00000000" w:rsidR="00000000" w:rsidRPr="00000000">
              <w:rPr>
                <w:sz w:val="20"/>
                <w:szCs w:val="20"/>
                <w:rtl w:val="0"/>
              </w:rPr>
              <w:t xml:space="preserve">Emergency log purge, GDPR compliance re-audit</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44">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45">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46">
            <w:pPr>
              <w:widowControl w:val="0"/>
              <w:ind w:left="0" w:firstLine="0"/>
              <w:rPr>
                <w:b w:val="1"/>
                <w:bCs w:val="1"/>
                <w:sz w:val="20"/>
                <w:szCs w:val="20"/>
              </w:rPr>
            </w:pPr>
            <w:r w:rsidDel="00000000" w:rsidR="00000000" w:rsidRPr="00000000">
              <w:rPr>
                <w:b w:val="1"/>
                <w:bCs w:val="1"/>
                <w:sz w:val="20"/>
                <w:szCs w:val="20"/>
                <w:rtl w:val="0"/>
              </w:rPr>
              <w:t xml:space="preserve">R9</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47">
            <w:pPr>
              <w:widowControl w:val="0"/>
              <w:ind w:left="0" w:firstLine="0"/>
              <w:rPr>
                <w:sz w:val="20"/>
                <w:szCs w:val="20"/>
              </w:rPr>
            </w:pPr>
            <w:r w:rsidDel="00000000" w:rsidR="00000000" w:rsidRPr="00000000">
              <w:rPr>
                <w:sz w:val="20"/>
                <w:szCs w:val="20"/>
                <w:rtl w:val="0"/>
              </w:rPr>
              <w:t xml:space="preserve">Clinical Risk</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48">
            <w:pPr>
              <w:widowControl w:val="0"/>
              <w:ind w:left="0" w:firstLine="0"/>
              <w:rPr>
                <w:sz w:val="20"/>
                <w:szCs w:val="20"/>
              </w:rPr>
            </w:pPr>
            <w:r w:rsidDel="00000000" w:rsidR="00000000" w:rsidRPr="00000000">
              <w:rPr>
                <w:sz w:val="20"/>
                <w:szCs w:val="20"/>
                <w:rtl w:val="0"/>
              </w:rPr>
              <w:t xml:space="preserve">Clinicians over-relying on AI results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4B">
            <w:pPr>
              <w:widowControl w:val="0"/>
              <w:ind w:left="0" w:firstLine="0"/>
              <w:rPr>
                <w:sz w:val="20"/>
                <w:szCs w:val="20"/>
              </w:rPr>
            </w:pPr>
            <w:r w:rsidDel="00000000" w:rsidR="00000000" w:rsidRPr="00000000">
              <w:rPr>
                <w:sz w:val="20"/>
                <w:szCs w:val="20"/>
                <w:rtl w:val="0"/>
              </w:rPr>
              <w:t xml:space="preserve">Confidence scores, warnings, training, disclaimers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4C">
            <w:pPr>
              <w:widowControl w:val="0"/>
              <w:ind w:left="0" w:firstLine="0"/>
              <w:rPr>
                <w:sz w:val="20"/>
                <w:szCs w:val="20"/>
              </w:rPr>
            </w:pPr>
            <w:r w:rsidDel="00000000" w:rsidR="00000000" w:rsidRPr="00000000">
              <w:rPr>
                <w:sz w:val="20"/>
                <w:szCs w:val="20"/>
                <w:rtl w:val="0"/>
              </w:rPr>
              <w:t xml:space="preserve">Disable AI-driven alerts, revert to manual review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4E">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4F">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6f8f9"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50">
            <w:pPr>
              <w:widowControl w:val="0"/>
              <w:ind w:left="0" w:firstLine="0"/>
              <w:rPr>
                <w:b w:val="1"/>
                <w:bCs w:val="1"/>
                <w:sz w:val="20"/>
                <w:szCs w:val="20"/>
              </w:rPr>
            </w:pPr>
            <w:r w:rsidDel="00000000" w:rsidR="00000000" w:rsidRPr="00000000">
              <w:rPr>
                <w:b w:val="1"/>
                <w:bCs w:val="1"/>
                <w:sz w:val="20"/>
                <w:szCs w:val="20"/>
                <w:rtl w:val="0"/>
              </w:rPr>
              <w:t xml:space="preserve">R10</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51">
            <w:pPr>
              <w:widowControl w:val="0"/>
              <w:ind w:left="0" w:firstLine="0"/>
              <w:rPr>
                <w:sz w:val="20"/>
                <w:szCs w:val="20"/>
              </w:rPr>
            </w:pPr>
            <w:r w:rsidDel="00000000" w:rsidR="00000000" w:rsidRPr="00000000">
              <w:rPr>
                <w:sz w:val="20"/>
                <w:szCs w:val="20"/>
                <w:rtl w:val="0"/>
              </w:rPr>
              <w:t xml:space="preserve">Data Availability</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52">
            <w:pPr>
              <w:widowControl w:val="0"/>
              <w:ind w:left="0" w:firstLine="0"/>
              <w:rPr>
                <w:sz w:val="20"/>
                <w:szCs w:val="20"/>
              </w:rPr>
            </w:pPr>
            <w:r w:rsidDel="00000000" w:rsidR="00000000" w:rsidRPr="00000000">
              <w:rPr>
                <w:sz w:val="20"/>
                <w:szCs w:val="20"/>
                <w:rtl w:val="0"/>
              </w:rPr>
              <w:t xml:space="preserve">Lack of real hospital data for testing (original R2 in your Excel)</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55">
            <w:pPr>
              <w:widowControl w:val="0"/>
              <w:ind w:left="0" w:firstLine="0"/>
              <w:rPr>
                <w:sz w:val="20"/>
                <w:szCs w:val="20"/>
              </w:rPr>
            </w:pPr>
            <w:r w:rsidDel="00000000" w:rsidR="00000000" w:rsidRPr="00000000">
              <w:rPr>
                <w:sz w:val="20"/>
                <w:szCs w:val="20"/>
                <w:rtl w:val="0"/>
              </w:rPr>
              <w:t xml:space="preserve">Use synthetic &amp; anonymized datasets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56">
            <w:pPr>
              <w:widowControl w:val="0"/>
              <w:ind w:left="0" w:firstLine="0"/>
              <w:rPr>
                <w:sz w:val="20"/>
                <w:szCs w:val="20"/>
              </w:rPr>
            </w:pPr>
            <w:r w:rsidDel="00000000" w:rsidR="00000000" w:rsidRPr="00000000">
              <w:rPr>
                <w:sz w:val="20"/>
                <w:szCs w:val="20"/>
                <w:rtl w:val="0"/>
              </w:rPr>
              <w:t xml:space="preserve">Request mentor/supervisor validation checks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58">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59">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5A">
            <w:pPr>
              <w:widowControl w:val="0"/>
              <w:ind w:left="0" w:firstLine="0"/>
              <w:rPr>
                <w:b w:val="1"/>
                <w:bCs w:val="1"/>
                <w:sz w:val="20"/>
                <w:szCs w:val="20"/>
              </w:rPr>
            </w:pPr>
            <w:r w:rsidDel="00000000" w:rsidR="00000000" w:rsidRPr="00000000">
              <w:rPr>
                <w:b w:val="1"/>
                <w:bCs w:val="1"/>
                <w:sz w:val="20"/>
                <w:szCs w:val="20"/>
                <w:rtl w:val="0"/>
              </w:rPr>
              <w:t xml:space="preserve">R11</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5B">
            <w:pPr>
              <w:widowControl w:val="0"/>
              <w:ind w:left="0" w:firstLine="0"/>
              <w:rPr>
                <w:sz w:val="20"/>
                <w:szCs w:val="20"/>
              </w:rPr>
            </w:pPr>
            <w:r w:rsidDel="00000000" w:rsidR="00000000" w:rsidRPr="00000000">
              <w:rPr>
                <w:sz w:val="20"/>
                <w:szCs w:val="20"/>
                <w:rtl w:val="0"/>
              </w:rPr>
              <w:t xml:space="preserve">Team Skill Gap</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5C">
            <w:pPr>
              <w:widowControl w:val="0"/>
              <w:ind w:left="0" w:firstLine="0"/>
              <w:rPr>
                <w:sz w:val="20"/>
                <w:szCs w:val="20"/>
              </w:rPr>
            </w:pPr>
            <w:r w:rsidDel="00000000" w:rsidR="00000000" w:rsidRPr="00000000">
              <w:rPr>
                <w:sz w:val="20"/>
                <w:szCs w:val="20"/>
                <w:rtl w:val="0"/>
              </w:rPr>
              <w:t xml:space="preserve">Insufficient HL7/DICOM expertise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5E">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5F">
            <w:pPr>
              <w:widowControl w:val="0"/>
              <w:ind w:left="0" w:firstLine="0"/>
              <w:rPr>
                <w:sz w:val="20"/>
                <w:szCs w:val="20"/>
              </w:rPr>
            </w:pPr>
            <w:r w:rsidDel="00000000" w:rsidR="00000000" w:rsidRPr="00000000">
              <w:rPr>
                <w:sz w:val="20"/>
                <w:szCs w:val="20"/>
                <w:rtl w:val="0"/>
              </w:rPr>
              <w:t xml:space="preserve">Early training, tutorials, simplified FHIR-focused development</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60">
            <w:pPr>
              <w:widowControl w:val="0"/>
              <w:ind w:left="0" w:firstLine="0"/>
              <w:rPr>
                <w:sz w:val="20"/>
                <w:szCs w:val="20"/>
              </w:rPr>
            </w:pPr>
            <w:r w:rsidDel="00000000" w:rsidR="00000000" w:rsidRPr="00000000">
              <w:rPr>
                <w:sz w:val="20"/>
                <w:szCs w:val="20"/>
                <w:rtl w:val="0"/>
              </w:rPr>
              <w:t xml:space="preserve">Fallback to JSON-based standardized minimal data model</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62">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63">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f6f8f9" w:space="0" w:sz="5" w:val="single"/>
              <w:right w:color="f6f8f9"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64">
            <w:pPr>
              <w:widowControl w:val="0"/>
              <w:ind w:left="0" w:firstLine="0"/>
              <w:rPr>
                <w:b w:val="1"/>
                <w:bCs w:val="1"/>
                <w:sz w:val="20"/>
                <w:szCs w:val="20"/>
              </w:rPr>
            </w:pPr>
            <w:r w:rsidDel="00000000" w:rsidR="00000000" w:rsidRPr="00000000">
              <w:rPr>
                <w:b w:val="1"/>
                <w:bCs w:val="1"/>
                <w:sz w:val="20"/>
                <w:szCs w:val="20"/>
                <w:rtl w:val="0"/>
              </w:rPr>
              <w:t xml:space="preserve">R12</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65">
            <w:pPr>
              <w:widowControl w:val="0"/>
              <w:ind w:left="0" w:firstLine="0"/>
              <w:rPr>
                <w:sz w:val="20"/>
                <w:szCs w:val="20"/>
              </w:rPr>
            </w:pPr>
            <w:r w:rsidDel="00000000" w:rsidR="00000000" w:rsidRPr="00000000">
              <w:rPr>
                <w:sz w:val="20"/>
                <w:szCs w:val="20"/>
                <w:rtl w:val="0"/>
              </w:rPr>
              <w:t xml:space="preserve">Communication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66">
            <w:pPr>
              <w:widowControl w:val="0"/>
              <w:ind w:left="0" w:firstLine="0"/>
              <w:rPr>
                <w:sz w:val="20"/>
                <w:szCs w:val="20"/>
              </w:rPr>
            </w:pPr>
            <w:r w:rsidDel="00000000" w:rsidR="00000000" w:rsidRPr="00000000">
              <w:rPr>
                <w:sz w:val="20"/>
                <w:szCs w:val="20"/>
                <w:rtl w:val="0"/>
              </w:rPr>
              <w:t xml:space="preserve">Team communication problems affecting timeline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69">
            <w:pPr>
              <w:widowControl w:val="0"/>
              <w:ind w:left="0" w:firstLine="0"/>
              <w:rPr>
                <w:sz w:val="20"/>
                <w:szCs w:val="20"/>
              </w:rPr>
            </w:pPr>
            <w:r w:rsidDel="00000000" w:rsidR="00000000" w:rsidRPr="00000000">
              <w:rPr>
                <w:sz w:val="20"/>
                <w:szCs w:val="20"/>
                <w:rtl w:val="0"/>
              </w:rPr>
              <w:t xml:space="preserve">Weekly syncs, shared backlog, structured communication plan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6A">
            <w:pPr>
              <w:widowControl w:val="0"/>
              <w:ind w:left="0" w:firstLine="0"/>
              <w:rPr>
                <w:sz w:val="20"/>
                <w:szCs w:val="20"/>
              </w:rPr>
            </w:pPr>
            <w:r w:rsidDel="00000000" w:rsidR="00000000" w:rsidRPr="00000000">
              <w:rPr>
                <w:sz w:val="20"/>
                <w:szCs w:val="20"/>
                <w:rtl w:val="0"/>
              </w:rPr>
              <w:t xml:space="preserve">Escalate to advisor, conflict resolution session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ind w:left="0" w:firstLine="0"/>
              <w:rPr>
                <w:sz w:val="20"/>
                <w:szCs w:val="20"/>
              </w:rPr>
            </w:pPr>
            <w:r w:rsidDel="00000000" w:rsidR="00000000" w:rsidRPr="00000000">
              <w:rPr>
                <w:sz w:val="20"/>
                <w:szCs w:val="20"/>
                <w:rtl w:val="0"/>
              </w:rPr>
              <w:t xml:space="preserve">Low</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tcMar>
              <w:top w:w="40.0" w:type="dxa"/>
              <w:left w:w="120.0" w:type="dxa"/>
              <w:bottom w:w="40.0" w:type="dxa"/>
              <w:right w:w="120.0" w:type="dxa"/>
            </w:tcMar>
            <w:vAlign w:val="center"/>
          </w:tcPr>
          <w:p w:rsidR="00000000" w:rsidDel="00000000" w:rsidP="00000000" w:rsidRDefault="00000000" w:rsidRPr="00000000" w14:paraId="0000016C">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6D">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r>
        <w:trPr>
          <w:cantSplit w:val="0"/>
          <w:trHeight w:val="750" w:hRule="atLeast"/>
          <w:tblHeader w:val="0"/>
        </w:trPr>
        <w:tc>
          <w:tcPr>
            <w:tcBorders>
              <w:top w:color="cccccc" w:space="0" w:sz="5" w:val="single"/>
              <w:left w:color="284e3f" w:space="0" w:sz="5" w:val="single"/>
              <w:bottom w:color="284e3f" w:space="0" w:sz="5" w:val="single"/>
              <w:right w:color="ffffff" w:space="0" w:sz="5" w:val="single"/>
            </w:tcBorders>
            <w:shd w:fill="f3f3f3" w:val="clear"/>
            <w:tcMar>
              <w:top w:w="40.0" w:type="dxa"/>
              <w:left w:w="120.0" w:type="dxa"/>
              <w:bottom w:w="40.0" w:type="dxa"/>
              <w:right w:w="120.0" w:type="dxa"/>
            </w:tcMar>
            <w:vAlign w:val="center"/>
          </w:tcPr>
          <w:p w:rsidR="00000000" w:rsidDel="00000000" w:rsidP="00000000" w:rsidRDefault="00000000" w:rsidRPr="00000000" w14:paraId="0000016E">
            <w:pPr>
              <w:widowControl w:val="0"/>
              <w:ind w:left="0" w:firstLine="0"/>
              <w:rPr>
                <w:b w:val="1"/>
                <w:bCs w:val="1"/>
                <w:sz w:val="20"/>
                <w:szCs w:val="20"/>
              </w:rPr>
            </w:pPr>
            <w:r w:rsidDel="00000000" w:rsidR="00000000" w:rsidRPr="00000000">
              <w:rPr>
                <w:b w:val="1"/>
                <w:bCs w:val="1"/>
                <w:sz w:val="20"/>
                <w:szCs w:val="20"/>
                <w:rtl w:val="0"/>
              </w:rPr>
              <w:t xml:space="preserve">R13</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6F">
            <w:pPr>
              <w:widowControl w:val="0"/>
              <w:ind w:left="0" w:firstLine="0"/>
              <w:rPr>
                <w:sz w:val="20"/>
                <w:szCs w:val="20"/>
              </w:rPr>
            </w:pPr>
            <w:r w:rsidDel="00000000" w:rsidR="00000000" w:rsidRPr="00000000">
              <w:rPr>
                <w:sz w:val="20"/>
                <w:szCs w:val="20"/>
                <w:rtl w:val="0"/>
              </w:rPr>
              <w:t xml:space="preserve">Testing Constraints</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70">
            <w:pPr>
              <w:widowControl w:val="0"/>
              <w:ind w:left="0" w:firstLine="0"/>
              <w:rPr>
                <w:sz w:val="20"/>
                <w:szCs w:val="20"/>
              </w:rPr>
            </w:pPr>
            <w:r w:rsidDel="00000000" w:rsidR="00000000" w:rsidRPr="00000000">
              <w:rPr>
                <w:sz w:val="20"/>
                <w:szCs w:val="20"/>
                <w:rtl w:val="0"/>
              </w:rPr>
              <w:t xml:space="preserve">No access to live NICU environment for testing</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ind w:left="0" w:firstLine="0"/>
              <w:rPr>
                <w:sz w:val="20"/>
                <w:szCs w:val="20"/>
              </w:rPr>
            </w:pPr>
            <w:r w:rsidDel="00000000" w:rsidR="00000000" w:rsidRPr="00000000">
              <w:rPr>
                <w:sz w:val="20"/>
                <w:szCs w:val="20"/>
                <w:rtl w:val="0"/>
              </w:rPr>
              <w:t xml:space="preserve">High</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73">
            <w:pPr>
              <w:widowControl w:val="0"/>
              <w:ind w:left="0" w:firstLine="0"/>
              <w:rPr>
                <w:sz w:val="20"/>
                <w:szCs w:val="20"/>
              </w:rPr>
            </w:pPr>
            <w:r w:rsidDel="00000000" w:rsidR="00000000" w:rsidRPr="00000000">
              <w:rPr>
                <w:sz w:val="20"/>
                <w:szCs w:val="20"/>
                <w:rtl w:val="0"/>
              </w:rPr>
              <w:t xml:space="preserve">Use recorded/anonymized NICU data</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74">
            <w:pPr>
              <w:widowControl w:val="0"/>
              <w:ind w:left="0" w:firstLine="0"/>
              <w:rPr>
                <w:sz w:val="20"/>
                <w:szCs w:val="20"/>
              </w:rPr>
            </w:pPr>
            <w:r w:rsidDel="00000000" w:rsidR="00000000" w:rsidRPr="00000000">
              <w:rPr>
                <w:sz w:val="20"/>
                <w:szCs w:val="20"/>
                <w:rtl w:val="0"/>
              </w:rPr>
              <w:t xml:space="preserve">Document limitations, expand synthetic testing</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ind w:left="0" w:firstLine="0"/>
              <w:rPr>
                <w:sz w:val="20"/>
                <w:szCs w:val="20"/>
              </w:rPr>
            </w:pPr>
            <w:r w:rsidDel="00000000" w:rsidR="00000000" w:rsidRPr="00000000">
              <w:rPr>
                <w:sz w:val="20"/>
                <w:szCs w:val="20"/>
                <w:rtl w:val="0"/>
              </w:rPr>
              <w:t xml:space="preserve">Medium</w:t>
            </w:r>
            <w:r w:rsidDel="00000000" w:rsidR="00000000" w:rsidRPr="00000000">
              <w:rPr>
                <w:rtl w:val="0"/>
              </w:rPr>
            </w:r>
          </w:p>
        </w:tc>
        <w:tc>
          <w:tcPr>
            <w:tcBorders>
              <w:top w:color="cccccc" w:space="0" w:sz="5" w:val="single"/>
              <w:left w:color="cccccc" w:space="0" w:sz="5" w:val="single"/>
              <w:bottom w:color="284e3f" w:space="0" w:sz="5" w:val="single"/>
              <w:right w:color="ffffff" w:space="0" w:sz="5" w:val="single"/>
            </w:tcBorders>
            <w:tcMar>
              <w:top w:w="40.0" w:type="dxa"/>
              <w:left w:w="120.0" w:type="dxa"/>
              <w:bottom w:w="40.0" w:type="dxa"/>
              <w:right w:w="120.0" w:type="dxa"/>
            </w:tcMar>
            <w:vAlign w:val="center"/>
          </w:tcPr>
          <w:p w:rsidR="00000000" w:rsidDel="00000000" w:rsidP="00000000" w:rsidRDefault="00000000" w:rsidRPr="00000000" w14:paraId="00000176">
            <w:pPr>
              <w:widowControl w:val="0"/>
              <w:ind w:left="0" w:firstLine="0"/>
              <w:rPr>
                <w:sz w:val="20"/>
                <w:szCs w:val="20"/>
              </w:rPr>
            </w:pPr>
            <w:r w:rsidDel="00000000" w:rsidR="00000000" w:rsidRPr="00000000">
              <w:rPr>
                <w:sz w:val="20"/>
                <w:szCs w:val="20"/>
                <w:rtl w:val="0"/>
              </w:rPr>
              <w:t xml:space="preserve">Team</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tcMar>
              <w:top w:w="40.0" w:type="dxa"/>
              <w:left w:w="120.0" w:type="dxa"/>
              <w:bottom w:w="40.0" w:type="dxa"/>
              <w:right w:w="120.0" w:type="dxa"/>
            </w:tcMar>
            <w:vAlign w:val="center"/>
          </w:tcPr>
          <w:p w:rsidR="00000000" w:rsidDel="00000000" w:rsidP="00000000" w:rsidRDefault="00000000" w:rsidRPr="00000000" w14:paraId="00000177">
            <w:pPr>
              <w:widowControl w:val="0"/>
              <w:ind w:left="0" w:firstLine="0"/>
              <w:rPr>
                <w:sz w:val="20"/>
                <w:szCs w:val="20"/>
              </w:rPr>
            </w:pPr>
            <w:r w:rsidDel="00000000" w:rsidR="00000000" w:rsidRPr="00000000">
              <w:rPr>
                <w:sz w:val="20"/>
                <w:szCs w:val="20"/>
                <w:rtl w:val="0"/>
              </w:rPr>
              <w:t xml:space="preserve">Active</w:t>
            </w:r>
            <w:r w:rsidDel="00000000" w:rsidR="00000000" w:rsidRPr="00000000">
              <w:rPr>
                <w:rtl w:val="0"/>
              </w:rPr>
            </w:r>
          </w:p>
        </w:tc>
      </w:tr>
    </w:tbl>
    <w:p w:rsidR="00000000" w:rsidDel="00000000" w:rsidP="00000000" w:rsidRDefault="00000000" w:rsidRPr="00000000" w14:paraId="00000178">
      <w:pPr>
        <w:pStyle w:val="Heading2"/>
        <w:keepNext w:val="0"/>
        <w:keepLines w:val="0"/>
        <w:spacing w:after="80" w:before="360" w:lineRule="auto"/>
        <w:ind w:left="-100" w:firstLine="0"/>
        <w:rPr>
          <w:sz w:val="34"/>
          <w:szCs w:val="34"/>
        </w:rPr>
      </w:pPr>
      <w:bookmarkStart w:colFirst="0" w:colLast="0" w:name="_xg79eduoobtz" w:id="19"/>
      <w:bookmarkEnd w:id="19"/>
      <w:r w:rsidDel="00000000" w:rsidR="00000000" w:rsidRPr="00000000">
        <w:rPr>
          <w:rtl w:val="0"/>
        </w:rPr>
      </w:r>
    </w:p>
    <w:p w:rsidR="00000000" w:rsidDel="00000000" w:rsidP="00000000" w:rsidRDefault="00000000" w:rsidRPr="00000000" w14:paraId="00000179">
      <w:pPr>
        <w:pStyle w:val="Heading2"/>
        <w:keepNext w:val="0"/>
        <w:keepLines w:val="0"/>
        <w:spacing w:after="80" w:before="360" w:lineRule="auto"/>
        <w:ind w:left="-100" w:firstLine="0"/>
        <w:rPr>
          <w:sz w:val="34"/>
          <w:szCs w:val="34"/>
        </w:rPr>
      </w:pPr>
      <w:bookmarkStart w:colFirst="0" w:colLast="0" w:name="_3adag1rvxeg" w:id="20"/>
      <w:bookmarkEnd w:id="20"/>
      <w:r w:rsidDel="00000000" w:rsidR="00000000" w:rsidRPr="00000000">
        <w:rPr>
          <w:rtl w:val="0"/>
        </w:rPr>
      </w:r>
    </w:p>
    <w:p w:rsidR="00000000" w:rsidDel="00000000" w:rsidP="00000000" w:rsidRDefault="00000000" w:rsidRPr="00000000" w14:paraId="0000017A">
      <w:pPr>
        <w:pStyle w:val="Heading2"/>
        <w:keepNext w:val="0"/>
        <w:keepLines w:val="0"/>
        <w:spacing w:after="80" w:before="360" w:lineRule="auto"/>
        <w:ind w:left="-100" w:firstLine="0"/>
        <w:rPr>
          <w:sz w:val="34"/>
          <w:szCs w:val="34"/>
        </w:rPr>
      </w:pPr>
      <w:bookmarkStart w:colFirst="0" w:colLast="0" w:name="_3bt2goe5rdc" w:id="21"/>
      <w:bookmarkEnd w:id="21"/>
      <w:r w:rsidDel="00000000" w:rsidR="00000000" w:rsidRPr="00000000">
        <w:rPr>
          <w:rtl w:val="0"/>
        </w:rPr>
      </w:r>
    </w:p>
    <w:p w:rsidR="00000000" w:rsidDel="00000000" w:rsidP="00000000" w:rsidRDefault="00000000" w:rsidRPr="00000000" w14:paraId="0000017B">
      <w:pPr>
        <w:pStyle w:val="Heading2"/>
        <w:keepNext w:val="0"/>
        <w:keepLines w:val="0"/>
        <w:spacing w:after="80" w:before="360" w:lineRule="auto"/>
        <w:ind w:left="-100" w:firstLine="0"/>
        <w:rPr>
          <w:sz w:val="34"/>
          <w:szCs w:val="34"/>
        </w:rPr>
      </w:pPr>
      <w:bookmarkStart w:colFirst="0" w:colLast="0" w:name="_asj8my1vi1e0" w:id="22"/>
      <w:bookmarkEnd w:id="22"/>
      <w:r w:rsidDel="00000000" w:rsidR="00000000" w:rsidRPr="00000000">
        <w:rPr>
          <w:sz w:val="34"/>
          <w:szCs w:val="34"/>
          <w:rtl w:val="0"/>
        </w:rPr>
        <w:t xml:space="preserve">Project Risk Categorization</w:t>
      </w:r>
    </w:p>
    <w:tbl>
      <w:tblPr>
        <w:tblStyle w:val="Table7"/>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5535"/>
        <w:tblGridChange w:id="0">
          <w:tblGrid>
            <w:gridCol w:w="3345"/>
            <w:gridCol w:w="553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ind w:left="0" w:firstLine="0"/>
              <w:rPr>
                <w:b w:val="1"/>
                <w:bCs w:val="1"/>
                <w:sz w:val="20"/>
                <w:szCs w:val="20"/>
              </w:rPr>
            </w:pPr>
            <w:r w:rsidDel="00000000" w:rsidR="00000000" w:rsidRPr="00000000">
              <w:rPr>
                <w:b w:val="1"/>
                <w:bCs w:val="1"/>
                <w:sz w:val="20"/>
                <w:szCs w:val="20"/>
                <w:rtl w:val="0"/>
              </w:rPr>
              <w:t xml:space="preserve">Overall Project Risk Category</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ind w:left="0" w:firstLine="0"/>
              <w:rPr>
                <w:b w:val="1"/>
                <w:bCs w:val="1"/>
                <w:sz w:val="20"/>
                <w:szCs w:val="20"/>
              </w:rPr>
            </w:pPr>
            <w:r w:rsidDel="00000000" w:rsidR="00000000" w:rsidRPr="00000000">
              <w:rPr>
                <w:b w:val="1"/>
                <w:bCs w:val="1"/>
                <w:sz w:val="20"/>
                <w:szCs w:val="20"/>
                <w:rtl w:val="0"/>
              </w:rPr>
              <w:t xml:space="preserve">Explanation</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ind w:left="0" w:firstLine="0"/>
              <w:rPr>
                <w:sz w:val="20"/>
                <w:szCs w:val="20"/>
              </w:rPr>
            </w:pPr>
            <w:r w:rsidDel="00000000" w:rsidR="00000000" w:rsidRPr="00000000">
              <w:rPr>
                <w:sz w:val="20"/>
                <w:szCs w:val="20"/>
                <w:rtl w:val="0"/>
              </w:rPr>
              <w:t xml:space="preserve">Moderate Risk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ind w:left="0" w:firstLine="0"/>
              <w:rPr>
                <w:sz w:val="20"/>
                <w:szCs w:val="20"/>
              </w:rPr>
            </w:pPr>
            <w:r w:rsidDel="00000000" w:rsidR="00000000" w:rsidRPr="00000000">
              <w:rPr>
                <w:sz w:val="20"/>
                <w:szCs w:val="20"/>
                <w:rtl w:val="0"/>
              </w:rPr>
              <w:t xml:space="preserve">GDPR + preprocessing accuracy risks but manageable with controls.</w:t>
            </w:r>
          </w:p>
        </w:tc>
      </w:tr>
    </w:tbl>
    <w:p w:rsidR="00000000" w:rsidDel="00000000" w:rsidP="00000000" w:rsidRDefault="00000000" w:rsidRPr="00000000" w14:paraId="00000180">
      <w:pPr>
        <w:pStyle w:val="Heading2"/>
        <w:keepNext w:val="0"/>
        <w:keepLines w:val="0"/>
        <w:spacing w:after="80" w:before="360" w:lineRule="auto"/>
        <w:ind w:left="-100" w:firstLine="0"/>
        <w:rPr>
          <w:sz w:val="34"/>
          <w:szCs w:val="34"/>
        </w:rPr>
      </w:pPr>
      <w:bookmarkStart w:colFirst="0" w:colLast="0" w:name="_l28jhq6l2w6r" w:id="23"/>
      <w:bookmarkEnd w:id="23"/>
      <w:r w:rsidDel="00000000" w:rsidR="00000000" w:rsidRPr="00000000">
        <w:rPr>
          <w:sz w:val="34"/>
          <w:szCs w:val="34"/>
          <w:rtl w:val="0"/>
        </w:rPr>
        <w:t xml:space="preserve">Applicable Standards and Safeguards</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1695"/>
        <w:gridCol w:w="4725"/>
        <w:tblGridChange w:id="0">
          <w:tblGrid>
            <w:gridCol w:w="2580"/>
            <w:gridCol w:w="1695"/>
            <w:gridCol w:w="47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ind w:left="0" w:firstLine="0"/>
              <w:rPr>
                <w:b w:val="1"/>
                <w:bCs w:val="1"/>
                <w:sz w:val="20"/>
                <w:szCs w:val="20"/>
              </w:rPr>
            </w:pPr>
            <w:r w:rsidDel="00000000" w:rsidR="00000000" w:rsidRPr="00000000">
              <w:rPr>
                <w:b w:val="1"/>
                <w:bCs w:val="1"/>
                <w:sz w:val="20"/>
                <w:szCs w:val="20"/>
                <w:rtl w:val="0"/>
              </w:rPr>
              <w:t xml:space="preserve">Standard / Principle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ind w:left="0" w:firstLine="0"/>
              <w:rPr>
                <w:b w:val="1"/>
                <w:bCs w:val="1"/>
                <w:sz w:val="20"/>
                <w:szCs w:val="20"/>
              </w:rPr>
            </w:pPr>
            <w:r w:rsidDel="00000000" w:rsidR="00000000" w:rsidRPr="00000000">
              <w:rPr>
                <w:b w:val="1"/>
                <w:bCs w:val="1"/>
                <w:sz w:val="20"/>
                <w:szCs w:val="20"/>
                <w:rtl w:val="0"/>
              </w:rPr>
              <w:t xml:space="preserve">Applicable?</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ind w:left="0" w:firstLine="0"/>
              <w:rPr>
                <w:b w:val="1"/>
                <w:bCs w:val="1"/>
                <w:sz w:val="20"/>
                <w:szCs w:val="20"/>
              </w:rPr>
            </w:pPr>
            <w:r w:rsidDel="00000000" w:rsidR="00000000" w:rsidRPr="00000000">
              <w:rPr>
                <w:b w:val="1"/>
                <w:bCs w:val="1"/>
                <w:sz w:val="20"/>
                <w:szCs w:val="20"/>
                <w:rtl w:val="0"/>
              </w:rPr>
              <w:t xml:space="preserve">Comments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left="0" w:firstLine="0"/>
              <w:rPr>
                <w:sz w:val="20"/>
                <w:szCs w:val="20"/>
              </w:rPr>
            </w:pPr>
            <w:r w:rsidDel="00000000" w:rsidR="00000000" w:rsidRPr="00000000">
              <w:rPr>
                <w:sz w:val="20"/>
                <w:szCs w:val="20"/>
                <w:rtl w:val="0"/>
              </w:rPr>
              <w:t xml:space="preserve">Human Rights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ind w:left="0" w:firstLine="0"/>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ind w:left="0" w:firstLine="0"/>
              <w:rPr>
                <w:sz w:val="20"/>
                <w:szCs w:val="20"/>
              </w:rPr>
            </w:pPr>
            <w:r w:rsidDel="00000000" w:rsidR="00000000" w:rsidRPr="00000000">
              <w:rPr>
                <w:sz w:val="20"/>
                <w:szCs w:val="20"/>
                <w:rtl w:val="0"/>
              </w:rPr>
              <w:t xml:space="preserve">Protected by GDPR &amp; RBAC</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ind w:left="0" w:firstLine="0"/>
              <w:rPr>
                <w:sz w:val="20"/>
                <w:szCs w:val="20"/>
              </w:rPr>
            </w:pPr>
            <w:r w:rsidDel="00000000" w:rsidR="00000000" w:rsidRPr="00000000">
              <w:rPr>
                <w:sz w:val="20"/>
                <w:szCs w:val="20"/>
                <w:rtl w:val="0"/>
              </w:rPr>
              <w:t xml:space="preserve">Gender Equality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left="0" w:firstLine="0"/>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left="0" w:firstLine="0"/>
              <w:rPr>
                <w:sz w:val="20"/>
                <w:szCs w:val="20"/>
              </w:rPr>
            </w:pPr>
            <w:r w:rsidDel="00000000" w:rsidR="00000000" w:rsidRPr="00000000">
              <w:rPr>
                <w:sz w:val="20"/>
                <w:szCs w:val="20"/>
                <w:rtl w:val="0"/>
              </w:rPr>
              <w:t xml:space="preserve">No adverse impact; benefits women clinicians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ind w:left="0" w:firstLine="0"/>
              <w:rPr>
                <w:sz w:val="20"/>
                <w:szCs w:val="20"/>
              </w:rPr>
            </w:pPr>
            <w:r w:rsidDel="00000000" w:rsidR="00000000" w:rsidRPr="00000000">
              <w:rPr>
                <w:sz w:val="20"/>
                <w:szCs w:val="20"/>
                <w:rtl w:val="0"/>
              </w:rPr>
              <w:t xml:space="preserve">Climate Adaptation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ind w:left="0" w:firstLine="0"/>
              <w:rPr>
                <w:sz w:val="20"/>
                <w:szCs w:val="20"/>
              </w:rPr>
            </w:pPr>
            <w:r w:rsidDel="00000000" w:rsidR="00000000" w:rsidRPr="00000000">
              <w:rPr>
                <w:sz w:val="20"/>
                <w:szCs w:val="20"/>
                <w:rtl w:val="0"/>
              </w:rPr>
              <w:t xml:space="preserve">Partial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left="0" w:firstLine="0"/>
              <w:rPr>
                <w:sz w:val="20"/>
                <w:szCs w:val="20"/>
              </w:rPr>
            </w:pPr>
            <w:r w:rsidDel="00000000" w:rsidR="00000000" w:rsidRPr="00000000">
              <w:rPr>
                <w:sz w:val="20"/>
                <w:szCs w:val="20"/>
                <w:rtl w:val="0"/>
              </w:rPr>
              <w:t xml:space="preserve">Improves clinical system resilience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ind w:left="0" w:firstLine="0"/>
              <w:rPr>
                <w:sz w:val="20"/>
                <w:szCs w:val="20"/>
              </w:rPr>
            </w:pPr>
            <w:r w:rsidDel="00000000" w:rsidR="00000000" w:rsidRPr="00000000">
              <w:rPr>
                <w:sz w:val="20"/>
                <w:szCs w:val="20"/>
                <w:rtl w:val="0"/>
              </w:rPr>
              <w:t xml:space="preserve">Biodiversity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ind w:left="0" w:firstLine="0"/>
              <w:rPr>
                <w:sz w:val="20"/>
                <w:szCs w:val="20"/>
              </w:rPr>
            </w:pPr>
            <w:r w:rsidDel="00000000" w:rsidR="00000000" w:rsidRPr="00000000">
              <w:rPr>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ind w:left="0" w:firstLine="0"/>
              <w:rPr>
                <w:sz w:val="20"/>
                <w:szCs w:val="20"/>
              </w:rPr>
            </w:pPr>
            <w:r w:rsidDel="00000000" w:rsidR="00000000" w:rsidRPr="00000000">
              <w:rPr>
                <w:sz w:val="20"/>
                <w:szCs w:val="20"/>
                <w:rtl w:val="0"/>
              </w:rPr>
              <w:t xml:space="preserve">Digital system; no environmental footprint</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ind w:left="0" w:firstLine="0"/>
              <w:rPr>
                <w:sz w:val="20"/>
                <w:szCs w:val="20"/>
              </w:rPr>
            </w:pPr>
            <w:r w:rsidDel="00000000" w:rsidR="00000000" w:rsidRPr="00000000">
              <w:rPr>
                <w:sz w:val="20"/>
                <w:szCs w:val="20"/>
                <w:rtl w:val="0"/>
              </w:rPr>
              <w:t xml:space="preserve">Displacement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ind w:left="0" w:firstLine="0"/>
              <w:rPr>
                <w:sz w:val="20"/>
                <w:szCs w:val="20"/>
              </w:rPr>
            </w:pPr>
            <w:r w:rsidDel="00000000" w:rsidR="00000000" w:rsidRPr="00000000">
              <w:rPr>
                <w:sz w:val="20"/>
                <w:szCs w:val="20"/>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ind w:left="0" w:firstLine="0"/>
              <w:rPr>
                <w:sz w:val="20"/>
                <w:szCs w:val="20"/>
              </w:rPr>
            </w:pPr>
            <w:r w:rsidDel="00000000" w:rsidR="00000000" w:rsidRPr="00000000">
              <w:rPr>
                <w:sz w:val="20"/>
                <w:szCs w:val="20"/>
                <w:rtl w:val="0"/>
              </w:rPr>
              <w:t xml:space="preserve">No physical interventions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ind w:left="0" w:firstLine="0"/>
              <w:rPr>
                <w:sz w:val="20"/>
                <w:szCs w:val="20"/>
              </w:rPr>
            </w:pPr>
            <w:r w:rsidDel="00000000" w:rsidR="00000000" w:rsidRPr="00000000">
              <w:rPr>
                <w:sz w:val="20"/>
                <w:szCs w:val="20"/>
                <w:rtl w:val="0"/>
              </w:rPr>
              <w:t xml:space="preserve">Pollution Prevention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ind w:left="0" w:firstLine="0"/>
              <w:rPr>
                <w:sz w:val="20"/>
                <w:szCs w:val="20"/>
              </w:rPr>
            </w:pPr>
            <w:r w:rsidDel="00000000" w:rsidR="00000000" w:rsidRPr="00000000">
              <w:rPr>
                <w:sz w:val="20"/>
                <w:szCs w:val="20"/>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ind w:left="0" w:firstLine="0"/>
              <w:rPr>
                <w:sz w:val="20"/>
                <w:szCs w:val="20"/>
              </w:rPr>
            </w:pPr>
            <w:r w:rsidDel="00000000" w:rsidR="00000000" w:rsidRPr="00000000">
              <w:rPr>
                <w:sz w:val="20"/>
                <w:szCs w:val="20"/>
                <w:rtl w:val="0"/>
              </w:rPr>
              <w:t xml:space="preserve">Low energy use; no waste</w:t>
            </w:r>
          </w:p>
        </w:tc>
      </w:tr>
    </w:tbl>
    <w:p w:rsidR="00000000" w:rsidDel="00000000" w:rsidP="00000000" w:rsidRDefault="00000000" w:rsidRPr="00000000" w14:paraId="000001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141.73228346456688"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spacing w:line="276" w:lineRule="auto"/>
        <w:ind w:left="-1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