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3EEA1" w14:textId="77777777" w:rsidR="00D25871" w:rsidRDefault="00C575CB" w:rsidP="00D25871">
      <w:pPr>
        <w:jc w:val="center"/>
        <w:rPr>
          <w:rFonts w:ascii="Andalus" w:hAnsi="Andalus" w:cs="Andalus"/>
          <w:b/>
          <w:sz w:val="24"/>
          <w:szCs w:val="24"/>
          <w:u w:val="single"/>
        </w:rPr>
      </w:pPr>
      <w:r>
        <w:rPr>
          <w:rFonts w:ascii="Andalus" w:hAnsi="Andalus" w:cs="Andalus"/>
          <w:b/>
          <w:sz w:val="24"/>
          <w:szCs w:val="24"/>
          <w:u w:val="single"/>
        </w:rPr>
        <w:t xml:space="preserve">EXAMEN FINAL </w:t>
      </w:r>
      <w:r w:rsidR="00D25871">
        <w:rPr>
          <w:rFonts w:ascii="Andalus" w:hAnsi="Andalus" w:cs="Andalus" w:hint="cs"/>
          <w:b/>
          <w:sz w:val="24"/>
          <w:szCs w:val="24"/>
          <w:u w:val="single"/>
        </w:rPr>
        <w:t xml:space="preserve"> REDES DE COMPUTADORAS I </w:t>
      </w:r>
    </w:p>
    <w:tbl>
      <w:tblPr>
        <w:tblStyle w:val="Tablaconcuadrcula"/>
        <w:tblW w:w="914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6"/>
      </w:tblGrid>
      <w:tr w:rsidR="00D25871" w:rsidRPr="00D25871" w14:paraId="7CD6D61F" w14:textId="77777777" w:rsidTr="00D25871">
        <w:trPr>
          <w:trHeight w:val="2096"/>
        </w:trPr>
        <w:tc>
          <w:tcPr>
            <w:tcW w:w="91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9464F35" w14:textId="1D679FC3" w:rsidR="005C62F4" w:rsidRDefault="00D25871">
            <w:pPr>
              <w:spacing w:after="0"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>
              <w:rPr>
                <w:rFonts w:ascii="Andalus" w:hAnsi="Andalus" w:cs="Andalus" w:hint="cs"/>
                <w:b/>
                <w:sz w:val="24"/>
                <w:szCs w:val="24"/>
                <w:u w:val="single"/>
              </w:rPr>
              <w:t>NOMBRE Y APELLIDOS :</w:t>
            </w: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 w:rsidR="00F57BFA">
              <w:rPr>
                <w:rFonts w:ascii="Andalus" w:hAnsi="Andalus" w:cs="Andalus"/>
                <w:b/>
                <w:sz w:val="24"/>
                <w:szCs w:val="24"/>
                <w:u w:val="single"/>
              </w:rPr>
              <w:t>jose luis choquevillca</w:t>
            </w:r>
          </w:p>
          <w:p w14:paraId="79599159" w14:textId="77777777" w:rsidR="00D25871" w:rsidRDefault="00D25871">
            <w:pPr>
              <w:spacing w:after="0"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>
              <w:rPr>
                <w:rFonts w:ascii="Andalus" w:hAnsi="Andalus" w:cs="Andalus" w:hint="cs"/>
                <w:b/>
                <w:sz w:val="24"/>
                <w:szCs w:val="24"/>
                <w:u w:val="single"/>
              </w:rPr>
              <w:t>DOCENTE</w:t>
            </w:r>
            <w:r>
              <w:rPr>
                <w:rFonts w:ascii="Andalus" w:hAnsi="Andalus" w:cs="Andalus" w:hint="cs"/>
                <w:sz w:val="24"/>
                <w:szCs w:val="24"/>
                <w:u w:val="single"/>
              </w:rPr>
              <w:t xml:space="preserve">:    </w:t>
            </w:r>
            <w:r>
              <w:rPr>
                <w:rFonts w:ascii="Andalus" w:hAnsi="Andalus" w:cs="Andalus" w:hint="cs"/>
                <w:sz w:val="24"/>
                <w:szCs w:val="24"/>
              </w:rPr>
              <w:t>ING. LEONARDO SANTOS RODRIGUEZ</w:t>
            </w:r>
          </w:p>
          <w:p w14:paraId="7C29EF27" w14:textId="77777777" w:rsidR="00D25871" w:rsidRDefault="00D25871">
            <w:pPr>
              <w:spacing w:after="0" w:line="360" w:lineRule="auto"/>
              <w:rPr>
                <w:rFonts w:ascii="Andalus" w:hAnsi="Andalus" w:cs="Andalus"/>
                <w:sz w:val="24"/>
                <w:szCs w:val="24"/>
                <w:u w:val="single"/>
              </w:rPr>
            </w:pPr>
            <w:r>
              <w:rPr>
                <w:rFonts w:ascii="Andalus" w:hAnsi="Andalus" w:cs="Andalus" w:hint="cs"/>
                <w:b/>
                <w:sz w:val="24"/>
                <w:szCs w:val="24"/>
                <w:u w:val="single"/>
              </w:rPr>
              <w:t>GESTION:</w:t>
            </w:r>
            <w:r>
              <w:rPr>
                <w:rFonts w:ascii="Andalus" w:hAnsi="Andalus" w:cs="Andalus" w:hint="cs"/>
                <w:sz w:val="24"/>
                <w:szCs w:val="24"/>
                <w:u w:val="single"/>
              </w:rPr>
              <w:t>2020</w:t>
            </w:r>
          </w:p>
          <w:p w14:paraId="6FC893B1" w14:textId="77777777" w:rsidR="00D25871" w:rsidRDefault="005C62F4">
            <w:pPr>
              <w:spacing w:after="0"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FECHA</w:t>
            </w:r>
            <w:r w:rsidR="005748A1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DE ENTREGA </w:t>
            </w:r>
            <w:r w:rsidRPr="005C62F4">
              <w:rPr>
                <w:rFonts w:ascii="Andalus" w:hAnsi="Andalus" w:cs="Andalus"/>
                <w:b/>
                <w:sz w:val="24"/>
                <w:szCs w:val="24"/>
                <w:u w:val="single"/>
              </w:rPr>
              <w:t>:</w:t>
            </w:r>
            <w:r w:rsidR="005748A1">
              <w:rPr>
                <w:rFonts w:ascii="Andalus" w:hAnsi="Andalus" w:cs="Andalus"/>
                <w:b/>
                <w:sz w:val="24"/>
                <w:szCs w:val="24"/>
                <w:u w:val="single"/>
              </w:rPr>
              <w:t>29</w:t>
            </w: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/04/</w:t>
            </w:r>
            <w:r w:rsidRPr="005C62F4">
              <w:rPr>
                <w:rFonts w:ascii="Andalus" w:hAnsi="Andalus" w:cs="Andalus"/>
                <w:b/>
                <w:sz w:val="24"/>
                <w:szCs w:val="24"/>
                <w:u w:val="single"/>
              </w:rPr>
              <w:t>2020</w:t>
            </w:r>
            <w:r w:rsidR="005F6E6A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HASTA  LAS 23:55 PM</w:t>
            </w:r>
          </w:p>
        </w:tc>
      </w:tr>
    </w:tbl>
    <w:p w14:paraId="58E167F5" w14:textId="77777777" w:rsidR="00D25871" w:rsidRDefault="00C775E6" w:rsidP="00D25871">
      <w:pPr>
        <w:rPr>
          <w:rFonts w:ascii="Andalus" w:hAnsi="Andalus" w:cs="Andalus"/>
          <w:b/>
          <w:sz w:val="24"/>
          <w:szCs w:val="24"/>
          <w:u w:val="single"/>
        </w:rPr>
      </w:pPr>
      <w:r>
        <w:rPr>
          <w:rFonts w:ascii="Andalus" w:hAnsi="Andalus" w:cs="Andalus"/>
          <w:b/>
          <w:sz w:val="24"/>
          <w:szCs w:val="24"/>
          <w:u w:val="single"/>
        </w:rPr>
        <w:t>1.-</w:t>
      </w:r>
      <w:r w:rsidR="00D25871">
        <w:rPr>
          <w:rFonts w:ascii="Andalus" w:hAnsi="Andalus" w:cs="Andalus" w:hint="cs"/>
          <w:b/>
          <w:sz w:val="24"/>
          <w:szCs w:val="24"/>
          <w:u w:val="single"/>
        </w:rPr>
        <w:t>R</w:t>
      </w:r>
      <w:r w:rsidR="0050134A">
        <w:rPr>
          <w:rFonts w:ascii="Andalus" w:hAnsi="Andalus" w:cs="Andalus" w:hint="cs"/>
          <w:b/>
          <w:sz w:val="24"/>
          <w:szCs w:val="24"/>
          <w:u w:val="single"/>
        </w:rPr>
        <w:t>ealizar las siguiente</w:t>
      </w:r>
      <w:r w:rsidR="007763BE">
        <w:rPr>
          <w:rFonts w:ascii="Andalus" w:hAnsi="Andalus" w:cs="Andalus" w:hint="cs"/>
          <w:b/>
          <w:sz w:val="24"/>
          <w:szCs w:val="24"/>
          <w:u w:val="single"/>
        </w:rPr>
        <w:t xml:space="preserve"> pregunta</w:t>
      </w:r>
      <w:r w:rsidR="00D25871">
        <w:rPr>
          <w:rFonts w:ascii="Andalus" w:hAnsi="Andalus" w:cs="Andalus" w:hint="cs"/>
          <w:b/>
          <w:sz w:val="24"/>
          <w:szCs w:val="24"/>
          <w:u w:val="single"/>
        </w:rPr>
        <w:t xml:space="preserve"> </w:t>
      </w:r>
    </w:p>
    <w:p w14:paraId="5A5E1637" w14:textId="77777777" w:rsidR="00C775E6" w:rsidRPr="00C775E6" w:rsidRDefault="00C775E6" w:rsidP="00C775E6">
      <w:pPr>
        <w:jc w:val="both"/>
        <w:rPr>
          <w:rFonts w:ascii="Andalus" w:hAnsi="Andalus" w:cs="Andalus"/>
          <w:sz w:val="24"/>
          <w:szCs w:val="24"/>
        </w:rPr>
      </w:pPr>
      <w:r w:rsidRPr="00C775E6">
        <w:rPr>
          <w:rFonts w:ascii="Andalus" w:hAnsi="Andalus" w:cs="Andalus"/>
          <w:sz w:val="24"/>
          <w:szCs w:val="24"/>
        </w:rPr>
        <w:t xml:space="preserve">Usted  ha  sido </w:t>
      </w:r>
      <w:r>
        <w:rPr>
          <w:rFonts w:ascii="Andalus" w:hAnsi="Andalus" w:cs="Andalus"/>
          <w:sz w:val="24"/>
          <w:szCs w:val="24"/>
        </w:rPr>
        <w:t>sele</w:t>
      </w:r>
      <w:r w:rsidRPr="00C775E6">
        <w:rPr>
          <w:rFonts w:ascii="Andalus" w:hAnsi="Andalus" w:cs="Andalus"/>
          <w:sz w:val="24"/>
          <w:szCs w:val="24"/>
        </w:rPr>
        <w:t xml:space="preserve">ccionado administrador de la red cuyo trabajo a continuación  es subnetear  las redes las cuales tienen </w:t>
      </w:r>
      <w:r>
        <w:rPr>
          <w:rFonts w:ascii="Andalus" w:hAnsi="Andalus" w:cs="Andalus"/>
          <w:sz w:val="24"/>
          <w:szCs w:val="24"/>
        </w:rPr>
        <w:t>los  siguientes requerimientos:</w:t>
      </w:r>
    </w:p>
    <w:p w14:paraId="6687319E" w14:textId="77777777" w:rsidR="003B13F6" w:rsidRDefault="004612F8" w:rsidP="004612F8">
      <w:pPr>
        <w:rPr>
          <w:rFonts w:ascii="Andalus" w:hAnsi="Andalus" w:cs="Andalus"/>
          <w:b/>
          <w:sz w:val="24"/>
          <w:szCs w:val="24"/>
        </w:rPr>
      </w:pPr>
      <w:r>
        <w:rPr>
          <w:rFonts w:ascii="Andalus" w:hAnsi="Andalus" w:cs="Andalus"/>
          <w:b/>
          <w:noProof/>
          <w:sz w:val="24"/>
          <w:szCs w:val="24"/>
          <w:lang w:eastAsia="es-BO"/>
        </w:rPr>
        <w:drawing>
          <wp:inline distT="0" distB="0" distL="0" distR="0" wp14:anchorId="220533E3" wp14:editId="3CA454F8">
            <wp:extent cx="5607050" cy="31483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75AFB" w14:textId="77777777" w:rsidR="002A2B31" w:rsidRPr="00373251" w:rsidRDefault="002A2B31" w:rsidP="002A2B31">
      <w:pPr>
        <w:pStyle w:val="Prrafodelista"/>
        <w:numPr>
          <w:ilvl w:val="0"/>
          <w:numId w:val="9"/>
        </w:numPr>
        <w:jc w:val="both"/>
        <w:rPr>
          <w:rFonts w:ascii="Andalus" w:hAnsi="Andalus" w:cs="Andalus"/>
          <w:b/>
          <w:sz w:val="24"/>
          <w:szCs w:val="24"/>
        </w:rPr>
      </w:pPr>
      <w:r w:rsidRPr="00373251">
        <w:rPr>
          <w:rFonts w:ascii="Andalus" w:hAnsi="Andalus" w:cs="Andalus"/>
          <w:b/>
          <w:sz w:val="24"/>
          <w:szCs w:val="24"/>
        </w:rPr>
        <w:t xml:space="preserve">192.168.1.0/24  para  este caso nos pide  que  dividamos esta red en </w:t>
      </w:r>
      <w:r w:rsidR="00F21F34">
        <w:rPr>
          <w:rFonts w:ascii="Andalus" w:hAnsi="Andalus" w:cs="Andalus"/>
          <w:b/>
          <w:sz w:val="24"/>
          <w:szCs w:val="24"/>
        </w:rPr>
        <w:t>2</w:t>
      </w:r>
      <w:r w:rsidRPr="00373251">
        <w:rPr>
          <w:rFonts w:ascii="Andalus" w:hAnsi="Andalus" w:cs="Andalus"/>
          <w:b/>
          <w:sz w:val="24"/>
          <w:szCs w:val="24"/>
        </w:rPr>
        <w:t xml:space="preserve"> subredes</w:t>
      </w:r>
    </w:p>
    <w:p w14:paraId="42BA2E31" w14:textId="77777777" w:rsidR="00A83CB2" w:rsidRPr="00373251" w:rsidRDefault="00A83CB2" w:rsidP="00A83CB2">
      <w:pPr>
        <w:pStyle w:val="Prrafodelista"/>
        <w:numPr>
          <w:ilvl w:val="0"/>
          <w:numId w:val="9"/>
        </w:numPr>
        <w:rPr>
          <w:rFonts w:ascii="Andalus" w:hAnsi="Andalus" w:cs="Andalus"/>
          <w:b/>
          <w:sz w:val="24"/>
          <w:szCs w:val="24"/>
        </w:rPr>
      </w:pPr>
      <w:r w:rsidRPr="00373251">
        <w:rPr>
          <w:rFonts w:ascii="Andalus" w:hAnsi="Andalus" w:cs="Andalus"/>
          <w:b/>
          <w:sz w:val="24"/>
          <w:szCs w:val="24"/>
        </w:rPr>
        <w:t>Tome en cuenta lo siguiente: la primera sub red para la LAN1</w:t>
      </w:r>
      <w:r w:rsidR="009F337C" w:rsidRPr="00373251">
        <w:rPr>
          <w:rFonts w:ascii="Andalus" w:hAnsi="Andalus" w:cs="Andalus"/>
          <w:b/>
          <w:sz w:val="24"/>
          <w:szCs w:val="24"/>
        </w:rPr>
        <w:t>,</w:t>
      </w:r>
      <w:r w:rsidRPr="00373251">
        <w:rPr>
          <w:rFonts w:ascii="Andalus" w:hAnsi="Andalus" w:cs="Andalus"/>
          <w:b/>
          <w:sz w:val="24"/>
          <w:szCs w:val="24"/>
        </w:rPr>
        <w:t xml:space="preserve"> la segunda sub red para la LAN2  </w:t>
      </w:r>
    </w:p>
    <w:p w14:paraId="7B8AF3ED" w14:textId="77777777" w:rsidR="00775B11" w:rsidRDefault="00AE6E7F" w:rsidP="002A2B31">
      <w:pPr>
        <w:pStyle w:val="Prrafodelista"/>
        <w:numPr>
          <w:ilvl w:val="0"/>
          <w:numId w:val="9"/>
        </w:numPr>
        <w:jc w:val="both"/>
        <w:rPr>
          <w:rFonts w:ascii="Andalus" w:hAnsi="Andalus" w:cs="Andalus"/>
          <w:b/>
          <w:sz w:val="24"/>
          <w:szCs w:val="24"/>
        </w:rPr>
      </w:pPr>
      <w:r w:rsidRPr="00775B11">
        <w:rPr>
          <w:rFonts w:ascii="Andalus" w:hAnsi="Andalus" w:cs="Andalus"/>
          <w:b/>
          <w:sz w:val="24"/>
          <w:szCs w:val="24"/>
        </w:rPr>
        <w:t>Asigne direcciones</w:t>
      </w:r>
      <w:r w:rsidR="00501CD6">
        <w:rPr>
          <w:rFonts w:ascii="Andalus" w:hAnsi="Andalus" w:cs="Andalus"/>
          <w:b/>
          <w:sz w:val="24"/>
          <w:szCs w:val="24"/>
        </w:rPr>
        <w:t xml:space="preserve"> de la tabla de subneteo</w:t>
      </w:r>
      <w:r w:rsidRPr="00775B11">
        <w:rPr>
          <w:rFonts w:ascii="Andalus" w:hAnsi="Andalus" w:cs="Andalus"/>
          <w:b/>
          <w:sz w:val="24"/>
          <w:szCs w:val="24"/>
        </w:rPr>
        <w:t xml:space="preserve"> a los interfaces g0/</w:t>
      </w:r>
      <w:r w:rsidR="00501CD6">
        <w:rPr>
          <w:rFonts w:ascii="Andalus" w:hAnsi="Andalus" w:cs="Andalus"/>
          <w:b/>
          <w:sz w:val="24"/>
          <w:szCs w:val="24"/>
        </w:rPr>
        <w:t>1</w:t>
      </w:r>
      <w:r w:rsidRPr="00775B11">
        <w:rPr>
          <w:rFonts w:ascii="Andalus" w:hAnsi="Andalus" w:cs="Andalus"/>
          <w:b/>
          <w:sz w:val="24"/>
          <w:szCs w:val="24"/>
        </w:rPr>
        <w:t xml:space="preserve"> </w:t>
      </w:r>
      <w:r w:rsidR="002A596F" w:rsidRPr="00775B11">
        <w:rPr>
          <w:rFonts w:ascii="Andalus" w:hAnsi="Andalus" w:cs="Andalus"/>
          <w:b/>
          <w:sz w:val="24"/>
          <w:szCs w:val="24"/>
        </w:rPr>
        <w:t>y</w:t>
      </w:r>
      <w:r w:rsidR="00501CD6">
        <w:rPr>
          <w:rFonts w:ascii="Andalus" w:hAnsi="Andalus" w:cs="Andalus"/>
          <w:b/>
          <w:sz w:val="24"/>
          <w:szCs w:val="24"/>
        </w:rPr>
        <w:t xml:space="preserve"> g0/0</w:t>
      </w:r>
      <w:r w:rsidR="002A596F" w:rsidRPr="00775B11">
        <w:rPr>
          <w:rFonts w:ascii="Andalus" w:hAnsi="Andalus" w:cs="Andalus"/>
          <w:b/>
          <w:sz w:val="24"/>
          <w:szCs w:val="24"/>
        </w:rPr>
        <w:t xml:space="preserve"> </w:t>
      </w:r>
      <w:r w:rsidR="000E4D45">
        <w:rPr>
          <w:rFonts w:ascii="Andalus" w:hAnsi="Andalus" w:cs="Andalus"/>
          <w:b/>
          <w:sz w:val="24"/>
          <w:szCs w:val="24"/>
        </w:rPr>
        <w:t>como también a los host</w:t>
      </w:r>
    </w:p>
    <w:p w14:paraId="1CBCBB0B" w14:textId="77777777" w:rsidR="002A76C2" w:rsidRPr="00775B11" w:rsidRDefault="002A76C2" w:rsidP="002A2B31">
      <w:pPr>
        <w:pStyle w:val="Prrafodelista"/>
        <w:numPr>
          <w:ilvl w:val="0"/>
          <w:numId w:val="9"/>
        </w:numPr>
        <w:jc w:val="both"/>
        <w:rPr>
          <w:rFonts w:ascii="Andalus" w:hAnsi="Andalus" w:cs="Andalus"/>
          <w:b/>
          <w:sz w:val="24"/>
          <w:szCs w:val="24"/>
        </w:rPr>
      </w:pPr>
      <w:r w:rsidRPr="00775B11">
        <w:rPr>
          <w:rFonts w:ascii="Andalus" w:hAnsi="Andalus" w:cs="Andalus"/>
          <w:b/>
          <w:sz w:val="24"/>
          <w:szCs w:val="24"/>
        </w:rPr>
        <w:t>Configure el servidor dns con el siguiente, nombre de dominio:www.</w:t>
      </w:r>
      <w:r w:rsidR="00CF6FDE" w:rsidRPr="00775B11">
        <w:rPr>
          <w:rFonts w:ascii="Andalus" w:hAnsi="Andalus" w:cs="Andalus"/>
          <w:b/>
          <w:sz w:val="24"/>
          <w:szCs w:val="24"/>
        </w:rPr>
        <w:t xml:space="preserve">hacker </w:t>
      </w:r>
      <w:r w:rsidRPr="00775B11">
        <w:rPr>
          <w:rFonts w:ascii="Andalus" w:hAnsi="Andalus" w:cs="Andalus"/>
          <w:b/>
          <w:sz w:val="24"/>
          <w:szCs w:val="24"/>
        </w:rPr>
        <w:t xml:space="preserve">.com </w:t>
      </w:r>
    </w:p>
    <w:p w14:paraId="0F6056DD" w14:textId="77777777" w:rsidR="002A76C2" w:rsidRDefault="002A76C2" w:rsidP="002A2B31">
      <w:pPr>
        <w:pStyle w:val="Prrafodelista"/>
        <w:numPr>
          <w:ilvl w:val="0"/>
          <w:numId w:val="9"/>
        </w:numPr>
        <w:jc w:val="both"/>
        <w:rPr>
          <w:rFonts w:ascii="Andalus" w:hAnsi="Andalus" w:cs="Andalus"/>
          <w:b/>
          <w:sz w:val="24"/>
          <w:szCs w:val="24"/>
        </w:rPr>
      </w:pPr>
      <w:r w:rsidRPr="00373251">
        <w:rPr>
          <w:rFonts w:ascii="Andalus" w:hAnsi="Andalus" w:cs="Andalus"/>
          <w:b/>
          <w:sz w:val="24"/>
          <w:szCs w:val="24"/>
        </w:rPr>
        <w:t xml:space="preserve">Pruebe la conectividad haciendo  ping </w:t>
      </w:r>
      <w:r w:rsidR="00BA21EA" w:rsidRPr="00373251">
        <w:rPr>
          <w:rFonts w:ascii="Andalus" w:hAnsi="Andalus" w:cs="Andalus"/>
          <w:b/>
          <w:sz w:val="24"/>
          <w:szCs w:val="24"/>
        </w:rPr>
        <w:t xml:space="preserve"> </w:t>
      </w:r>
      <w:r w:rsidRPr="00373251">
        <w:rPr>
          <w:rFonts w:ascii="Andalus" w:hAnsi="Andalus" w:cs="Andalus"/>
          <w:b/>
          <w:sz w:val="24"/>
          <w:szCs w:val="24"/>
        </w:rPr>
        <w:t xml:space="preserve">de la PC CONTABILDAD y </w:t>
      </w:r>
      <w:r w:rsidR="00BF5CD5">
        <w:rPr>
          <w:rFonts w:ascii="Andalus" w:hAnsi="Andalus" w:cs="Andalus"/>
          <w:b/>
          <w:sz w:val="24"/>
          <w:szCs w:val="24"/>
        </w:rPr>
        <w:t>REDES</w:t>
      </w:r>
      <w:r w:rsidRPr="00373251">
        <w:rPr>
          <w:rFonts w:ascii="Andalus" w:hAnsi="Andalus" w:cs="Andalus"/>
          <w:b/>
          <w:sz w:val="24"/>
          <w:szCs w:val="24"/>
        </w:rPr>
        <w:t xml:space="preserve"> hacia los servidores WEB Y DNS</w:t>
      </w:r>
    </w:p>
    <w:p w14:paraId="7DF102CB" w14:textId="2E44A9BD" w:rsidR="00297AA0" w:rsidRDefault="00297AA0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  <w:r>
        <w:rPr>
          <w:rFonts w:ascii="Andalus" w:hAnsi="Andalus" w:cs="Andalus"/>
          <w:b/>
          <w:noProof/>
          <w:sz w:val="24"/>
          <w:szCs w:val="24"/>
          <w:lang w:eastAsia="es-BO"/>
        </w:rPr>
        <w:lastRenderedPageBreak/>
        <w:drawing>
          <wp:inline distT="0" distB="0" distL="0" distR="0" wp14:anchorId="075C8F34" wp14:editId="04EE80F5">
            <wp:extent cx="4270075" cy="3534538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261" cy="353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770D" w14:textId="2D53FAD3" w:rsidR="007212E1" w:rsidRDefault="007212E1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09CA46F9" w14:textId="30117B86" w:rsidR="007212E1" w:rsidRDefault="007212E1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29BC9EF2" w14:textId="442A6688" w:rsidR="007212E1" w:rsidRDefault="007212E1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29AC4739" w14:textId="30A5C592" w:rsidR="007212E1" w:rsidRDefault="007212E1" w:rsidP="007212E1">
      <w:pPr>
        <w:pStyle w:val="Prrafodelista"/>
        <w:numPr>
          <w:ilvl w:val="0"/>
          <w:numId w:val="10"/>
        </w:numPr>
        <w:jc w:val="both"/>
        <w:rPr>
          <w:rFonts w:ascii="Andalus" w:hAnsi="Andalus" w:cs="Andalus"/>
          <w:b/>
          <w:sz w:val="24"/>
          <w:szCs w:val="24"/>
        </w:rPr>
      </w:pPr>
      <w:r w:rsidRPr="00373251">
        <w:rPr>
          <w:rFonts w:ascii="Andalus" w:hAnsi="Andalus" w:cs="Andalus"/>
          <w:b/>
          <w:sz w:val="24"/>
          <w:szCs w:val="24"/>
        </w:rPr>
        <w:t xml:space="preserve">192.168.1.0/24  </w:t>
      </w:r>
      <w:r>
        <w:rPr>
          <w:rFonts w:ascii="Andalus" w:hAnsi="Andalus" w:cs="Andalus"/>
          <w:b/>
          <w:sz w:val="24"/>
          <w:szCs w:val="24"/>
        </w:rPr>
        <w:t>2 subred</w:t>
      </w:r>
    </w:p>
    <w:p w14:paraId="583327E3" w14:textId="3D8E02B1" w:rsidR="007212E1" w:rsidRDefault="007212E1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tbl>
      <w:tblPr>
        <w:tblStyle w:val="Tablaconcuadrcula"/>
        <w:tblW w:w="10117" w:type="dxa"/>
        <w:jc w:val="center"/>
        <w:tblLook w:val="04A0" w:firstRow="1" w:lastRow="0" w:firstColumn="1" w:lastColumn="0" w:noHBand="0" w:noVBand="1"/>
      </w:tblPr>
      <w:tblGrid>
        <w:gridCol w:w="653"/>
        <w:gridCol w:w="1721"/>
        <w:gridCol w:w="859"/>
        <w:gridCol w:w="1721"/>
        <w:gridCol w:w="1721"/>
        <w:gridCol w:w="1721"/>
        <w:gridCol w:w="1721"/>
      </w:tblGrid>
      <w:tr w:rsidR="007212E1" w:rsidRPr="00115FC5" w14:paraId="22D16F2A" w14:textId="77777777" w:rsidTr="00F17B6D">
        <w:trPr>
          <w:trHeight w:val="831"/>
          <w:jc w:val="center"/>
        </w:trPr>
        <w:tc>
          <w:tcPr>
            <w:tcW w:w="653" w:type="dxa"/>
          </w:tcPr>
          <w:p w14:paraId="7AA5283B" w14:textId="77777777" w:rsidR="007212E1" w:rsidRPr="00115FC5" w:rsidRDefault="007212E1" w:rsidP="00F17B6D">
            <w:pPr>
              <w:jc w:val="center"/>
              <w:rPr>
                <w:b/>
                <w:sz w:val="24"/>
                <w:szCs w:val="24"/>
              </w:rPr>
            </w:pPr>
            <w:r w:rsidRPr="00115FC5">
              <w:rPr>
                <w:b/>
                <w:sz w:val="24"/>
                <w:szCs w:val="24"/>
              </w:rPr>
              <w:t>Nro.</w:t>
            </w:r>
          </w:p>
        </w:tc>
        <w:tc>
          <w:tcPr>
            <w:tcW w:w="1721" w:type="dxa"/>
          </w:tcPr>
          <w:p w14:paraId="2D054EB4" w14:textId="77777777" w:rsidR="007212E1" w:rsidRPr="00115FC5" w:rsidRDefault="007212E1" w:rsidP="00F17B6D">
            <w:pPr>
              <w:jc w:val="center"/>
              <w:rPr>
                <w:b/>
              </w:rPr>
            </w:pPr>
            <w:r w:rsidRPr="00115FC5">
              <w:rPr>
                <w:b/>
              </w:rPr>
              <w:t>Dirección de subred</w:t>
            </w:r>
          </w:p>
        </w:tc>
        <w:tc>
          <w:tcPr>
            <w:tcW w:w="859" w:type="dxa"/>
          </w:tcPr>
          <w:p w14:paraId="3FA91F31" w14:textId="77777777" w:rsidR="007212E1" w:rsidRPr="00115FC5" w:rsidRDefault="007212E1" w:rsidP="00F17B6D">
            <w:pPr>
              <w:jc w:val="center"/>
              <w:rPr>
                <w:b/>
                <w:sz w:val="24"/>
                <w:szCs w:val="24"/>
              </w:rPr>
            </w:pPr>
            <w:r w:rsidRPr="00115FC5">
              <w:rPr>
                <w:b/>
                <w:sz w:val="24"/>
                <w:szCs w:val="24"/>
              </w:rPr>
              <w:t>Masca</w:t>
            </w:r>
          </w:p>
        </w:tc>
        <w:tc>
          <w:tcPr>
            <w:tcW w:w="1721" w:type="dxa"/>
          </w:tcPr>
          <w:p w14:paraId="561E5F6F" w14:textId="77777777" w:rsidR="007212E1" w:rsidRPr="00115FC5" w:rsidRDefault="007212E1" w:rsidP="00F17B6D">
            <w:pPr>
              <w:jc w:val="center"/>
              <w:rPr>
                <w:b/>
                <w:sz w:val="24"/>
                <w:szCs w:val="24"/>
              </w:rPr>
            </w:pPr>
            <w:r w:rsidRPr="00115FC5">
              <w:rPr>
                <w:b/>
                <w:sz w:val="24"/>
                <w:szCs w:val="24"/>
              </w:rPr>
              <w:t>Macara decimal punteada</w:t>
            </w:r>
          </w:p>
        </w:tc>
        <w:tc>
          <w:tcPr>
            <w:tcW w:w="1721" w:type="dxa"/>
          </w:tcPr>
          <w:p w14:paraId="66400DD9" w14:textId="77777777" w:rsidR="007212E1" w:rsidRPr="00115FC5" w:rsidRDefault="007212E1" w:rsidP="00F17B6D">
            <w:pPr>
              <w:jc w:val="center"/>
              <w:rPr>
                <w:b/>
                <w:sz w:val="24"/>
                <w:szCs w:val="24"/>
              </w:rPr>
            </w:pPr>
            <w:r w:rsidRPr="00115FC5">
              <w:rPr>
                <w:b/>
                <w:sz w:val="24"/>
                <w:szCs w:val="24"/>
              </w:rPr>
              <w:t>Primera IP utilizable</w:t>
            </w:r>
          </w:p>
        </w:tc>
        <w:tc>
          <w:tcPr>
            <w:tcW w:w="1721" w:type="dxa"/>
          </w:tcPr>
          <w:p w14:paraId="42602695" w14:textId="77777777" w:rsidR="007212E1" w:rsidRPr="00115FC5" w:rsidRDefault="007212E1" w:rsidP="00F17B6D">
            <w:pPr>
              <w:jc w:val="center"/>
              <w:rPr>
                <w:b/>
                <w:sz w:val="24"/>
                <w:szCs w:val="24"/>
              </w:rPr>
            </w:pPr>
            <w:r w:rsidRPr="00115FC5">
              <w:rPr>
                <w:b/>
                <w:sz w:val="24"/>
                <w:szCs w:val="24"/>
              </w:rPr>
              <w:t>Ultima IP utilizable</w:t>
            </w:r>
          </w:p>
        </w:tc>
        <w:tc>
          <w:tcPr>
            <w:tcW w:w="1721" w:type="dxa"/>
          </w:tcPr>
          <w:p w14:paraId="7DB4F96B" w14:textId="77777777" w:rsidR="007212E1" w:rsidRPr="00115FC5" w:rsidRDefault="007212E1" w:rsidP="00F17B6D">
            <w:pPr>
              <w:jc w:val="center"/>
              <w:rPr>
                <w:b/>
                <w:sz w:val="24"/>
                <w:szCs w:val="24"/>
              </w:rPr>
            </w:pPr>
            <w:r w:rsidRPr="00115FC5">
              <w:rPr>
                <w:b/>
                <w:sz w:val="24"/>
                <w:szCs w:val="24"/>
              </w:rPr>
              <w:t>Dirección de brodcast</w:t>
            </w:r>
          </w:p>
        </w:tc>
      </w:tr>
      <w:tr w:rsidR="007212E1" w:rsidRPr="00115FC5" w14:paraId="478F749B" w14:textId="77777777" w:rsidTr="00F17B6D">
        <w:trPr>
          <w:trHeight w:val="379"/>
          <w:jc w:val="center"/>
        </w:trPr>
        <w:tc>
          <w:tcPr>
            <w:tcW w:w="653" w:type="dxa"/>
          </w:tcPr>
          <w:p w14:paraId="57A26A4F" w14:textId="77777777" w:rsidR="007212E1" w:rsidRPr="00115FC5" w:rsidRDefault="007212E1" w:rsidP="00F17B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ascii="Andalus" w:hAnsi="Andalus" w:cs="Andalus"/>
                <w:b/>
                <w:sz w:val="24"/>
                <w:szCs w:val="24"/>
              </w:rPr>
              <w:t>1</w:t>
            </w:r>
          </w:p>
        </w:tc>
        <w:tc>
          <w:tcPr>
            <w:tcW w:w="1721" w:type="dxa"/>
          </w:tcPr>
          <w:p w14:paraId="0CD5408E" w14:textId="11C18E24" w:rsidR="007212E1" w:rsidRPr="00115FC5" w:rsidRDefault="007212E1" w:rsidP="00F17B6D">
            <w:pPr>
              <w:jc w:val="center"/>
            </w:pPr>
            <w:r>
              <w:rPr>
                <w:rFonts w:ascii="Andalus" w:hAnsi="Andalus" w:cs="Andalus"/>
                <w:b/>
                <w:sz w:val="24"/>
                <w:szCs w:val="24"/>
              </w:rPr>
              <w:t>192.168.</w:t>
            </w:r>
            <w:r>
              <w:rPr>
                <w:rFonts w:ascii="Andalus" w:hAnsi="Andalus" w:cs="Andalus"/>
                <w:b/>
                <w:sz w:val="24"/>
                <w:szCs w:val="24"/>
              </w:rPr>
              <w:t>1</w:t>
            </w:r>
            <w:r w:rsidRPr="00456C30">
              <w:rPr>
                <w:rFonts w:ascii="Andalus" w:hAnsi="Andalus" w:cs="Andalus"/>
                <w:b/>
                <w:sz w:val="24"/>
                <w:szCs w:val="24"/>
              </w:rPr>
              <w:t>.0</w:t>
            </w:r>
          </w:p>
        </w:tc>
        <w:tc>
          <w:tcPr>
            <w:tcW w:w="859" w:type="dxa"/>
          </w:tcPr>
          <w:p w14:paraId="6C1A319E" w14:textId="77777777" w:rsidR="007212E1" w:rsidRPr="00115FC5" w:rsidRDefault="007212E1" w:rsidP="00F17B6D">
            <w:pPr>
              <w:jc w:val="center"/>
            </w:pPr>
            <w:r>
              <w:t>/25</w:t>
            </w:r>
          </w:p>
        </w:tc>
        <w:tc>
          <w:tcPr>
            <w:tcW w:w="1721" w:type="dxa"/>
          </w:tcPr>
          <w:p w14:paraId="43EE76C8" w14:textId="6E3CB26E" w:rsidR="007212E1" w:rsidRPr="00115FC5" w:rsidRDefault="007212E1" w:rsidP="00F17B6D">
            <w:pPr>
              <w:jc w:val="center"/>
            </w:pPr>
            <w:r>
              <w:t>255.255.255.128</w:t>
            </w:r>
          </w:p>
        </w:tc>
        <w:tc>
          <w:tcPr>
            <w:tcW w:w="1721" w:type="dxa"/>
          </w:tcPr>
          <w:p w14:paraId="2E4F9E37" w14:textId="1B8C1FCC" w:rsidR="007212E1" w:rsidRPr="00115FC5" w:rsidRDefault="007212E1" w:rsidP="00F17B6D">
            <w:pPr>
              <w:jc w:val="center"/>
            </w:pPr>
            <w:r>
              <w:rPr>
                <w:rFonts w:ascii="Andalus" w:hAnsi="Andalus" w:cs="Andalus"/>
                <w:b/>
                <w:sz w:val="24"/>
                <w:szCs w:val="24"/>
              </w:rPr>
              <w:t>192.168.</w:t>
            </w:r>
            <w:r>
              <w:rPr>
                <w:rFonts w:ascii="Andalus" w:hAnsi="Andalus" w:cs="Andalus"/>
                <w:b/>
                <w:sz w:val="24"/>
                <w:szCs w:val="24"/>
              </w:rPr>
              <w:t>1</w:t>
            </w:r>
            <w:r w:rsidRPr="00456C30">
              <w:rPr>
                <w:rFonts w:ascii="Andalus" w:hAnsi="Andalus" w:cs="Andalus"/>
                <w:b/>
                <w:sz w:val="24"/>
                <w:szCs w:val="24"/>
              </w:rPr>
              <w:t>.</w:t>
            </w:r>
            <w:r>
              <w:rPr>
                <w:rFonts w:ascii="Andalus" w:hAnsi="Andalus" w:cs="Andalus"/>
                <w:b/>
                <w:sz w:val="24"/>
                <w:szCs w:val="24"/>
              </w:rPr>
              <w:t>1</w:t>
            </w:r>
          </w:p>
        </w:tc>
        <w:tc>
          <w:tcPr>
            <w:tcW w:w="1721" w:type="dxa"/>
          </w:tcPr>
          <w:p w14:paraId="3F75695D" w14:textId="793931B7" w:rsidR="007212E1" w:rsidRPr="00115FC5" w:rsidRDefault="007212E1" w:rsidP="00F17B6D">
            <w:pPr>
              <w:jc w:val="center"/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192.168.1.12</w:t>
            </w: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6</w:t>
            </w:r>
          </w:p>
        </w:tc>
        <w:tc>
          <w:tcPr>
            <w:tcW w:w="1721" w:type="dxa"/>
          </w:tcPr>
          <w:p w14:paraId="1657F645" w14:textId="0264E0C4" w:rsidR="007212E1" w:rsidRPr="00115FC5" w:rsidRDefault="007212E1" w:rsidP="00F17B6D">
            <w:pPr>
              <w:jc w:val="center"/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192.168.1.127</w:t>
            </w:r>
          </w:p>
        </w:tc>
      </w:tr>
      <w:tr w:rsidR="007212E1" w:rsidRPr="00115FC5" w14:paraId="75D128A9" w14:textId="77777777" w:rsidTr="00F17B6D">
        <w:trPr>
          <w:trHeight w:val="351"/>
          <w:jc w:val="center"/>
        </w:trPr>
        <w:tc>
          <w:tcPr>
            <w:tcW w:w="653" w:type="dxa"/>
          </w:tcPr>
          <w:p w14:paraId="65793958" w14:textId="77777777" w:rsidR="007212E1" w:rsidRPr="00115FC5" w:rsidRDefault="007212E1" w:rsidP="00F17B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721" w:type="dxa"/>
          </w:tcPr>
          <w:p w14:paraId="7699D968" w14:textId="186877BD" w:rsidR="007212E1" w:rsidRPr="00115FC5" w:rsidRDefault="007212E1" w:rsidP="00F17B6D">
            <w:pPr>
              <w:jc w:val="center"/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192.168.1.128</w:t>
            </w:r>
          </w:p>
        </w:tc>
        <w:tc>
          <w:tcPr>
            <w:tcW w:w="859" w:type="dxa"/>
          </w:tcPr>
          <w:p w14:paraId="07364EF7" w14:textId="77777777" w:rsidR="007212E1" w:rsidRPr="00115FC5" w:rsidRDefault="007212E1" w:rsidP="00F17B6D">
            <w:pPr>
              <w:jc w:val="center"/>
            </w:pPr>
            <w:r>
              <w:t>/25</w:t>
            </w:r>
          </w:p>
        </w:tc>
        <w:tc>
          <w:tcPr>
            <w:tcW w:w="1721" w:type="dxa"/>
          </w:tcPr>
          <w:p w14:paraId="498007A9" w14:textId="1F314AAA" w:rsidR="007212E1" w:rsidRPr="00115FC5" w:rsidRDefault="007212E1" w:rsidP="00F17B6D">
            <w:pPr>
              <w:jc w:val="center"/>
            </w:pPr>
            <w:r>
              <w:t>255.255.255.128</w:t>
            </w:r>
          </w:p>
        </w:tc>
        <w:tc>
          <w:tcPr>
            <w:tcW w:w="1721" w:type="dxa"/>
          </w:tcPr>
          <w:p w14:paraId="4FB2C57F" w14:textId="446C624B" w:rsidR="007212E1" w:rsidRPr="00115FC5" w:rsidRDefault="007212E1" w:rsidP="00F17B6D">
            <w:pPr>
              <w:jc w:val="center"/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192.168.1.12</w:t>
            </w: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9</w:t>
            </w:r>
          </w:p>
        </w:tc>
        <w:tc>
          <w:tcPr>
            <w:tcW w:w="1721" w:type="dxa"/>
          </w:tcPr>
          <w:p w14:paraId="184F7095" w14:textId="5B9BFD87" w:rsidR="007212E1" w:rsidRPr="00115FC5" w:rsidRDefault="007212E1" w:rsidP="00F17B6D">
            <w:pPr>
              <w:tabs>
                <w:tab w:val="left" w:pos="258"/>
              </w:tabs>
              <w:jc w:val="center"/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192.168.1.25</w:t>
            </w: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4</w:t>
            </w:r>
          </w:p>
        </w:tc>
        <w:tc>
          <w:tcPr>
            <w:tcW w:w="1721" w:type="dxa"/>
          </w:tcPr>
          <w:p w14:paraId="3A9EB6A2" w14:textId="30B9DFD0" w:rsidR="007212E1" w:rsidRPr="00115FC5" w:rsidRDefault="007212E1" w:rsidP="00F17B6D">
            <w:pPr>
              <w:jc w:val="center"/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192.168.1.255</w:t>
            </w:r>
          </w:p>
        </w:tc>
      </w:tr>
    </w:tbl>
    <w:p w14:paraId="5FCA1089" w14:textId="0D6EC157" w:rsidR="007212E1" w:rsidRDefault="007212E1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6CFBE9F7" w14:textId="174B8DE3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488EF955" w14:textId="300010BD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0D8EFADB" w14:textId="413A4F04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74F633C7" w14:textId="242D45A4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77D5713A" w14:textId="5265B74E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23360148" w14:textId="69DBE7BE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345653E4" w14:textId="6EDD32EF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36F7E440" w14:textId="5EFC349A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0C7AF17C" w14:textId="638EC6FC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7774A070" w14:textId="503BE24C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24654FF5" w14:textId="5DB93561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2541C01A" w14:textId="66737491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764BD7AF" w14:textId="77777777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0C0A1A71" w14:textId="0DE686B2" w:rsidR="007212E1" w:rsidRDefault="007212E1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  <w:r>
        <w:rPr>
          <w:rFonts w:ascii="Andalus" w:hAnsi="Andalus" w:cs="Andalus"/>
          <w:b/>
          <w:sz w:val="24"/>
          <w:szCs w:val="24"/>
        </w:rPr>
        <w:t>2</w:t>
      </w:r>
    </w:p>
    <w:p w14:paraId="4C3E5242" w14:textId="40645A1F" w:rsidR="007212E1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  <w:r w:rsidRPr="00373251">
        <w:rPr>
          <w:rFonts w:ascii="Andalus" w:hAnsi="Andalus" w:cs="Andalus"/>
          <w:b/>
          <w:sz w:val="24"/>
          <w:szCs w:val="24"/>
        </w:rPr>
        <w:t xml:space="preserve">la primera sub red para la LAN1, la segunda sub red para la LAN2  </w:t>
      </w:r>
    </w:p>
    <w:p w14:paraId="64E224A9" w14:textId="569E3BD3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  <w:r>
        <w:rPr>
          <w:rFonts w:ascii="Andalus" w:hAnsi="Andalus" w:cs="Andalus"/>
          <w:b/>
          <w:noProof/>
          <w:sz w:val="24"/>
          <w:szCs w:val="24"/>
        </w:rPr>
        <w:drawing>
          <wp:inline distT="0" distB="0" distL="0" distR="0" wp14:anchorId="52B433AC" wp14:editId="442C455A">
            <wp:extent cx="5609590" cy="31502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9F32F" w14:textId="5AB41C13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4AA5DBD2" w14:textId="6A3A95D9" w:rsidR="00B65DD4" w:rsidRDefault="000E1C82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  <w:r>
        <w:rPr>
          <w:rFonts w:ascii="Andalus" w:hAnsi="Andalus" w:cs="Andalus"/>
          <w:b/>
          <w:noProof/>
          <w:sz w:val="24"/>
          <w:szCs w:val="24"/>
        </w:rPr>
        <w:drawing>
          <wp:inline distT="0" distB="0" distL="0" distR="0" wp14:anchorId="47F2035B" wp14:editId="5D824915">
            <wp:extent cx="5609590" cy="31502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A9452" w14:textId="5F68CD67" w:rsidR="00B65DD4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p w14:paraId="529CCA6D" w14:textId="77777777" w:rsidR="00B65DD4" w:rsidRPr="00373251" w:rsidRDefault="00B65DD4" w:rsidP="00297AA0">
      <w:pPr>
        <w:pStyle w:val="Prrafodelista"/>
        <w:jc w:val="both"/>
        <w:rPr>
          <w:rFonts w:ascii="Andalus" w:hAnsi="Andalus" w:cs="Andalus"/>
          <w:b/>
          <w:sz w:val="24"/>
          <w:szCs w:val="24"/>
        </w:rPr>
      </w:pPr>
    </w:p>
    <w:sectPr w:rsidR="00B65DD4" w:rsidRPr="00373251" w:rsidSect="00B55D70">
      <w:footerReference w:type="default" r:id="rId11"/>
      <w:pgSz w:w="12240" w:h="15840"/>
      <w:pgMar w:top="993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42A0D" w14:textId="77777777" w:rsidR="00220CF3" w:rsidRDefault="00220CF3" w:rsidP="00C775E6">
      <w:pPr>
        <w:spacing w:after="0" w:line="240" w:lineRule="auto"/>
      </w:pPr>
      <w:r>
        <w:separator/>
      </w:r>
    </w:p>
  </w:endnote>
  <w:endnote w:type="continuationSeparator" w:id="0">
    <w:p w14:paraId="0BFF8012" w14:textId="77777777" w:rsidR="00220CF3" w:rsidRDefault="00220CF3" w:rsidP="00C77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0155710"/>
      <w:docPartObj>
        <w:docPartGallery w:val="Page Numbers (Bottom of Page)"/>
        <w:docPartUnique/>
      </w:docPartObj>
    </w:sdtPr>
    <w:sdtEndPr/>
    <w:sdtContent>
      <w:p w14:paraId="1FFBA276" w14:textId="77777777" w:rsidR="00C775E6" w:rsidRDefault="00C775E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6E6A" w:rsidRPr="005F6E6A">
          <w:rPr>
            <w:noProof/>
            <w:lang w:val="es-ES"/>
          </w:rPr>
          <w:t>1</w:t>
        </w:r>
        <w:r>
          <w:fldChar w:fldCharType="end"/>
        </w:r>
      </w:p>
    </w:sdtContent>
  </w:sdt>
  <w:p w14:paraId="139455AC" w14:textId="77777777" w:rsidR="00C775E6" w:rsidRDefault="00C775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EDA51" w14:textId="77777777" w:rsidR="00220CF3" w:rsidRDefault="00220CF3" w:rsidP="00C775E6">
      <w:pPr>
        <w:spacing w:after="0" w:line="240" w:lineRule="auto"/>
      </w:pPr>
      <w:r>
        <w:separator/>
      </w:r>
    </w:p>
  </w:footnote>
  <w:footnote w:type="continuationSeparator" w:id="0">
    <w:p w14:paraId="3AD04100" w14:textId="77777777" w:rsidR="00220CF3" w:rsidRDefault="00220CF3" w:rsidP="00C77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15422"/>
    <w:multiLevelType w:val="hybridMultilevel"/>
    <w:tmpl w:val="1F94BBDE"/>
    <w:lvl w:ilvl="0" w:tplc="69F082B6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53A51"/>
    <w:multiLevelType w:val="hybridMultilevel"/>
    <w:tmpl w:val="1F94BBDE"/>
    <w:lvl w:ilvl="0" w:tplc="69F082B6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D3E15"/>
    <w:multiLevelType w:val="hybridMultilevel"/>
    <w:tmpl w:val="3A4A84E4"/>
    <w:lvl w:ilvl="0" w:tplc="2F7624C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877419"/>
    <w:multiLevelType w:val="multilevel"/>
    <w:tmpl w:val="60EA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9750B"/>
    <w:multiLevelType w:val="multilevel"/>
    <w:tmpl w:val="D98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9298A"/>
    <w:multiLevelType w:val="hybridMultilevel"/>
    <w:tmpl w:val="7DF2504C"/>
    <w:lvl w:ilvl="0" w:tplc="400A0013">
      <w:start w:val="1"/>
      <w:numFmt w:val="upperRoman"/>
      <w:lvlText w:val="%1."/>
      <w:lvlJc w:val="righ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F284C"/>
    <w:multiLevelType w:val="hybridMultilevel"/>
    <w:tmpl w:val="7B96B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B151A4"/>
    <w:multiLevelType w:val="multilevel"/>
    <w:tmpl w:val="8032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B5652"/>
    <w:multiLevelType w:val="hybridMultilevel"/>
    <w:tmpl w:val="C792C590"/>
    <w:lvl w:ilvl="0" w:tplc="9D762EC0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6"/>
  </w:num>
  <w:num w:numId="4">
    <w:abstractNumId w:val="1"/>
  </w:num>
  <w:num w:numId="5">
    <w:abstractNumId w:val="0"/>
  </w:num>
  <w:num w:numId="6">
    <w:abstractNumId w:val="8"/>
  </w:num>
  <w:num w:numId="7">
    <w:abstractNumId w:val="4"/>
  </w:num>
  <w:num w:numId="8">
    <w:abstractNumId w:val="3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4DF6"/>
    <w:rsid w:val="000877EC"/>
    <w:rsid w:val="000C67D1"/>
    <w:rsid w:val="000E1C82"/>
    <w:rsid w:val="000E4D45"/>
    <w:rsid w:val="001B0BEA"/>
    <w:rsid w:val="00220CF3"/>
    <w:rsid w:val="00256423"/>
    <w:rsid w:val="00297AA0"/>
    <w:rsid w:val="002A2B31"/>
    <w:rsid w:val="002A596F"/>
    <w:rsid w:val="002A76C2"/>
    <w:rsid w:val="00365185"/>
    <w:rsid w:val="00373251"/>
    <w:rsid w:val="003B13F6"/>
    <w:rsid w:val="003C36EE"/>
    <w:rsid w:val="00410B45"/>
    <w:rsid w:val="004612F8"/>
    <w:rsid w:val="004A6FB5"/>
    <w:rsid w:val="004A7B3E"/>
    <w:rsid w:val="004D5B9E"/>
    <w:rsid w:val="004F3982"/>
    <w:rsid w:val="0050134A"/>
    <w:rsid w:val="00501CD6"/>
    <w:rsid w:val="00532714"/>
    <w:rsid w:val="005748A1"/>
    <w:rsid w:val="005C62F4"/>
    <w:rsid w:val="005F6E6A"/>
    <w:rsid w:val="00652FC4"/>
    <w:rsid w:val="006E3018"/>
    <w:rsid w:val="007212E1"/>
    <w:rsid w:val="00775B11"/>
    <w:rsid w:val="007763BE"/>
    <w:rsid w:val="007A610B"/>
    <w:rsid w:val="008479F7"/>
    <w:rsid w:val="008634E2"/>
    <w:rsid w:val="0087370A"/>
    <w:rsid w:val="0087587E"/>
    <w:rsid w:val="009B7A14"/>
    <w:rsid w:val="009E4DF6"/>
    <w:rsid w:val="009F337C"/>
    <w:rsid w:val="00A83CB2"/>
    <w:rsid w:val="00AE6E7F"/>
    <w:rsid w:val="00B13D9B"/>
    <w:rsid w:val="00B27213"/>
    <w:rsid w:val="00B55D70"/>
    <w:rsid w:val="00B61FBF"/>
    <w:rsid w:val="00B65DD4"/>
    <w:rsid w:val="00B84C13"/>
    <w:rsid w:val="00BA21EA"/>
    <w:rsid w:val="00BF5CD5"/>
    <w:rsid w:val="00C575CB"/>
    <w:rsid w:val="00C775E6"/>
    <w:rsid w:val="00CF6FDE"/>
    <w:rsid w:val="00D25871"/>
    <w:rsid w:val="00D340E1"/>
    <w:rsid w:val="00D7211D"/>
    <w:rsid w:val="00E4498A"/>
    <w:rsid w:val="00EB4815"/>
    <w:rsid w:val="00ED095F"/>
    <w:rsid w:val="00F01A15"/>
    <w:rsid w:val="00F21F34"/>
    <w:rsid w:val="00F5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D5569"/>
  <w15:docId w15:val="{94836763-6F77-4755-B4EC-1546C84E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871"/>
    <w:pPr>
      <w:spacing w:after="200" w:line="276" w:lineRule="auto"/>
    </w:pPr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58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25871"/>
    <w:pPr>
      <w:spacing w:after="0" w:line="240" w:lineRule="auto"/>
    </w:pPr>
    <w:rPr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25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semiHidden/>
    <w:unhideWhenUsed/>
    <w:rsid w:val="00D25871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F01A15"/>
    <w:rPr>
      <w:b/>
      <w:bCs/>
    </w:rPr>
  </w:style>
  <w:style w:type="character" w:customStyle="1" w:styleId="a">
    <w:name w:val="a"/>
    <w:basedOn w:val="Fuentedeprrafopredeter"/>
    <w:rsid w:val="00F01A15"/>
  </w:style>
  <w:style w:type="paragraph" w:styleId="Encabezado">
    <w:name w:val="header"/>
    <w:basedOn w:val="Normal"/>
    <w:link w:val="EncabezadoCar"/>
    <w:uiPriority w:val="99"/>
    <w:unhideWhenUsed/>
    <w:rsid w:val="00C775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5E6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C775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5E6"/>
    <w:rPr>
      <w:lang w:val="es-B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B13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13F6"/>
    <w:rPr>
      <w:rFonts w:ascii="Tahoma" w:hAnsi="Tahoma" w:cs="Tahoma"/>
      <w:sz w:val="16"/>
      <w:szCs w:val="16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189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sanchez</dc:creator>
  <cp:lastModifiedBy>Jose luis Choquevillca villca</cp:lastModifiedBy>
  <cp:revision>30</cp:revision>
  <dcterms:created xsi:type="dcterms:W3CDTF">2021-04-28T15:40:00Z</dcterms:created>
  <dcterms:modified xsi:type="dcterms:W3CDTF">2021-04-30T01:44:00Z</dcterms:modified>
</cp:coreProperties>
</file>