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63DBE" w14:textId="433E28C6" w:rsidR="004D6494" w:rsidRDefault="004D6494" w:rsidP="004D6494">
      <w:r>
        <w:t xml:space="preserve">EXAMEN </w:t>
      </w:r>
      <w:r>
        <w:tab/>
        <w:t>II/2021</w:t>
      </w:r>
    </w:p>
    <w:p w14:paraId="42AF04ED" w14:textId="519C03F1" w:rsidR="00A3620B" w:rsidRDefault="00BB2E85" w:rsidP="004D6494">
      <w:r>
        <w:t>Nombre:</w:t>
      </w:r>
      <w:r w:rsidR="00A3620B">
        <w:t xml:space="preserve"> </w:t>
      </w:r>
      <w:r>
        <w:t>José</w:t>
      </w:r>
      <w:r w:rsidR="00A3620B">
        <w:t xml:space="preserve"> luis Choquevillca villca </w:t>
      </w:r>
    </w:p>
    <w:p w14:paraId="41DB99E9" w14:textId="105DC96A" w:rsidR="004D6494" w:rsidRDefault="004D6494">
      <w:r>
        <w:t>INTELIGENCIA ARTIFICIAL</w:t>
      </w:r>
      <w:r w:rsidR="00A3620B">
        <w:t xml:space="preserve"> </w:t>
      </w:r>
    </w:p>
    <w:p w14:paraId="20AC4B19" w14:textId="77777777" w:rsidR="004D6494" w:rsidRDefault="004D6494"/>
    <w:p w14:paraId="0CC9D48D" w14:textId="7904A565" w:rsidR="004D6494" w:rsidRDefault="009E4857" w:rsidP="009E4857">
      <w:pPr>
        <w:pStyle w:val="Prrafodelista"/>
        <w:numPr>
          <w:ilvl w:val="0"/>
          <w:numId w:val="1"/>
        </w:numPr>
      </w:pPr>
      <w:r>
        <w:t>QUE SON LAS MAQUINAS DE MEMORIA LIMITADA</w:t>
      </w:r>
    </w:p>
    <w:p w14:paraId="424A153E" w14:textId="6C21E066" w:rsidR="00A3620B" w:rsidRPr="00A3620B" w:rsidRDefault="00A3620B" w:rsidP="00A3620B">
      <w:r w:rsidRPr="00A3620B">
        <w:t>Las máquinas con memoria limitada son máquinas que, además de tener las capacidades de máquinas puramente reactivas, también son capaces de aprender de los datos históricos para tomar decisiones. Casi todas las aplicaciones existentes que conocemos pertenecen a esta categoría de IA</w:t>
      </w:r>
    </w:p>
    <w:p w14:paraId="35EBF03A" w14:textId="6A229BDF" w:rsidR="009E4857" w:rsidRDefault="008804A6" w:rsidP="009E4857">
      <w:pPr>
        <w:pStyle w:val="Prrafodelista"/>
        <w:numPr>
          <w:ilvl w:val="0"/>
          <w:numId w:val="1"/>
        </w:numPr>
      </w:pPr>
      <w:r>
        <w:t>CUALES SON LAS PRINCIPALES APLICACIONES DE LA IA</w:t>
      </w:r>
      <w:r w:rsidR="009E4857">
        <w:t xml:space="preserve"> </w:t>
      </w:r>
    </w:p>
    <w:p w14:paraId="4CC2B45F" w14:textId="11C00251" w:rsidR="00A3620B" w:rsidRDefault="00BB2E85" w:rsidP="00A3620B">
      <w:pPr>
        <w:pStyle w:val="Prrafodelista"/>
        <w:numPr>
          <w:ilvl w:val="0"/>
          <w:numId w:val="2"/>
        </w:numPr>
        <w:rPr>
          <w:lang w:val="es-MX"/>
        </w:rPr>
      </w:pPr>
      <w:r w:rsidRPr="00A3620B">
        <w:rPr>
          <w:lang w:val="es-MX"/>
        </w:rPr>
        <w:t>Procesamiento</w:t>
      </w:r>
      <w:r w:rsidR="00A3620B" w:rsidRPr="00A3620B">
        <w:rPr>
          <w:lang w:val="es-MX"/>
        </w:rPr>
        <w:t xml:space="preserve"> de imágenes </w:t>
      </w:r>
    </w:p>
    <w:p w14:paraId="1F28D492" w14:textId="62F9125B" w:rsidR="00A3620B" w:rsidRPr="00A3620B" w:rsidRDefault="00A3620B" w:rsidP="00A3620B">
      <w:r w:rsidRPr="00A3620B">
        <w:t>Cámaras inteligentes por todos lados, con sistemas inteligentes y automatizados, para vigilancia, prevención del crimen, transporte, logística, identificación de personas, etc.</w:t>
      </w:r>
    </w:p>
    <w:p w14:paraId="526FB725" w14:textId="3E07483A" w:rsidR="00A3620B" w:rsidRDefault="00BB2E85" w:rsidP="00A3620B">
      <w:pPr>
        <w:pStyle w:val="Prrafodelista"/>
        <w:numPr>
          <w:ilvl w:val="0"/>
          <w:numId w:val="2"/>
        </w:numPr>
        <w:rPr>
          <w:lang w:val="es-MX"/>
        </w:rPr>
      </w:pPr>
      <w:r w:rsidRPr="00A3620B">
        <w:rPr>
          <w:lang w:val="es-MX"/>
        </w:rPr>
        <w:t>Procesamiento</w:t>
      </w:r>
      <w:r w:rsidR="00A3620B" w:rsidRPr="00A3620B">
        <w:rPr>
          <w:lang w:val="es-MX"/>
        </w:rPr>
        <w:t xml:space="preserve"> de lenguaje natural (chatbot)</w:t>
      </w:r>
    </w:p>
    <w:p w14:paraId="6A061DE1" w14:textId="77777777" w:rsidR="00A3620B" w:rsidRPr="00A3620B" w:rsidRDefault="00A3620B" w:rsidP="00A3620B">
      <w:r w:rsidRPr="00A3620B">
        <w:t>Los chatbots (charlas virtuales de un cliente con una máquina) aún no son totalmente inteligentes.</w:t>
      </w:r>
    </w:p>
    <w:p w14:paraId="2AE67FD9" w14:textId="604A63F8" w:rsidR="00A3620B" w:rsidRPr="00A3620B" w:rsidRDefault="00A3620B" w:rsidP="00A3620B">
      <w:r w:rsidRPr="00A3620B">
        <w:t xml:space="preserve">Pero cada vez se van a parecer estos </w:t>
      </w:r>
      <w:r w:rsidR="00271D95" w:rsidRPr="00A3620B">
        <w:t>diálogos</w:t>
      </w:r>
      <w:r w:rsidRPr="00A3620B">
        <w:t xml:space="preserve"> con bots a la interacción 1 a 1 con una persona, </w:t>
      </w:r>
      <w:r w:rsidR="00271D95" w:rsidRPr="00A3620B">
        <w:t>sobre todo</w:t>
      </w:r>
      <w:r w:rsidRPr="00A3620B">
        <w:t xml:space="preserve"> en áreas de servicio. Un diálogo que parezca cada vez más humano.</w:t>
      </w:r>
    </w:p>
    <w:p w14:paraId="74E53D7F" w14:textId="77777777" w:rsidR="00A3620B" w:rsidRPr="00A3620B" w:rsidRDefault="00A3620B" w:rsidP="00A3620B">
      <w:pPr>
        <w:rPr>
          <w:lang w:val="es-MX"/>
        </w:rPr>
      </w:pPr>
    </w:p>
    <w:p w14:paraId="69309D97" w14:textId="67FE233A" w:rsidR="00A3620B" w:rsidRDefault="00A3620B" w:rsidP="00A3620B">
      <w:pPr>
        <w:pStyle w:val="Prrafodelista"/>
        <w:numPr>
          <w:ilvl w:val="0"/>
          <w:numId w:val="2"/>
        </w:numPr>
        <w:rPr>
          <w:lang w:val="es-MX"/>
        </w:rPr>
      </w:pPr>
      <w:r w:rsidRPr="00A3620B">
        <w:rPr>
          <w:lang w:val="es-MX"/>
        </w:rPr>
        <w:t xml:space="preserve">Sistematización en </w:t>
      </w:r>
      <w:r w:rsidR="00271D95" w:rsidRPr="00A3620B">
        <w:rPr>
          <w:lang w:val="es-MX"/>
        </w:rPr>
        <w:t>las industrias</w:t>
      </w:r>
    </w:p>
    <w:p w14:paraId="41C8DD19" w14:textId="3E4157A7" w:rsidR="00A3620B" w:rsidRPr="00A3620B" w:rsidRDefault="00A3620B" w:rsidP="00A3620B">
      <w:r w:rsidRPr="00A3620B">
        <w:t>Aplicación de la IA en grandes sectores de negocios que aún no han sido automatizados, como la agricultura, agronegocios, ganadería.</w:t>
      </w:r>
    </w:p>
    <w:p w14:paraId="48FC4F24" w14:textId="6F1958C8" w:rsidR="00A3620B" w:rsidRDefault="00A3620B" w:rsidP="00A3620B">
      <w:pPr>
        <w:pStyle w:val="Prrafodelista"/>
        <w:numPr>
          <w:ilvl w:val="0"/>
          <w:numId w:val="2"/>
        </w:numPr>
        <w:rPr>
          <w:lang w:val="es-MX"/>
        </w:rPr>
      </w:pPr>
      <w:r w:rsidRPr="00A3620B">
        <w:rPr>
          <w:lang w:val="es-MX"/>
        </w:rPr>
        <w:t xml:space="preserve">Incremento de robots no </w:t>
      </w:r>
      <w:r w:rsidR="00271D95" w:rsidRPr="00A3620B">
        <w:rPr>
          <w:lang w:val="es-MX"/>
        </w:rPr>
        <w:t>físicos</w:t>
      </w:r>
    </w:p>
    <w:p w14:paraId="6C351400" w14:textId="77777777" w:rsidR="00A3620B" w:rsidRPr="00A3620B" w:rsidRDefault="00A3620B" w:rsidP="00A3620B">
      <w:r w:rsidRPr="00A3620B">
        <w:t>Interacciones de intercambio de información que implican IA entre robots, máquina a máquina, y que no son humanoides o aparatos tangibles.</w:t>
      </w:r>
    </w:p>
    <w:p w14:paraId="16924A58" w14:textId="12A93A95" w:rsidR="00A3620B" w:rsidRPr="00A3620B" w:rsidRDefault="00A3620B" w:rsidP="00A3620B">
      <w:r w:rsidRPr="00A3620B">
        <w:t>Éstos últimos son circuitos o sistemas (partes) de aparatos, que se coordinan con otros robots, que tampoco son físicos o son independientes (son parte de otro dispositivo).</w:t>
      </w:r>
    </w:p>
    <w:p w14:paraId="376BB417" w14:textId="0139229A" w:rsidR="008804A6" w:rsidRDefault="008804A6" w:rsidP="009E4857">
      <w:pPr>
        <w:pStyle w:val="Prrafodelista"/>
        <w:numPr>
          <w:ilvl w:val="0"/>
          <w:numId w:val="1"/>
        </w:numPr>
      </w:pPr>
      <w:r>
        <w:t>QUE ES UN AGENTE</w:t>
      </w:r>
    </w:p>
    <w:p w14:paraId="07F11177" w14:textId="15286F74" w:rsidR="00A3620B" w:rsidRPr="00A3620B" w:rsidRDefault="00A3620B" w:rsidP="00A3620B">
      <w:r w:rsidRPr="00A3620B">
        <w:t>Un agente inteligente, es una entidad capaz de percibir su entorno, procesar tales percepciones y responder o actuar en su entorno de manera racional, es decir, de manera correcta y tendiendo a maximizar un resultado esperado.</w:t>
      </w:r>
    </w:p>
    <w:p w14:paraId="39E8BA16" w14:textId="4B486FF5" w:rsidR="008804A6" w:rsidRDefault="008804A6" w:rsidP="009E4857">
      <w:pPr>
        <w:pStyle w:val="Prrafodelista"/>
        <w:numPr>
          <w:ilvl w:val="0"/>
          <w:numId w:val="1"/>
        </w:numPr>
      </w:pPr>
      <w:r>
        <w:t>COMO ACTUA UN AGENTE DE REFLEJO</w:t>
      </w:r>
    </w:p>
    <w:p w14:paraId="5109ED02" w14:textId="77777777" w:rsidR="00A3620B" w:rsidRPr="00BB2E85" w:rsidRDefault="00A3620B" w:rsidP="00BB2E85">
      <w:r w:rsidRPr="00BB2E85">
        <w:t>Un agente reflejo simple actúa encontrando una regla cuya condición coincida con la situación que el agente percibe en su entorno a través de sus sensores, y la acción que debe generar dicha regla conocida como de condición-acción.</w:t>
      </w:r>
    </w:p>
    <w:p w14:paraId="2830024B" w14:textId="77777777" w:rsidR="00BB2E85" w:rsidRDefault="00A3620B" w:rsidP="00BB2E85">
      <w:r w:rsidRPr="00BB2E85">
        <w:t>Las reglas condición / acción tienen la forma</w:t>
      </w:r>
    </w:p>
    <w:p w14:paraId="7ED9136C" w14:textId="77777777" w:rsidR="00BB2E85" w:rsidRDefault="00BB2E85" w:rsidP="00BB2E85">
      <w:r w:rsidRPr="00BB2E85">
        <w:lastRenderedPageBreak/>
        <w:t xml:space="preserve">   </w:t>
      </w:r>
      <w:r w:rsidR="00A3620B" w:rsidRPr="00BB2E85">
        <w:t> IF condición THEN acción</w:t>
      </w:r>
    </w:p>
    <w:p w14:paraId="2897C506" w14:textId="0257D6D3" w:rsidR="00A3620B" w:rsidRPr="00BB2E85" w:rsidRDefault="00A3620B" w:rsidP="00BB2E85">
      <w:r w:rsidRPr="00BB2E85">
        <w:t xml:space="preserve"> Aparear regla con la percepción a partir de un conjunto completo de reglas.</w:t>
      </w:r>
    </w:p>
    <w:p w14:paraId="616E4720" w14:textId="77777777" w:rsidR="00A3620B" w:rsidRPr="00BB2E85" w:rsidRDefault="00A3620B" w:rsidP="00BB2E85">
      <w:r w:rsidRPr="00BB2E85">
        <w:t>ENTONCES especificar acción a tomar.</w:t>
      </w:r>
    </w:p>
    <w:p w14:paraId="5EAB8F8F" w14:textId="6B6B26A5" w:rsidR="00A3620B" w:rsidRPr="00BB2E85" w:rsidRDefault="00A3620B" w:rsidP="00BB2E85">
      <w:r w:rsidRPr="00BB2E85">
        <w:t xml:space="preserve"> Peligro puede ser de poco alcance.</w:t>
      </w:r>
    </w:p>
    <w:p w14:paraId="34FBFA66" w14:textId="77777777" w:rsidR="00A3620B" w:rsidRPr="00A3620B" w:rsidRDefault="00A3620B" w:rsidP="00A3620B">
      <w:pPr>
        <w:rPr>
          <w:lang w:val="es-MX"/>
        </w:rPr>
      </w:pPr>
    </w:p>
    <w:p w14:paraId="3037AEC4" w14:textId="68CB0DF8" w:rsidR="008804A6" w:rsidRDefault="008804A6" w:rsidP="009E4857">
      <w:pPr>
        <w:pStyle w:val="Prrafodelista"/>
        <w:numPr>
          <w:ilvl w:val="0"/>
          <w:numId w:val="1"/>
        </w:numPr>
      </w:pPr>
      <w:r>
        <w:t>EN QUE SE BASAN LOS AGENTES REACTIVOS</w:t>
      </w:r>
    </w:p>
    <w:p w14:paraId="60FA2212" w14:textId="744F900B" w:rsidR="00BB2E85" w:rsidRDefault="00BB2E85" w:rsidP="00BB2E85">
      <w:pPr>
        <w:rPr>
          <w:rFonts w:ascii="Calibri" w:hAnsi="Calibri" w:cs="Calibri"/>
        </w:rPr>
      </w:pPr>
      <w:r w:rsidRPr="00BB2E85">
        <w:t xml:space="preserve"> Modelo de agentes puramente </w:t>
      </w:r>
      <w:r w:rsidR="00271D95" w:rsidRPr="00BB2E85">
        <w:t>reactivos.</w:t>
      </w:r>
    </w:p>
    <w:p w14:paraId="02861279" w14:textId="4F4D3BC0" w:rsidR="00BB2E85" w:rsidRDefault="00BB2E85" w:rsidP="00BB2E85">
      <w:r w:rsidRPr="00BB2E85">
        <w:t xml:space="preserve">El proceso del agente es un ciclo percepción-acción (estímulo/respuesta) </w:t>
      </w:r>
    </w:p>
    <w:p w14:paraId="0A6BF159" w14:textId="77777777" w:rsidR="00BB2E85" w:rsidRDefault="00BB2E85" w:rsidP="00BB2E85">
      <w:pPr>
        <w:rPr>
          <w:rFonts w:ascii="Calibri" w:hAnsi="Calibri" w:cs="Calibri"/>
        </w:rPr>
      </w:pPr>
      <w:r w:rsidRPr="00BB2E85">
        <w:t xml:space="preserve"> Reacciona a la evolución del entorno </w:t>
      </w:r>
    </w:p>
    <w:p w14:paraId="50E3DE0D" w14:textId="7F59983B" w:rsidR="00BB2E85" w:rsidRPr="00BB2E85" w:rsidRDefault="00BB2E85" w:rsidP="00BB2E85">
      <w:r w:rsidRPr="00BB2E85">
        <w:t xml:space="preserve"> No hay una representación explícita del entorno, de los otros agentes, sus capacidades, etc. Las decisiones no tienen en cuenta ni el pasado (no hay historia) ni el futuro (no hay planificación)</w:t>
      </w:r>
    </w:p>
    <w:p w14:paraId="633867B3" w14:textId="3580C29B" w:rsidR="008804A6" w:rsidRDefault="008804A6" w:rsidP="009E4857">
      <w:pPr>
        <w:pStyle w:val="Prrafodelista"/>
        <w:numPr>
          <w:ilvl w:val="0"/>
          <w:numId w:val="1"/>
        </w:numPr>
      </w:pPr>
      <w:r>
        <w:t>QUE ES UN LEGO</w:t>
      </w:r>
    </w:p>
    <w:p w14:paraId="27B67A5E" w14:textId="41F17AE0" w:rsidR="00BB2E85" w:rsidRPr="00BB2E85" w:rsidRDefault="00BB2E85" w:rsidP="00BB2E85">
      <w:r>
        <w:t>LE</w:t>
      </w:r>
      <w:r w:rsidRPr="00BB2E85">
        <w:t>GO es una empresa y marca de juguetes danesa reconocida principalmente por sus bloques de plástico interconectables. Fundada en 1932 por Ole Kirk Christiansen, hasta 1949, LEGO se dedicó casi exclusivamente para producir juguetes de madera de alta calidad.</w:t>
      </w:r>
    </w:p>
    <w:p w14:paraId="05EF1759" w14:textId="6803C9A6" w:rsidR="008804A6" w:rsidRDefault="008804A6" w:rsidP="00BB2E85">
      <w:pPr>
        <w:pStyle w:val="Prrafodelista"/>
        <w:numPr>
          <w:ilvl w:val="0"/>
          <w:numId w:val="1"/>
        </w:numPr>
      </w:pPr>
      <w:r>
        <w:t>CUALES SON LAS VENTAJAS DE USAR LOS LEGO MINDSTORMS</w:t>
      </w:r>
    </w:p>
    <w:p w14:paraId="77F3EFEF" w14:textId="77777777" w:rsidR="00BB2E85" w:rsidRPr="00BB2E85" w:rsidRDefault="00BB2E85" w:rsidP="00BB2E85">
      <w:r w:rsidRPr="00BB2E85">
        <w:t>En 1998, LEGO presentó de manera comercial el que sería su primer robot programable de la serie Mindstorms. De aquel primer ladrillo RCX con memoria ROM de 16 Kb y RAM externa de 32 Kb LEGO vendió 80.000 unidades en tres meses.</w:t>
      </w:r>
    </w:p>
    <w:p w14:paraId="6448A500" w14:textId="77777777" w:rsidR="00BB2E85" w:rsidRPr="00BB2E85" w:rsidRDefault="00BB2E85" w:rsidP="00BB2E85">
      <w:r w:rsidRPr="00BB2E85">
        <w:t>Su salida al mercado se produjo tras bastantes años de trabajo mano a mano con el MIT, institución a la que LEGO financiaba investigaciones de su grupo de aprendizaje relacionadas con cómo aprenden los niños, y a cambio, la empresa de juguetes obtenía ideas para sus futuros productos en esos campos.</w:t>
      </w:r>
    </w:p>
    <w:p w14:paraId="745BE32E" w14:textId="77777777" w:rsidR="00BB2E85" w:rsidRPr="00BB2E85" w:rsidRDefault="00BB2E85" w:rsidP="00BB2E85">
      <w:pPr>
        <w:rPr>
          <w:lang w:val="es-MX"/>
        </w:rPr>
      </w:pPr>
    </w:p>
    <w:p w14:paraId="405F523A" w14:textId="1B475E40" w:rsidR="008804A6" w:rsidRDefault="008804A6" w:rsidP="009E4857">
      <w:pPr>
        <w:pStyle w:val="Prrafodelista"/>
        <w:numPr>
          <w:ilvl w:val="0"/>
          <w:numId w:val="1"/>
        </w:numPr>
      </w:pPr>
      <w:r>
        <w:t>QUE ES UN NQC</w:t>
      </w:r>
    </w:p>
    <w:p w14:paraId="1BF77333" w14:textId="17C5230A" w:rsidR="00BB2E85" w:rsidRPr="00BB2E85" w:rsidRDefault="00BB2E85" w:rsidP="00BB2E85">
      <w:r w:rsidRPr="00BB2E85">
        <w:t>NQC, Not Quite C, No Suficiente C, es un </w:t>
      </w:r>
      <w:hyperlink r:id="rId5" w:tooltip="Lenguaje de programación" w:history="1">
        <w:r w:rsidRPr="00BB2E85">
          <w:rPr>
            <w:rStyle w:val="Hipervnculo"/>
          </w:rPr>
          <w:t>lenguaje de programación</w:t>
        </w:r>
      </w:hyperlink>
      <w:r w:rsidRPr="00BB2E85">
        <w:t> parecido al </w:t>
      </w:r>
      <w:hyperlink r:id="rId6" w:tooltip="Lenguaje de programación C" w:history="1">
        <w:r w:rsidRPr="00BB2E85">
          <w:rPr>
            <w:rStyle w:val="Hipervnculo"/>
          </w:rPr>
          <w:t>C</w:t>
        </w:r>
      </w:hyperlink>
      <w:r w:rsidRPr="00BB2E85">
        <w:t>, para programar el </w:t>
      </w:r>
      <w:hyperlink r:id="rId7" w:anchor="Bloque_RCX" w:tooltip="LEGO Mindstorms" w:history="1">
        <w:r w:rsidRPr="00BB2E85">
          <w:rPr>
            <w:rStyle w:val="Hipervnculo"/>
          </w:rPr>
          <w:t>RCX</w:t>
        </w:r>
      </w:hyperlink>
      <w:r w:rsidRPr="00BB2E85">
        <w:t> de </w:t>
      </w:r>
      <w:hyperlink r:id="rId8" w:tooltip="LEGO" w:history="1">
        <w:r w:rsidRPr="00BB2E85">
          <w:rPr>
            <w:rStyle w:val="Hipervnculo"/>
          </w:rPr>
          <w:t>LEGO</w:t>
        </w:r>
      </w:hyperlink>
      <w:r w:rsidRPr="00BB2E85">
        <w:t>. Fue desarrollado por un ingeniero de </w:t>
      </w:r>
      <w:hyperlink r:id="rId9" w:tooltip="Motorola" w:history="1">
        <w:r w:rsidRPr="00BB2E85">
          <w:rPr>
            <w:rStyle w:val="Hipervnculo"/>
          </w:rPr>
          <w:t>Motorola</w:t>
        </w:r>
      </w:hyperlink>
      <w:r w:rsidRPr="00BB2E85">
        <w:t> llamado Dave Baum y es totalmente gratuito. Funciona desde la línea de </w:t>
      </w:r>
      <w:hyperlink r:id="rId10" w:tooltip="Comando (informática)" w:history="1">
        <w:r w:rsidRPr="00BB2E85">
          <w:rPr>
            <w:rStyle w:val="Hipervnculo"/>
          </w:rPr>
          <w:t>comandos</w:t>
        </w:r>
      </w:hyperlink>
      <w:r w:rsidRPr="00BB2E85">
        <w:t>, esto significa que su funcionamiento es muy parecido al </w:t>
      </w:r>
      <w:hyperlink r:id="rId11" w:tooltip="MS-DOS" w:history="1">
        <w:r w:rsidRPr="00BB2E85">
          <w:rPr>
            <w:rStyle w:val="Hipervnculo"/>
          </w:rPr>
          <w:t>MS-DOS</w:t>
        </w:r>
      </w:hyperlink>
      <w:r w:rsidRPr="00BB2E85">
        <w:t xml:space="preserve">, </w:t>
      </w:r>
      <w:r w:rsidR="00271D95" w:rsidRPr="00BB2E85">
        <w:t>aunque</w:t>
      </w:r>
      <w:r w:rsidRPr="00BB2E85">
        <w:t xml:space="preserve"> mucho más cómodo utilizarlo con el </w:t>
      </w:r>
      <w:hyperlink r:id="rId12" w:tooltip="RCX Comand Center (aún no redactado)" w:history="1">
        <w:r w:rsidRPr="00BB2E85">
          <w:rPr>
            <w:rStyle w:val="Hipervnculo"/>
          </w:rPr>
          <w:t>RCX Comand Center</w:t>
        </w:r>
      </w:hyperlink>
      <w:r w:rsidRPr="00BB2E85">
        <w:t>.</w:t>
      </w:r>
    </w:p>
    <w:p w14:paraId="23E24AF2" w14:textId="13C04A51" w:rsidR="008804A6" w:rsidRDefault="008804A6" w:rsidP="009E4857">
      <w:pPr>
        <w:pStyle w:val="Prrafodelista"/>
        <w:numPr>
          <w:ilvl w:val="0"/>
          <w:numId w:val="1"/>
        </w:numPr>
      </w:pPr>
      <w:r>
        <w:t>QUE ES UN SISTEMA EXPERTO</w:t>
      </w:r>
    </w:p>
    <w:p w14:paraId="52EFCF3B" w14:textId="374F5657" w:rsidR="00BB2E85" w:rsidRDefault="00BB2E85" w:rsidP="00BB2E85">
      <w:r w:rsidRPr="00BB2E85">
        <w:t>Un Sistema Experto es un sistema que emplea conocimiento humano capturado en una computadora para resolver problemas que normalmente requieran de expertos humanos. Los sistemas bien diseñados imitan el proceso de razonamiento que los expertos utilizan para resolver problemas específicos.</w:t>
      </w:r>
    </w:p>
    <w:p w14:paraId="79B0111B" w14:textId="77777777" w:rsidR="00BB2E85" w:rsidRPr="00BB2E85" w:rsidRDefault="00BB2E85" w:rsidP="00BB2E85"/>
    <w:p w14:paraId="3B61F184" w14:textId="3B591D26" w:rsidR="008804A6" w:rsidRDefault="008804A6" w:rsidP="009E4857">
      <w:pPr>
        <w:pStyle w:val="Prrafodelista"/>
        <w:numPr>
          <w:ilvl w:val="0"/>
          <w:numId w:val="1"/>
        </w:numPr>
      </w:pPr>
      <w:r>
        <w:t>CUALES SON LAS CARACTERISTICAS DE LOS SE</w:t>
      </w:r>
    </w:p>
    <w:p w14:paraId="64C010BF" w14:textId="77777777" w:rsidR="00BB2E85" w:rsidRDefault="00BB2E85" w:rsidP="00BB2E85">
      <w:pPr>
        <w:pStyle w:val="Prrafodelista"/>
      </w:pPr>
    </w:p>
    <w:p w14:paraId="377B395C" w14:textId="6AB8A6B2" w:rsidR="008804A6" w:rsidRDefault="008804A6" w:rsidP="009E4857">
      <w:pPr>
        <w:pStyle w:val="Prrafodelista"/>
        <w:numPr>
          <w:ilvl w:val="0"/>
          <w:numId w:val="1"/>
        </w:numPr>
      </w:pPr>
      <w:r>
        <w:t>QUE ES L APRENDIZAJE EN LA IA</w:t>
      </w:r>
    </w:p>
    <w:p w14:paraId="52A813D4" w14:textId="77777777" w:rsidR="00BB2E85" w:rsidRDefault="00BB2E85" w:rsidP="00BB2E85">
      <w:pPr>
        <w:pStyle w:val="Prrafodelista"/>
      </w:pPr>
    </w:p>
    <w:p w14:paraId="48DFF433" w14:textId="208EE5AB" w:rsidR="00BB2E85" w:rsidRPr="00BB2E85" w:rsidRDefault="00BB2E85" w:rsidP="00BB2E85">
      <w:r w:rsidRPr="00BB2E85">
        <w:t>El aprendizaje autónomo (ML) es el subconjunto de inteligencia artificial (IA) que se centra en desarrollar sistemas que aprenden, o mejoran el rendimiento, en función de los datos que consumen. Inteligencia artificial es un término amplio que se refiere a sistemas o máquinas que imitan la inteligencia humana.</w:t>
      </w:r>
    </w:p>
    <w:sectPr w:rsidR="00BB2E85" w:rsidRPr="00BB2E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B0A64"/>
    <w:multiLevelType w:val="hybridMultilevel"/>
    <w:tmpl w:val="9842B3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4767234"/>
    <w:multiLevelType w:val="hybridMultilevel"/>
    <w:tmpl w:val="A59AA6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494"/>
    <w:rsid w:val="00271D95"/>
    <w:rsid w:val="004D6494"/>
    <w:rsid w:val="008662E5"/>
    <w:rsid w:val="008804A6"/>
    <w:rsid w:val="009E4857"/>
    <w:rsid w:val="00A3620B"/>
    <w:rsid w:val="00BB2E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57BD7"/>
  <w15:chartTrackingRefBased/>
  <w15:docId w15:val="{E3A066D5-CE9F-4787-9E20-36B6D1213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E4857"/>
    <w:pPr>
      <w:ind w:left="720"/>
      <w:contextualSpacing/>
    </w:pPr>
  </w:style>
  <w:style w:type="character" w:styleId="Textoennegrita">
    <w:name w:val="Strong"/>
    <w:basedOn w:val="Fuentedeprrafopredeter"/>
    <w:uiPriority w:val="22"/>
    <w:qFormat/>
    <w:rsid w:val="00A3620B"/>
    <w:rPr>
      <w:b/>
      <w:bCs/>
    </w:rPr>
  </w:style>
  <w:style w:type="paragraph" w:styleId="NormalWeb">
    <w:name w:val="Normal (Web)"/>
    <w:basedOn w:val="Normal"/>
    <w:uiPriority w:val="99"/>
    <w:unhideWhenUsed/>
    <w:rsid w:val="00A3620B"/>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nfasis">
    <w:name w:val="Emphasis"/>
    <w:basedOn w:val="Fuentedeprrafopredeter"/>
    <w:uiPriority w:val="20"/>
    <w:qFormat/>
    <w:rsid w:val="00A3620B"/>
    <w:rPr>
      <w:i/>
      <w:iCs/>
    </w:rPr>
  </w:style>
  <w:style w:type="character" w:styleId="Hipervnculo">
    <w:name w:val="Hyperlink"/>
    <w:basedOn w:val="Fuentedeprrafopredeter"/>
    <w:uiPriority w:val="99"/>
    <w:unhideWhenUsed/>
    <w:rsid w:val="00BB2E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588551">
      <w:bodyDiv w:val="1"/>
      <w:marLeft w:val="0"/>
      <w:marRight w:val="0"/>
      <w:marTop w:val="0"/>
      <w:marBottom w:val="0"/>
      <w:divBdr>
        <w:top w:val="none" w:sz="0" w:space="0" w:color="auto"/>
        <w:left w:val="none" w:sz="0" w:space="0" w:color="auto"/>
        <w:bottom w:val="none" w:sz="0" w:space="0" w:color="auto"/>
        <w:right w:val="none" w:sz="0" w:space="0" w:color="auto"/>
      </w:divBdr>
    </w:div>
    <w:div w:id="1403797502">
      <w:bodyDiv w:val="1"/>
      <w:marLeft w:val="0"/>
      <w:marRight w:val="0"/>
      <w:marTop w:val="0"/>
      <w:marBottom w:val="0"/>
      <w:divBdr>
        <w:top w:val="none" w:sz="0" w:space="0" w:color="auto"/>
        <w:left w:val="none" w:sz="0" w:space="0" w:color="auto"/>
        <w:bottom w:val="none" w:sz="0" w:space="0" w:color="auto"/>
        <w:right w:val="none" w:sz="0" w:space="0" w:color="auto"/>
      </w:divBdr>
    </w:div>
    <w:div w:id="1539199468">
      <w:bodyDiv w:val="1"/>
      <w:marLeft w:val="0"/>
      <w:marRight w:val="0"/>
      <w:marTop w:val="0"/>
      <w:marBottom w:val="0"/>
      <w:divBdr>
        <w:top w:val="none" w:sz="0" w:space="0" w:color="auto"/>
        <w:left w:val="none" w:sz="0" w:space="0" w:color="auto"/>
        <w:bottom w:val="none" w:sz="0" w:space="0" w:color="auto"/>
        <w:right w:val="none" w:sz="0" w:space="0" w:color="auto"/>
      </w:divBdr>
    </w:div>
    <w:div w:id="1654217984">
      <w:bodyDiv w:val="1"/>
      <w:marLeft w:val="0"/>
      <w:marRight w:val="0"/>
      <w:marTop w:val="0"/>
      <w:marBottom w:val="0"/>
      <w:divBdr>
        <w:top w:val="none" w:sz="0" w:space="0" w:color="auto"/>
        <w:left w:val="none" w:sz="0" w:space="0" w:color="auto"/>
        <w:bottom w:val="none" w:sz="0" w:space="0" w:color="auto"/>
        <w:right w:val="none" w:sz="0" w:space="0" w:color="auto"/>
      </w:divBdr>
    </w:div>
    <w:div w:id="1662393760">
      <w:bodyDiv w:val="1"/>
      <w:marLeft w:val="0"/>
      <w:marRight w:val="0"/>
      <w:marTop w:val="0"/>
      <w:marBottom w:val="0"/>
      <w:divBdr>
        <w:top w:val="none" w:sz="0" w:space="0" w:color="auto"/>
        <w:left w:val="none" w:sz="0" w:space="0" w:color="auto"/>
        <w:bottom w:val="none" w:sz="0" w:space="0" w:color="auto"/>
        <w:right w:val="none" w:sz="0" w:space="0" w:color="auto"/>
      </w:divBdr>
    </w:div>
    <w:div w:id="2027440194">
      <w:bodyDiv w:val="1"/>
      <w:marLeft w:val="0"/>
      <w:marRight w:val="0"/>
      <w:marTop w:val="0"/>
      <w:marBottom w:val="0"/>
      <w:divBdr>
        <w:top w:val="none" w:sz="0" w:space="0" w:color="auto"/>
        <w:left w:val="none" w:sz="0" w:space="0" w:color="auto"/>
        <w:bottom w:val="none" w:sz="0" w:space="0" w:color="auto"/>
        <w:right w:val="none" w:sz="0" w:space="0" w:color="auto"/>
      </w:divBdr>
    </w:div>
    <w:div w:id="2077392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LEG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wikipedia.org/wiki/LEGO_Mindstorms" TargetMode="External"/><Relationship Id="rId12" Type="http://schemas.openxmlformats.org/officeDocument/2006/relationships/hyperlink" Target="https://es.wikipedia.org/w/index.php?title=RCX_Comand_Center&amp;action=edit&amp;redlink=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Lenguaje_de_programaci%C3%B3n_C" TargetMode="External"/><Relationship Id="rId11" Type="http://schemas.openxmlformats.org/officeDocument/2006/relationships/hyperlink" Target="https://es.wikipedia.org/wiki/MS-DOS" TargetMode="External"/><Relationship Id="rId5" Type="http://schemas.openxmlformats.org/officeDocument/2006/relationships/hyperlink" Target="https://es.wikipedia.org/wiki/Lenguaje_de_programaci%C3%B3n" TargetMode="External"/><Relationship Id="rId10" Type="http://schemas.openxmlformats.org/officeDocument/2006/relationships/hyperlink" Target="https://es.wikipedia.org/wiki/Comando_(inform%C3%A1tica)" TargetMode="External"/><Relationship Id="rId4" Type="http://schemas.openxmlformats.org/officeDocument/2006/relationships/webSettings" Target="webSettings.xml"/><Relationship Id="rId9" Type="http://schemas.openxmlformats.org/officeDocument/2006/relationships/hyperlink" Target="https://es.wikipedia.org/wiki/Motorola"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814</Words>
  <Characters>4480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Sistemas</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cbv170@gmail.com</dc:creator>
  <cp:keywords/>
  <dc:description/>
  <cp:lastModifiedBy>Jose luis Choquevillca villca</cp:lastModifiedBy>
  <cp:revision>2</cp:revision>
  <dcterms:created xsi:type="dcterms:W3CDTF">2021-12-17T22:49:00Z</dcterms:created>
  <dcterms:modified xsi:type="dcterms:W3CDTF">2021-12-21T23:11:00Z</dcterms:modified>
</cp:coreProperties>
</file>