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973" w:rsidRPr="002A0A3A" w:rsidRDefault="00365973" w:rsidP="00365973">
      <w:pPr>
        <w:jc w:val="center"/>
        <w:rPr>
          <w:rFonts w:ascii="Arial" w:hAnsi="Arial" w:cs="Arial"/>
          <w:b/>
          <w:sz w:val="32"/>
          <w:szCs w:val="28"/>
          <w:lang w:val="es-ES"/>
        </w:rPr>
      </w:pPr>
      <w:r w:rsidRPr="000A567B">
        <w:rPr>
          <w:rFonts w:ascii="Arial" w:hAnsi="Arial" w:cs="Arial"/>
          <w:noProof/>
          <w:color w:val="FFFFFF"/>
          <w:sz w:val="28"/>
          <w:szCs w:val="28"/>
          <w:lang w:val="es-ES" w:eastAsia="es-ES"/>
        </w:rPr>
        <w:drawing>
          <wp:anchor distT="0" distB="0" distL="114300" distR="114300" simplePos="0" relativeHeight="251658240" behindDoc="1" locked="0" layoutInCell="1" allowOverlap="1" wp14:anchorId="1AFF0B21" wp14:editId="455ABF83">
            <wp:simplePos x="0" y="0"/>
            <wp:positionH relativeFrom="margin">
              <wp:posOffset>5513629</wp:posOffset>
            </wp:positionH>
            <wp:positionV relativeFrom="paragraph">
              <wp:posOffset>-422550</wp:posOffset>
            </wp:positionV>
            <wp:extent cx="914400" cy="1303637"/>
            <wp:effectExtent l="0" t="0" r="0" b="0"/>
            <wp:wrapNone/>
            <wp:docPr id="1" name="Imagen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0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0A3A">
        <w:rPr>
          <w:rFonts w:ascii="Arial" w:hAnsi="Arial" w:cs="Arial"/>
          <w:b/>
          <w:sz w:val="32"/>
          <w:szCs w:val="28"/>
          <w:lang w:val="es-ES"/>
        </w:rPr>
        <w:t>UNIVERSIDAD PRIVADA DE ORURO</w:t>
      </w:r>
    </w:p>
    <w:p w:rsidR="00365973" w:rsidRPr="002A0A3A" w:rsidRDefault="00365973" w:rsidP="003659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2A0A3A">
        <w:rPr>
          <w:rFonts w:ascii="Arial" w:hAnsi="Arial" w:cs="Arial"/>
          <w:sz w:val="28"/>
          <w:szCs w:val="28"/>
          <w:lang w:val="es-ES"/>
        </w:rPr>
        <w:t xml:space="preserve">INGENIERIA DE SISTEMAS </w:t>
      </w:r>
    </w:p>
    <w:p w:rsidR="00365973" w:rsidRPr="002A0A3A" w:rsidRDefault="00365973" w:rsidP="00365973">
      <w:pPr>
        <w:rPr>
          <w:rFonts w:ascii="Arial" w:hAnsi="Arial" w:cs="Arial"/>
          <w:sz w:val="28"/>
          <w:szCs w:val="28"/>
          <w:lang w:val="es-ES"/>
        </w:rPr>
      </w:pPr>
    </w:p>
    <w:p w:rsidR="00365973" w:rsidRPr="001E4E55" w:rsidRDefault="00365973" w:rsidP="00365973">
      <w:pPr>
        <w:rPr>
          <w:rFonts w:ascii="Arial" w:hAnsi="Arial" w:cs="Arial"/>
          <w:b/>
          <w:sz w:val="28"/>
          <w:szCs w:val="28"/>
          <w:lang w:val="es-ES"/>
        </w:rPr>
      </w:pPr>
      <w:bookmarkStart w:id="0" w:name="_GoBack"/>
      <w:bookmarkEnd w:id="0"/>
    </w:p>
    <w:p w:rsidR="001E4E55" w:rsidRPr="001E4E55" w:rsidRDefault="001E4E55" w:rsidP="001E4E55">
      <w:pPr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1E4E55">
        <w:rPr>
          <w:rFonts w:ascii="Arial" w:hAnsi="Arial" w:cs="Arial"/>
          <w:b/>
          <w:sz w:val="28"/>
          <w:szCs w:val="28"/>
          <w:lang w:val="es-ES"/>
        </w:rPr>
        <w:t>TEMA 2b</w:t>
      </w:r>
    </w:p>
    <w:p w:rsidR="00365973" w:rsidRPr="002A0A3A" w:rsidRDefault="00365973" w:rsidP="00365973">
      <w:pPr>
        <w:rPr>
          <w:rFonts w:ascii="Arial" w:hAnsi="Arial" w:cs="Arial"/>
          <w:sz w:val="28"/>
          <w:szCs w:val="28"/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F7C820" wp14:editId="7AC55182">
                <wp:simplePos x="0" y="0"/>
                <wp:positionH relativeFrom="margin">
                  <wp:align>center</wp:align>
                </wp:positionH>
                <wp:positionV relativeFrom="paragraph">
                  <wp:posOffset>220051</wp:posOffset>
                </wp:positionV>
                <wp:extent cx="5361940" cy="1813560"/>
                <wp:effectExtent l="0" t="0" r="10160" b="15240"/>
                <wp:wrapNone/>
                <wp:docPr id="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940" cy="1813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EC7" w:rsidRPr="00365973" w:rsidRDefault="00806EC7" w:rsidP="0036597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4472C4" w:themeColor="accent5"/>
                                <w:sz w:val="2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5973">
                              <w:rPr>
                                <w:rFonts w:ascii="BankGothic Md BT" w:eastAsia="+mn-ea" w:hAnsi="BankGothic Md BT" w:cs="+mn-cs"/>
                                <w:b/>
                                <w:color w:val="4472C4" w:themeColor="accent5"/>
                                <w:kern w:val="24"/>
                                <w:sz w:val="240"/>
                                <w:szCs w:val="33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LEGO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7C820" id="Rectángulo 3" o:spid="_x0000_s1026" style="position:absolute;margin-left:0;margin-top:17.35pt;width:422.2pt;height:142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" fillcolor="white [3201]" strokecolor="#4472c4 [3208]" strokeweight="1pt">
                <v:textbox>
                  <w:txbxContent>
                    <w:p w:rsidR="00806EC7" w:rsidRPr="00365973" w:rsidRDefault="00806EC7" w:rsidP="0036597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4472C4" w:themeColor="accent5"/>
                          <w:sz w:val="2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5973">
                        <w:rPr>
                          <w:rFonts w:ascii="BankGothic Md BT" w:eastAsia="+mn-ea" w:hAnsi="BankGothic Md BT" w:cs="+mn-cs"/>
                          <w:b/>
                          <w:color w:val="4472C4" w:themeColor="accent5"/>
                          <w:kern w:val="24"/>
                          <w:sz w:val="240"/>
                          <w:szCs w:val="33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LEGO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65973" w:rsidRPr="002A0A3A" w:rsidRDefault="00365973" w:rsidP="00365973">
      <w:pPr>
        <w:rPr>
          <w:rFonts w:ascii="Arial" w:hAnsi="Arial" w:cs="Arial"/>
          <w:sz w:val="28"/>
          <w:szCs w:val="28"/>
          <w:lang w:val="es-ES"/>
        </w:rPr>
      </w:pPr>
    </w:p>
    <w:p w:rsidR="00365973" w:rsidRPr="002A0A3A" w:rsidRDefault="00365973" w:rsidP="00365973">
      <w:pPr>
        <w:rPr>
          <w:rFonts w:ascii="Arial" w:hAnsi="Arial" w:cs="Arial"/>
          <w:sz w:val="28"/>
          <w:szCs w:val="28"/>
          <w:lang w:val="es-ES"/>
        </w:rPr>
      </w:pPr>
    </w:p>
    <w:p w:rsidR="00365973" w:rsidRPr="002A0A3A" w:rsidRDefault="00365973" w:rsidP="00365973">
      <w:pPr>
        <w:rPr>
          <w:rFonts w:ascii="Arial" w:hAnsi="Arial" w:cs="Arial"/>
          <w:sz w:val="28"/>
          <w:szCs w:val="28"/>
          <w:lang w:val="es-ES"/>
        </w:rPr>
      </w:pPr>
    </w:p>
    <w:p w:rsidR="00365973" w:rsidRPr="002A0A3A" w:rsidRDefault="00365973" w:rsidP="00365973">
      <w:pPr>
        <w:rPr>
          <w:rFonts w:ascii="Arial" w:hAnsi="Arial" w:cs="Arial"/>
          <w:sz w:val="28"/>
          <w:szCs w:val="28"/>
          <w:lang w:val="es-ES"/>
        </w:rPr>
      </w:pPr>
    </w:p>
    <w:p w:rsidR="00365973" w:rsidRPr="002A0A3A" w:rsidRDefault="00365973" w:rsidP="00365973">
      <w:pPr>
        <w:rPr>
          <w:rFonts w:ascii="Arial" w:hAnsi="Arial" w:cs="Arial"/>
          <w:sz w:val="28"/>
          <w:szCs w:val="28"/>
          <w:lang w:val="es-ES"/>
        </w:rPr>
      </w:pPr>
    </w:p>
    <w:p w:rsidR="00365973" w:rsidRPr="002A0A3A" w:rsidRDefault="00365973" w:rsidP="00365973">
      <w:pPr>
        <w:rPr>
          <w:rFonts w:ascii="Arial" w:hAnsi="Arial" w:cs="Arial"/>
          <w:sz w:val="28"/>
          <w:szCs w:val="28"/>
          <w:lang w:val="es-ES"/>
        </w:rPr>
      </w:pPr>
    </w:p>
    <w:p w:rsidR="00365973" w:rsidRDefault="00365973" w:rsidP="00365973">
      <w:pPr>
        <w:tabs>
          <w:tab w:val="left" w:pos="3301"/>
        </w:tabs>
        <w:jc w:val="both"/>
        <w:rPr>
          <w:rFonts w:ascii="Arial" w:hAnsi="Arial" w:cs="Arial"/>
          <w:b/>
          <w:sz w:val="28"/>
          <w:szCs w:val="28"/>
        </w:rPr>
      </w:pPr>
    </w:p>
    <w:p w:rsidR="00365973" w:rsidRPr="002A0A3A" w:rsidRDefault="00365973" w:rsidP="00365973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  <w:r w:rsidRPr="000A567B">
        <w:rPr>
          <w:rFonts w:ascii="Arial" w:hAnsi="Arial" w:cs="Arial"/>
          <w:b/>
          <w:sz w:val="28"/>
          <w:szCs w:val="28"/>
        </w:rPr>
        <w:t>Docente</w:t>
      </w:r>
      <w:r w:rsidRPr="002A0A3A">
        <w:rPr>
          <w:rFonts w:ascii="Arial" w:hAnsi="Arial" w:cs="Arial"/>
          <w:b/>
          <w:sz w:val="28"/>
          <w:szCs w:val="28"/>
          <w:lang w:val="es-ES"/>
        </w:rPr>
        <w:t xml:space="preserve">: </w:t>
      </w:r>
      <w:r w:rsidR="002A0A3A">
        <w:rPr>
          <w:rFonts w:ascii="Arial" w:hAnsi="Arial" w:cs="Arial"/>
          <w:sz w:val="28"/>
          <w:szCs w:val="28"/>
        </w:rPr>
        <w:t xml:space="preserve">Ing. </w:t>
      </w:r>
      <w:r>
        <w:rPr>
          <w:rFonts w:ascii="Arial" w:hAnsi="Arial" w:cs="Arial"/>
          <w:sz w:val="28"/>
          <w:szCs w:val="28"/>
        </w:rPr>
        <w:t>Grace Balderrama</w:t>
      </w:r>
    </w:p>
    <w:p w:rsidR="00365973" w:rsidRPr="002A0A3A" w:rsidRDefault="00365973" w:rsidP="00365973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  <w:r w:rsidRPr="005E2E71">
        <w:rPr>
          <w:rFonts w:ascii="Arial" w:hAnsi="Arial" w:cs="Arial"/>
          <w:b/>
          <w:sz w:val="28"/>
          <w:szCs w:val="28"/>
        </w:rPr>
        <w:t>Universitario</w:t>
      </w:r>
      <w:r w:rsidRPr="002A0A3A">
        <w:rPr>
          <w:rFonts w:ascii="Arial" w:hAnsi="Arial" w:cs="Arial"/>
          <w:b/>
          <w:sz w:val="28"/>
          <w:szCs w:val="28"/>
          <w:lang w:val="es-ES"/>
        </w:rPr>
        <w:t xml:space="preserve">: </w:t>
      </w:r>
      <w:proofErr w:type="spellStart"/>
      <w:r w:rsidRPr="002A0A3A">
        <w:rPr>
          <w:rFonts w:ascii="Arial" w:hAnsi="Arial" w:cs="Arial"/>
          <w:sz w:val="28"/>
          <w:szCs w:val="28"/>
          <w:lang w:val="es-ES"/>
        </w:rPr>
        <w:t>Josue</w:t>
      </w:r>
      <w:proofErr w:type="spellEnd"/>
      <w:r w:rsidRPr="002A0A3A">
        <w:rPr>
          <w:rFonts w:ascii="Arial" w:hAnsi="Arial" w:cs="Arial"/>
          <w:sz w:val="28"/>
          <w:szCs w:val="28"/>
          <w:lang w:val="es-ES"/>
        </w:rPr>
        <w:t xml:space="preserve"> Cutili Vincent</w:t>
      </w:r>
    </w:p>
    <w:p w:rsidR="00365973" w:rsidRPr="009E065E" w:rsidRDefault="00365973" w:rsidP="00365973">
      <w:pPr>
        <w:tabs>
          <w:tab w:val="left" w:pos="3301"/>
        </w:tabs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9E065E">
        <w:rPr>
          <w:rFonts w:ascii="Arial" w:hAnsi="Arial" w:cs="Arial"/>
          <w:b/>
          <w:sz w:val="28"/>
          <w:szCs w:val="28"/>
          <w:lang w:val="es-ES"/>
        </w:rPr>
        <w:t xml:space="preserve">Materia: </w:t>
      </w:r>
      <w:r w:rsidRPr="009E065E">
        <w:rPr>
          <w:rFonts w:ascii="Arial" w:hAnsi="Arial" w:cs="Arial"/>
          <w:sz w:val="28"/>
          <w:szCs w:val="28"/>
          <w:lang w:val="es-ES"/>
        </w:rPr>
        <w:t>Intel. Artificial</w:t>
      </w:r>
      <w:r w:rsidRPr="009E065E">
        <w:rPr>
          <w:rFonts w:ascii="Arial" w:hAnsi="Arial" w:cs="Arial"/>
          <w:b/>
          <w:sz w:val="28"/>
          <w:szCs w:val="28"/>
          <w:lang w:val="es-ES"/>
        </w:rPr>
        <w:t xml:space="preserve"> </w:t>
      </w:r>
    </w:p>
    <w:p w:rsidR="00365973" w:rsidRPr="009E065E" w:rsidRDefault="00365973" w:rsidP="00365973">
      <w:pPr>
        <w:tabs>
          <w:tab w:val="left" w:pos="3301"/>
        </w:tabs>
        <w:rPr>
          <w:rFonts w:ascii="Arial" w:hAnsi="Arial" w:cs="Arial"/>
          <w:sz w:val="28"/>
          <w:szCs w:val="28"/>
          <w:lang w:val="es-ES"/>
        </w:rPr>
      </w:pPr>
      <w:r w:rsidRPr="00FA38F4">
        <w:rPr>
          <w:rFonts w:ascii="Arial" w:hAnsi="Arial" w:cs="Arial"/>
          <w:b/>
          <w:sz w:val="28"/>
          <w:szCs w:val="28"/>
        </w:rPr>
        <w:t>Fecha</w:t>
      </w:r>
      <w:r w:rsidRPr="009E065E">
        <w:rPr>
          <w:rFonts w:ascii="Arial" w:hAnsi="Arial" w:cs="Arial"/>
          <w:b/>
          <w:sz w:val="28"/>
          <w:szCs w:val="28"/>
          <w:lang w:val="es-ES"/>
        </w:rPr>
        <w:t>:</w:t>
      </w:r>
      <w:r w:rsidRPr="009E065E">
        <w:rPr>
          <w:rFonts w:ascii="Arial" w:hAnsi="Arial" w:cs="Arial"/>
          <w:sz w:val="28"/>
          <w:szCs w:val="28"/>
          <w:lang w:val="es-ES"/>
        </w:rPr>
        <w:t xml:space="preserve"> </w:t>
      </w:r>
      <w:r w:rsidRPr="009E065E">
        <w:rPr>
          <w:rFonts w:ascii="Arial" w:hAnsi="Arial" w:cs="Arial"/>
          <w:sz w:val="24"/>
          <w:szCs w:val="28"/>
          <w:lang w:val="es-ES"/>
        </w:rPr>
        <w:t>14/12/2021</w:t>
      </w:r>
    </w:p>
    <w:p w:rsidR="00365973" w:rsidRPr="009E065E" w:rsidRDefault="00365973" w:rsidP="00365973">
      <w:pPr>
        <w:tabs>
          <w:tab w:val="left" w:pos="3301"/>
        </w:tabs>
        <w:rPr>
          <w:rFonts w:ascii="Arial" w:hAnsi="Arial" w:cs="Arial"/>
          <w:sz w:val="28"/>
          <w:szCs w:val="28"/>
          <w:lang w:val="es-ES"/>
        </w:rPr>
      </w:pPr>
    </w:p>
    <w:p w:rsidR="00365973" w:rsidRPr="009E065E" w:rsidRDefault="00365973" w:rsidP="00365973">
      <w:pPr>
        <w:tabs>
          <w:tab w:val="left" w:pos="3301"/>
        </w:tabs>
        <w:rPr>
          <w:rFonts w:ascii="Arial" w:hAnsi="Arial" w:cs="Arial"/>
          <w:sz w:val="28"/>
          <w:szCs w:val="28"/>
          <w:lang w:val="es-ES"/>
        </w:rPr>
      </w:pPr>
    </w:p>
    <w:p w:rsidR="00365973" w:rsidRPr="009E065E" w:rsidRDefault="00365973" w:rsidP="00365973">
      <w:pPr>
        <w:tabs>
          <w:tab w:val="left" w:pos="3301"/>
        </w:tabs>
        <w:rPr>
          <w:rFonts w:ascii="Arial" w:hAnsi="Arial" w:cs="Arial"/>
          <w:sz w:val="28"/>
          <w:szCs w:val="28"/>
          <w:lang w:val="es-ES"/>
        </w:rPr>
      </w:pPr>
    </w:p>
    <w:p w:rsidR="00365973" w:rsidRPr="009E065E" w:rsidRDefault="00365973" w:rsidP="00365973">
      <w:pPr>
        <w:tabs>
          <w:tab w:val="left" w:pos="3301"/>
        </w:tabs>
        <w:rPr>
          <w:rFonts w:ascii="Arial" w:hAnsi="Arial" w:cs="Arial"/>
          <w:sz w:val="28"/>
          <w:szCs w:val="28"/>
          <w:lang w:val="es-ES"/>
        </w:rPr>
      </w:pPr>
    </w:p>
    <w:p w:rsidR="00365973" w:rsidRPr="009E065E" w:rsidRDefault="00365973" w:rsidP="00365973">
      <w:pPr>
        <w:tabs>
          <w:tab w:val="left" w:pos="3301"/>
        </w:tabs>
        <w:rPr>
          <w:rFonts w:ascii="Arial" w:hAnsi="Arial" w:cs="Arial"/>
          <w:sz w:val="28"/>
          <w:szCs w:val="28"/>
          <w:lang w:val="es-ES"/>
        </w:rPr>
      </w:pPr>
    </w:p>
    <w:p w:rsidR="00365973" w:rsidRPr="009E065E" w:rsidRDefault="00365973" w:rsidP="00365973">
      <w:pPr>
        <w:tabs>
          <w:tab w:val="left" w:pos="3301"/>
        </w:tabs>
        <w:rPr>
          <w:rFonts w:ascii="Arial" w:hAnsi="Arial" w:cs="Arial"/>
          <w:sz w:val="28"/>
          <w:szCs w:val="28"/>
          <w:lang w:val="es-ES"/>
        </w:rPr>
      </w:pPr>
    </w:p>
    <w:p w:rsidR="00365973" w:rsidRPr="009E065E" w:rsidRDefault="00365973" w:rsidP="00365973">
      <w:pPr>
        <w:tabs>
          <w:tab w:val="left" w:pos="3301"/>
        </w:tabs>
        <w:rPr>
          <w:rFonts w:ascii="Arial" w:hAnsi="Arial" w:cs="Arial"/>
          <w:sz w:val="28"/>
          <w:szCs w:val="28"/>
          <w:lang w:val="es-ES"/>
        </w:rPr>
      </w:pPr>
    </w:p>
    <w:p w:rsidR="003B442C" w:rsidRPr="002A0A3A" w:rsidRDefault="00365973" w:rsidP="00365973">
      <w:pPr>
        <w:tabs>
          <w:tab w:val="left" w:pos="3301"/>
        </w:tabs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2A0A3A">
        <w:rPr>
          <w:rFonts w:ascii="Arial" w:hAnsi="Arial" w:cs="Arial"/>
          <w:b/>
          <w:sz w:val="28"/>
          <w:szCs w:val="28"/>
          <w:lang w:val="es-ES"/>
        </w:rPr>
        <w:t>ORURO-BOLIVIA</w:t>
      </w:r>
    </w:p>
    <w:p w:rsidR="002A0A3A" w:rsidRPr="00806EC7" w:rsidRDefault="00806EC7" w:rsidP="002A0A3A">
      <w:pPr>
        <w:tabs>
          <w:tab w:val="left" w:pos="3301"/>
        </w:tabs>
        <w:rPr>
          <w:rFonts w:ascii="Arial" w:hAnsi="Arial" w:cs="Arial"/>
          <w:b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sz w:val="28"/>
          <w:szCs w:val="28"/>
          <w:u w:val="single"/>
          <w:lang w:val="es-ES"/>
        </w:rPr>
        <w:lastRenderedPageBreak/>
        <w:t xml:space="preserve">1.1 </w:t>
      </w:r>
      <w:r w:rsidR="002A0A3A" w:rsidRPr="00806EC7">
        <w:rPr>
          <w:rFonts w:ascii="Arial" w:hAnsi="Arial" w:cs="Arial"/>
          <w:b/>
          <w:sz w:val="28"/>
          <w:szCs w:val="28"/>
          <w:u w:val="single"/>
          <w:lang w:val="es-ES"/>
        </w:rPr>
        <w:t>LEGO MINDSTORMS</w:t>
      </w:r>
    </w:p>
    <w:p w:rsidR="002A0A3A" w:rsidRPr="002A0A3A" w:rsidRDefault="002A0A3A" w:rsidP="002A0A3A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  <w:r w:rsidRPr="002A0A3A">
        <w:rPr>
          <w:rFonts w:ascii="Arial" w:hAnsi="Arial" w:cs="Arial"/>
          <w:sz w:val="28"/>
          <w:szCs w:val="28"/>
        </w:rPr>
        <w:t>Plataforma</w:t>
      </w:r>
      <w:r w:rsidRPr="002A0A3A">
        <w:rPr>
          <w:rFonts w:ascii="Arial" w:hAnsi="Arial" w:cs="Arial"/>
          <w:sz w:val="28"/>
          <w:szCs w:val="28"/>
          <w:lang w:val="es-ES"/>
        </w:rPr>
        <w:t xml:space="preserve"> para el diseño y desarrollo de robots.</w:t>
      </w:r>
    </w:p>
    <w:p w:rsidR="002A0A3A" w:rsidRPr="002A0A3A" w:rsidRDefault="002A0A3A" w:rsidP="002A0A3A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  <w:r w:rsidRPr="002A0A3A">
        <w:rPr>
          <w:rFonts w:ascii="Arial" w:hAnsi="Arial" w:cs="Arial"/>
          <w:sz w:val="28"/>
          <w:szCs w:val="28"/>
          <w:lang w:val="es-ES"/>
        </w:rPr>
        <w:t xml:space="preserve">Sigue la </w:t>
      </w:r>
      <w:r w:rsidRPr="002A0A3A">
        <w:rPr>
          <w:rFonts w:ascii="Arial" w:hAnsi="Arial" w:cs="Arial"/>
          <w:sz w:val="28"/>
          <w:szCs w:val="28"/>
        </w:rPr>
        <w:t>filosofía</w:t>
      </w:r>
      <w:r w:rsidRPr="002A0A3A">
        <w:rPr>
          <w:rFonts w:ascii="Arial" w:hAnsi="Arial" w:cs="Arial"/>
          <w:sz w:val="28"/>
          <w:szCs w:val="28"/>
          <w:lang w:val="es-ES"/>
        </w:rPr>
        <w:t xml:space="preserve"> Lego () armar y construir todo tipo de objetos uniendo bloques </w:t>
      </w:r>
      <w:proofErr w:type="spellStart"/>
      <w:r w:rsidRPr="002A0A3A">
        <w:rPr>
          <w:rFonts w:ascii="Arial" w:hAnsi="Arial" w:cs="Arial"/>
          <w:sz w:val="28"/>
          <w:szCs w:val="28"/>
          <w:lang w:val="es-ES"/>
        </w:rPr>
        <w:t>interconectables</w:t>
      </w:r>
      <w:proofErr w:type="spellEnd"/>
      <w:r w:rsidRPr="002A0A3A">
        <w:rPr>
          <w:rFonts w:ascii="Arial" w:hAnsi="Arial" w:cs="Arial"/>
          <w:sz w:val="28"/>
          <w:szCs w:val="28"/>
          <w:lang w:val="es-ES"/>
        </w:rPr>
        <w:t>.</w:t>
      </w:r>
    </w:p>
    <w:p w:rsidR="002A0A3A" w:rsidRPr="002A0A3A" w:rsidRDefault="002839F2" w:rsidP="002A0A3A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  <w:r w:rsidRPr="002839F2">
        <w:rPr>
          <w:rFonts w:ascii="Arial" w:hAnsi="Arial" w:cs="Arial"/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61312" behindDoc="0" locked="0" layoutInCell="1" allowOverlap="1" wp14:anchorId="633E89A8" wp14:editId="7133EE8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306955" cy="1734820"/>
            <wp:effectExtent l="0" t="0" r="0" b="0"/>
            <wp:wrapSquare wrapText="bothSides"/>
            <wp:docPr id="1028" name="Picture 4" descr="https://upload.wikimedia.org/wikipedia/commons/thumb/9/94/Many_Lego_Mindstorms_models.jpg/250px-Many_Lego_Mindstorms_mode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https://upload.wikimedia.org/wikipedia/commons/thumb/9/94/Many_Lego_Mindstorms_models.jpg/250px-Many_Lego_Mindstorms_model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173482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A3A" w:rsidRPr="002A0A3A">
        <w:rPr>
          <w:rFonts w:ascii="Arial" w:hAnsi="Arial" w:cs="Arial"/>
          <w:sz w:val="28"/>
          <w:szCs w:val="28"/>
          <w:lang w:val="es-ES"/>
        </w:rPr>
        <w:t xml:space="preserve">LEGO </w:t>
      </w:r>
      <w:proofErr w:type="spellStart"/>
      <w:r w:rsidR="002A0A3A" w:rsidRPr="002A0A3A">
        <w:rPr>
          <w:rFonts w:ascii="Arial" w:hAnsi="Arial" w:cs="Arial"/>
          <w:sz w:val="28"/>
          <w:szCs w:val="28"/>
          <w:lang w:val="es-ES"/>
        </w:rPr>
        <w:t>Mindstorms</w:t>
      </w:r>
      <w:proofErr w:type="spellEnd"/>
      <w:r w:rsidR="002A0A3A" w:rsidRPr="002A0A3A">
        <w:rPr>
          <w:rFonts w:ascii="Arial" w:hAnsi="Arial" w:cs="Arial"/>
          <w:sz w:val="28"/>
          <w:szCs w:val="28"/>
          <w:lang w:val="es-ES"/>
        </w:rPr>
        <w:t xml:space="preserve"> es en la actualidad el material de construcción más eficaz para comenzar a experimentar con robots y concentrarnos en el aspecto académico del aprendizaje.</w:t>
      </w:r>
    </w:p>
    <w:p w:rsidR="002A0A3A" w:rsidRDefault="002839F2" w:rsidP="002839F2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shd w:val="clear" w:color="auto" w:fill="FFFFFF"/>
        </w:rPr>
      </w:pPr>
      <w:r w:rsidRPr="002839F2">
        <w:rPr>
          <w:rFonts w:ascii="Arial" w:hAnsi="Arial" w:cs="Arial"/>
          <w:noProof/>
          <w:sz w:val="28"/>
          <w:szCs w:val="28"/>
          <w:shd w:val="clear" w:color="auto" w:fill="FFFFFF"/>
          <w:lang w:val="es-ES" w:eastAsia="es-ES"/>
        </w:rPr>
        <w:drawing>
          <wp:anchor distT="0" distB="0" distL="114300" distR="114300" simplePos="0" relativeHeight="251662336" behindDoc="0" locked="0" layoutInCell="1" allowOverlap="1" wp14:anchorId="0ACCF306" wp14:editId="7393DEA1">
            <wp:simplePos x="0" y="0"/>
            <wp:positionH relativeFrom="margin">
              <wp:posOffset>3688715</wp:posOffset>
            </wp:positionH>
            <wp:positionV relativeFrom="paragraph">
              <wp:posOffset>756285</wp:posOffset>
            </wp:positionV>
            <wp:extent cx="2212975" cy="1454150"/>
            <wp:effectExtent l="76200" t="76200" r="130175" b="127000"/>
            <wp:wrapSquare wrapText="bothSides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1454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8"/>
          <w:szCs w:val="28"/>
          <w:bdr w:val="none" w:sz="0" w:space="0" w:color="auto" w:frame="1"/>
          <w:shd w:val="clear" w:color="auto" w:fill="FFFFFF"/>
        </w:rPr>
        <w:t xml:space="preserve">- Lego </w:t>
      </w:r>
      <w:proofErr w:type="spellStart"/>
      <w:r w:rsidR="002A0A3A" w:rsidRPr="002A0A3A">
        <w:rPr>
          <w:rFonts w:ascii="Arial" w:hAnsi="Arial" w:cs="Arial"/>
          <w:b/>
          <w:bCs/>
          <w:sz w:val="28"/>
          <w:szCs w:val="28"/>
          <w:bdr w:val="none" w:sz="0" w:space="0" w:color="auto" w:frame="1"/>
          <w:shd w:val="clear" w:color="auto" w:fill="FFFFFF"/>
        </w:rPr>
        <w:t>Mindstorms</w:t>
      </w:r>
      <w:proofErr w:type="spellEnd"/>
      <w:r>
        <w:rPr>
          <w:rFonts w:ascii="Arial" w:hAnsi="Arial" w:cs="Arial"/>
          <w:b/>
          <w:bCs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2A0A3A" w:rsidRPr="002A0A3A">
        <w:rPr>
          <w:rFonts w:ascii="Arial" w:hAnsi="Arial" w:cs="Arial"/>
          <w:sz w:val="28"/>
          <w:szCs w:val="28"/>
          <w:shd w:val="clear" w:color="auto" w:fill="FFFFFF"/>
        </w:rPr>
        <w:t> es una línea de </w:t>
      </w:r>
      <w:hyperlink r:id="rId8" w:tooltip="Robótica" w:history="1">
        <w:r w:rsidR="002A0A3A" w:rsidRPr="002A0A3A">
          <w:rPr>
            <w:rStyle w:val="Hipervnculo"/>
            <w:rFonts w:ascii="Arial" w:hAnsi="Arial" w:cs="Arial"/>
            <w:color w:val="auto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robótica</w:t>
        </w:r>
      </w:hyperlink>
      <w:r>
        <w:rPr>
          <w:rFonts w:ascii="Arial" w:hAnsi="Arial" w:cs="Arial"/>
          <w:sz w:val="28"/>
          <w:szCs w:val="28"/>
          <w:shd w:val="clear" w:color="auto" w:fill="FFFFFF"/>
        </w:rPr>
        <w:t xml:space="preserve"> , </w:t>
      </w:r>
      <w:r w:rsidR="002A0A3A" w:rsidRPr="002A0A3A">
        <w:rPr>
          <w:rFonts w:ascii="Arial" w:hAnsi="Arial" w:cs="Arial"/>
          <w:sz w:val="28"/>
          <w:szCs w:val="28"/>
          <w:shd w:val="clear" w:color="auto" w:fill="FFFFFF"/>
        </w:rPr>
        <w:t>fabricada por la empresa </w:t>
      </w:r>
      <w:hyperlink r:id="rId9" w:tooltip="LEGO" w:history="1">
        <w:r w:rsidR="002A0A3A" w:rsidRPr="002A0A3A">
          <w:rPr>
            <w:rStyle w:val="Hipervnculo"/>
            <w:rFonts w:ascii="Arial" w:hAnsi="Arial" w:cs="Arial"/>
            <w:color w:val="auto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LEGO</w:t>
        </w:r>
      </w:hyperlink>
      <w:r w:rsidR="002A0A3A" w:rsidRPr="002A0A3A">
        <w:rPr>
          <w:rFonts w:ascii="Arial" w:hAnsi="Arial" w:cs="Arial"/>
          <w:sz w:val="28"/>
          <w:szCs w:val="28"/>
          <w:shd w:val="clear" w:color="auto" w:fill="FFFFFF"/>
        </w:rPr>
        <w:t>, que posee elementos básicos de las teorías robóticas, como la unión de piezas y la </w:t>
      </w:r>
      <w:hyperlink r:id="rId10" w:tooltip="Programación" w:history="1">
        <w:r w:rsidR="002A0A3A" w:rsidRPr="002A0A3A">
          <w:rPr>
            <w:rStyle w:val="Hipervnculo"/>
            <w:rFonts w:ascii="Arial" w:hAnsi="Arial" w:cs="Arial"/>
            <w:color w:val="auto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programación</w:t>
        </w:r>
      </w:hyperlink>
      <w:r w:rsidR="002A0A3A" w:rsidRPr="002A0A3A">
        <w:rPr>
          <w:rFonts w:ascii="Arial" w:hAnsi="Arial" w:cs="Arial"/>
          <w:sz w:val="28"/>
          <w:szCs w:val="28"/>
          <w:shd w:val="clear" w:color="auto" w:fill="FFFFFF"/>
        </w:rPr>
        <w:t> de acciones en forma </w:t>
      </w:r>
      <w:hyperlink r:id="rId11" w:tooltip="Interactividad" w:history="1">
        <w:r w:rsidR="002A0A3A" w:rsidRPr="002A0A3A">
          <w:rPr>
            <w:rStyle w:val="Hipervnculo"/>
            <w:rFonts w:ascii="Arial" w:hAnsi="Arial" w:cs="Arial"/>
            <w:color w:val="auto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interactiva</w:t>
        </w:r>
      </w:hyperlink>
      <w:r w:rsidR="002A0A3A" w:rsidRPr="002A0A3A">
        <w:rPr>
          <w:rFonts w:ascii="Arial" w:hAnsi="Arial" w:cs="Arial"/>
          <w:sz w:val="28"/>
          <w:szCs w:val="28"/>
          <w:shd w:val="clear" w:color="auto" w:fill="FFFFFF"/>
        </w:rPr>
        <w:t>. Este robot fue comercializado por primera vez en septiembre de </w:t>
      </w:r>
      <w:hyperlink r:id="rId12" w:tooltip="1998" w:history="1">
        <w:r w:rsidR="002A0A3A" w:rsidRPr="002A0A3A">
          <w:rPr>
            <w:rStyle w:val="Hipervnculo"/>
            <w:rFonts w:ascii="Arial" w:hAnsi="Arial" w:cs="Arial"/>
            <w:color w:val="auto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1998</w:t>
        </w:r>
      </w:hyperlink>
      <w:r w:rsidR="002A0A3A" w:rsidRPr="002A0A3A">
        <w:rPr>
          <w:rFonts w:ascii="Arial" w:hAnsi="Arial" w:cs="Arial"/>
          <w:sz w:val="28"/>
          <w:szCs w:val="28"/>
          <w:shd w:val="clear" w:color="auto" w:fill="FFFFFF"/>
        </w:rPr>
        <w:t>.</w:t>
      </w:r>
      <w:r w:rsidRPr="002839F2">
        <w:rPr>
          <w:noProof/>
          <w:lang w:val="es-ES" w:eastAsia="es-ES"/>
        </w:rPr>
        <w:t xml:space="preserve"> </w:t>
      </w:r>
    </w:p>
    <w:p w:rsidR="002839F2" w:rsidRPr="002839F2" w:rsidRDefault="002839F2" w:rsidP="002839F2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</w:pPr>
      <w:r w:rsidRPr="002839F2"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  <w:t xml:space="preserve">LEGO </w:t>
      </w:r>
      <w:proofErr w:type="spellStart"/>
      <w:r w:rsidRPr="002839F2"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  <w:t>Mindstorms</w:t>
      </w:r>
      <w:proofErr w:type="spellEnd"/>
      <w:r w:rsidRPr="002839F2"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  <w:t xml:space="preserve"> es en la actualidad el material de construcción más eficaz para comenzar a experimentar con robots y concentrarnos en el aspecto académico del aprendizaje.</w:t>
      </w:r>
      <w:hyperlink r:id="rId13" w:anchor="cite_note-3" w:history="1">
        <w:r w:rsidRPr="002839F2">
          <w:rPr>
            <w:rFonts w:ascii="Arial" w:eastAsia="Times New Roman" w:hAnsi="Arial" w:cs="Arial"/>
            <w:color w:val="3366CC"/>
            <w:sz w:val="28"/>
            <w:szCs w:val="28"/>
            <w:bdr w:val="none" w:sz="0" w:space="0" w:color="auto" w:frame="1"/>
            <w:lang w:val="es-ES" w:eastAsia="es-ES"/>
          </w:rPr>
          <w:t>[</w:t>
        </w:r>
        <w:r w:rsidRPr="002839F2">
          <w:rPr>
            <w:rFonts w:ascii="Arial" w:eastAsia="Times New Roman" w:hAnsi="Arial" w:cs="Arial"/>
            <w:color w:val="3366CC"/>
            <w:sz w:val="28"/>
            <w:szCs w:val="28"/>
            <w:u w:val="single"/>
            <w:bdr w:val="none" w:sz="0" w:space="0" w:color="auto" w:frame="1"/>
            <w:lang w:val="es-ES" w:eastAsia="es-ES"/>
          </w:rPr>
          <w:t>3</w:t>
        </w:r>
        <w:r w:rsidRPr="002839F2">
          <w:rPr>
            <w:rFonts w:ascii="Arial" w:eastAsia="Times New Roman" w:hAnsi="Arial" w:cs="Arial"/>
            <w:color w:val="3366CC"/>
            <w:sz w:val="28"/>
            <w:szCs w:val="28"/>
            <w:bdr w:val="none" w:sz="0" w:space="0" w:color="auto" w:frame="1"/>
            <w:lang w:val="es-ES" w:eastAsia="es-ES"/>
          </w:rPr>
          <w:t>]</w:t>
        </w:r>
      </w:hyperlink>
      <w:r w:rsidRPr="002839F2"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  <w:t>​</w:t>
      </w:r>
    </w:p>
    <w:p w:rsidR="002839F2" w:rsidRPr="002839F2" w:rsidRDefault="002839F2" w:rsidP="002839F2">
      <w:pPr>
        <w:shd w:val="clear" w:color="auto" w:fill="FFFFFF"/>
        <w:spacing w:before="120" w:after="240" w:line="240" w:lineRule="auto"/>
        <w:jc w:val="both"/>
        <w:textAlignment w:val="baseline"/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</w:pPr>
      <w:r w:rsidRPr="002839F2"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  <w:t xml:space="preserve">Hasta 2021 ha habido cuatro generaciones de Lego </w:t>
      </w:r>
      <w:proofErr w:type="spellStart"/>
      <w:r w:rsidRPr="002839F2"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  <w:t>Mindstorms</w:t>
      </w:r>
      <w:proofErr w:type="spellEnd"/>
      <w:r w:rsidRPr="002839F2">
        <w:rPr>
          <w:rFonts w:ascii="Arial" w:eastAsia="Times New Roman" w:hAnsi="Arial" w:cs="Arial"/>
          <w:color w:val="202122"/>
          <w:sz w:val="28"/>
          <w:szCs w:val="28"/>
          <w:lang w:val="es-ES" w:eastAsia="es-ES"/>
        </w:rPr>
        <w:t>: el bloque RCX, el bloque NXT, el EV3 y EV4.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El bloque central es un microcontrolador, al que se le ha añadido un “cáscara” de ladrillo con forma de LEGO. La conexión de sensores y actuadores es muy sencilla, por simple presión en cualquiera de las puertas y en cualquier posición. Las piezas de Lego tienen múltiples formas y tamaños, lo que nos permite construir diversas estructuras, usando los bloques como “ladrillos” o “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vigas</w:t>
      </w:r>
      <w:proofErr w:type="gram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”.Mediante</w:t>
      </w:r>
      <w:proofErr w:type="spellEnd"/>
      <w:proofErr w:type="gram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un PC, se realiza la programación del ladrillo, usando diferentes programas y lenguajes.</w:t>
      </w:r>
    </w:p>
    <w:p w:rsidR="00806EC7" w:rsidRPr="00806EC7" w:rsidRDefault="00806EC7" w:rsidP="00806EC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b/>
          <w:bCs/>
          <w:sz w:val="28"/>
          <w:szCs w:val="28"/>
          <w:lang w:val="es-ES" w:eastAsia="es-ES"/>
        </w:rPr>
        <w:t>1.2. ¿Por qué usar LEGO-</w:t>
      </w:r>
      <w:proofErr w:type="spellStart"/>
      <w:r w:rsidRPr="00806EC7">
        <w:rPr>
          <w:rFonts w:ascii="Arial" w:eastAsia="Times New Roman" w:hAnsi="Arial" w:cs="Arial"/>
          <w:b/>
          <w:bCs/>
          <w:sz w:val="28"/>
          <w:szCs w:val="28"/>
          <w:lang w:val="es-ES" w:eastAsia="es-ES"/>
        </w:rPr>
        <w:t>Mindstorms</w:t>
      </w:r>
      <w:proofErr w:type="spellEnd"/>
      <w:r w:rsidRPr="00806EC7">
        <w:rPr>
          <w:rFonts w:ascii="Arial" w:eastAsia="Times New Roman" w:hAnsi="Arial" w:cs="Arial"/>
          <w:b/>
          <w:bCs/>
          <w:sz w:val="28"/>
          <w:szCs w:val="28"/>
          <w:lang w:val="es-ES" w:eastAsia="es-ES"/>
        </w:rPr>
        <w:t>?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lastRenderedPageBreak/>
        <w:t>En este apartado indicaremos las principales ventajas y desventajas de utilizar Lego.</w:t>
      </w:r>
    </w:p>
    <w:p w:rsidR="00806EC7" w:rsidRPr="00806EC7" w:rsidRDefault="00806EC7" w:rsidP="00806EC7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val="es-ES" w:eastAsia="es-ES"/>
        </w:rPr>
      </w:pPr>
      <w:r w:rsidRPr="00806EC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val="es-ES" w:eastAsia="es-ES"/>
        </w:rPr>
        <w:t>1.2.1. Ventajas: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-Fácil de montar y desmontar, no es necesario usar soldadura, ni tornillo. Todo lo que se arma se puede desarmar rápidamente. Además, eso permite usar las piezas en múltiples diseños distintos.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-Muy extendido por todo el mundo, lo que permite encontrar gran cantidad de información e ideas por Internet, diseños, soluciones, participar en foros, competiciones.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-No es un pack cerrado, es decir, se puede comprar más ampliaciones de lego, adquirir piezas deterioradas o perdidas, o añadir piezas echas manualmente, </w:t>
      </w:r>
      <w:proofErr w:type="gram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como</w:t>
      </w:r>
      <w:proofErr w:type="gram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por ejemplo, sensores o motores, e incluso circuitos neumáticos.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-Múltiples posibilidades y lenguajes de programación, desde el nivel más básico e intuitivo, como el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Robolab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, uso de lenguajes conocidos como C o Java, utilización de Linux…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-Que sea escalable, es decir, que a partir de un material básico haya opciones de ampliación.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-Muy indicado para entornos educativos, desde colegios a universidades, pues se puede aprender de forma fácil tanto mecánica como electrónica.</w:t>
      </w:r>
    </w:p>
    <w:p w:rsidR="00806EC7" w:rsidRPr="00806EC7" w:rsidRDefault="00806EC7" w:rsidP="00806EC7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val="es-ES" w:eastAsia="es-ES"/>
        </w:rPr>
      </w:pPr>
      <w:r w:rsidRPr="00806EC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val="es-ES" w:eastAsia="es-ES"/>
        </w:rPr>
        <w:t>1.2.2. Desventajas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-La principal desventaja de LEGO es su estructura. Está formada por bloques de LEGO, que se unen por simple presión. Cierto que se pueden añadir elementos de refuerzo y sujeción, pero para diseños exigentes, no es recomendable. Golpes, caídas, pueden debilitar rápidamente la estructura, llegando a desarmar el robot.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-No se pueden construir estructuras circulares, pues todas las piezas y ladridos de LEGO son rectangulares.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lastRenderedPageBreak/>
        <w:t>-Colocación de las baterías. Tanto en el NXT cómo en el RCX de LEGO, se alimentan mediante seis pilas AA R6, que deben ser colocadas dentro del ladrillo. Esto obliga a diseñar el robot con la necesidad de acceder directamente al bloque, para poder cambiar las pilas, limitando la construcción del robot.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-Relación masa-volumen. Las piezas LEGO no son útiles en diseños donde la relación masa-volumen se hace crítica. Por ejemplo, para construir un robot de SUMO, no sería eficiente, pues la estructura LEGO es demasiado liviana, y se deberían añadir pesos para hacer el robot más robusto, o el caso contrario, para construir </w:t>
      </w:r>
      <w:proofErr w:type="gram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robot pequeños</w:t>
      </w:r>
      <w:proofErr w:type="gram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, ligeros, y resistentes, las piezas LEGO son mucho peores que los materiales cómo la fibra de carbono.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-Precio. Obviamente, comprar un robot “prefabricado”, resulta más caro que construirte tu propio robot.</w:t>
      </w:r>
    </w:p>
    <w:p w:rsidR="00806EC7" w:rsidRPr="00806EC7" w:rsidRDefault="00806EC7" w:rsidP="00806EC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B4965D"/>
          <w:sz w:val="28"/>
          <w:szCs w:val="28"/>
          <w:u w:val="single"/>
          <w:lang w:val="es-ES" w:eastAsia="es-ES"/>
        </w:rPr>
      </w:pPr>
      <w:r w:rsidRPr="00806EC7">
        <w:rPr>
          <w:rFonts w:ascii="Arial" w:eastAsia="Times New Roman" w:hAnsi="Arial" w:cs="Arial"/>
          <w:b/>
          <w:bCs/>
          <w:sz w:val="28"/>
          <w:szCs w:val="28"/>
          <w:u w:val="single"/>
          <w:lang w:val="es-ES" w:eastAsia="es-ES"/>
        </w:rPr>
        <w:t>1.3. Breve historia de LEGO</w:t>
      </w:r>
      <w:r w:rsidRPr="00806EC7">
        <w:rPr>
          <w:rFonts w:ascii="Arial" w:eastAsia="Times New Roman" w:hAnsi="Arial" w:cs="Arial"/>
          <w:b/>
          <w:bCs/>
          <w:color w:val="B4965D"/>
          <w:sz w:val="28"/>
          <w:szCs w:val="28"/>
          <w:u w:val="single"/>
          <w:lang w:val="es-ES" w:eastAsia="es-ES"/>
        </w:rPr>
        <w:t>: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LEGO, cuyo nombre viene de las palabras en danés "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leg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godt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" ("jugar bien"), y de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Mindstorms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(tormentas de ideas).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Todo empezó en el MIT, dónde se empezaron las investigaciones sobre microcontroladores, que fuesen fácilmente programables, y se conectasen a sensores y actuadores. Allí surgieron los primeros ladrillos programables. Fueron especialmente diseñados para niños, jóvenes y estudiantes, para que pudiesen hacer sus primeros “pinitos” en el mundo de la robótica.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Inspirados en el ladrillo del MIT (aunque completamente creado por LEGO, la compañía juguetera lanzó en 1998 al mercado el kit “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Robotics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Invention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System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1.0</w:t>
      </w:r>
      <w:proofErr w:type="gram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”,un</w:t>
      </w:r>
      <w:proofErr w:type="gram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sistema basado un microcomputador denominado RCX. En España deberíamos esperar hasta 1999, con la versión 1.5 para poder comprarlo. En el 2006 Lego ha lanzado el nuevo modelo, el NXT.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Así, las piezas de LEGO, tantas veces usadas para armar y desarmar, se convirtieron en una auténtica plataforma de desarrollo y estudio, implantándose en colegios y universidades.</w:t>
      </w:r>
    </w:p>
    <w:p w:rsidR="00806EC7" w:rsidRPr="00806EC7" w:rsidRDefault="00806EC7" w:rsidP="00806EC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B4965D"/>
          <w:sz w:val="28"/>
          <w:szCs w:val="28"/>
          <w:u w:val="single"/>
          <w:lang w:val="es-ES" w:eastAsia="es-ES"/>
        </w:rPr>
      </w:pPr>
      <w:r w:rsidRPr="00806EC7">
        <w:rPr>
          <w:rFonts w:ascii="Arial" w:eastAsia="Times New Roman" w:hAnsi="Arial" w:cs="Arial"/>
          <w:b/>
          <w:bCs/>
          <w:sz w:val="28"/>
          <w:szCs w:val="28"/>
          <w:u w:val="single"/>
          <w:lang w:val="es-ES" w:eastAsia="es-ES"/>
        </w:rPr>
        <w:lastRenderedPageBreak/>
        <w:t>1.4. ¿Qué viene con LEGO?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En las dos plataformas de LEGO vienen las siguientes piezas: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Sistema de Invención de Robótica 2.0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En él se incluye el RCX™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Microcomputer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con su correspondiente CD-ROM de Software, la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Contructopedia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™ (dónde podrás encontrar múltiples diseños), con tres desafíos guiados y seis desafíos pro. </w:t>
      </w:r>
      <w:proofErr w:type="gram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Además</w:t>
      </w:r>
      <w:proofErr w:type="gram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incluye el transmisor infrarrojo, y 718 piezas, entre las que se incluyen dos motores, dos sensores táctiles y un sensor luminoso</w:t>
      </w:r>
    </w:p>
    <w:p w:rsidR="00806EC7" w:rsidRPr="00806EC7" w:rsidRDefault="00806EC7" w:rsidP="00806EC7">
      <w:pPr>
        <w:spacing w:before="240" w:after="360" w:line="336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</w:pPr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LEGO MINDSTORMS NXT incluye el NXT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Intelligent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</w:t>
      </w:r>
      <w:proofErr w:type="spell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Brick</w:t>
      </w:r>
      <w:proofErr w:type="spell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con procesador de 32-bit, 3 Servo motores interactivos, un sensor de sonido, un sensor visual ultrasónico, un sensor de tacto mejorado, y un preciso sensor de luz. El kit incorpora 519 piezas de LEGO TECHNIC. </w:t>
      </w:r>
      <w:proofErr w:type="gramStart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>Además</w:t>
      </w:r>
      <w:proofErr w:type="gramEnd"/>
      <w:r w:rsidRPr="00806EC7">
        <w:rPr>
          <w:rFonts w:ascii="Arial" w:eastAsia="Times New Roman" w:hAnsi="Arial" w:cs="Arial"/>
          <w:color w:val="000000"/>
          <w:sz w:val="28"/>
          <w:szCs w:val="28"/>
          <w:lang w:val="es-ES" w:eastAsia="es-ES"/>
        </w:rPr>
        <w:t xml:space="preserve"> incorpora 4 puertos (input), 3 puertos (output), altavoces, las tecnologías USB 2.0 y Bluetooth junto con un software de programación compatible con PC y Mac.</w:t>
      </w:r>
    </w:p>
    <w:p w:rsidR="009E065E" w:rsidRPr="009E065E" w:rsidRDefault="009E065E" w:rsidP="009E065E">
      <w:pPr>
        <w:pStyle w:val="Ttulo1"/>
        <w:shd w:val="clear" w:color="auto" w:fill="FFFFFF"/>
        <w:spacing w:before="0"/>
        <w:textAlignment w:val="baseline"/>
        <w:rPr>
          <w:rFonts w:ascii="Arial" w:hAnsi="Arial" w:cs="Arial"/>
          <w:b/>
          <w:color w:val="202122"/>
          <w:sz w:val="36"/>
          <w:szCs w:val="28"/>
          <w:u w:val="single"/>
          <w:lang w:val="es-ES"/>
        </w:rPr>
      </w:pPr>
      <w:r w:rsidRPr="009E065E">
        <w:rPr>
          <w:rFonts w:ascii="Arial" w:hAnsi="Arial" w:cs="Arial"/>
          <w:b/>
          <w:color w:val="202122"/>
          <w:sz w:val="36"/>
          <w:szCs w:val="28"/>
          <w:u w:val="single"/>
        </w:rPr>
        <w:t>NQC</w:t>
      </w:r>
    </w:p>
    <w:p w:rsidR="009E065E" w:rsidRDefault="009E065E" w:rsidP="002A0A3A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</w:p>
    <w:p w:rsidR="002839F2" w:rsidRDefault="009E065E" w:rsidP="002A0A3A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 wp14:anchorId="01118C33" wp14:editId="193C2A91">
            <wp:simplePos x="0" y="0"/>
            <wp:positionH relativeFrom="margin">
              <wp:align>right</wp:align>
            </wp:positionH>
            <wp:positionV relativeFrom="paragraph">
              <wp:posOffset>373611</wp:posOffset>
            </wp:positionV>
            <wp:extent cx="3413125" cy="2317115"/>
            <wp:effectExtent l="0" t="0" r="0" b="6985"/>
            <wp:wrapSquare wrapText="bothSides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65E">
        <w:rPr>
          <w:rFonts w:ascii="Arial" w:hAnsi="Arial" w:cs="Arial"/>
          <w:sz w:val="28"/>
          <w:szCs w:val="28"/>
          <w:lang w:val="es-ES"/>
        </w:rPr>
        <w:t xml:space="preserve">NQC, </w:t>
      </w:r>
      <w:proofErr w:type="spellStart"/>
      <w:r w:rsidRPr="009E065E">
        <w:rPr>
          <w:rFonts w:ascii="Arial" w:hAnsi="Arial" w:cs="Arial"/>
          <w:sz w:val="28"/>
          <w:szCs w:val="28"/>
          <w:lang w:val="es-ES"/>
        </w:rPr>
        <w:t>Not</w:t>
      </w:r>
      <w:proofErr w:type="spellEnd"/>
      <w:r w:rsidRPr="009E065E">
        <w:rPr>
          <w:rFonts w:ascii="Arial" w:hAnsi="Arial" w:cs="Arial"/>
          <w:sz w:val="28"/>
          <w:szCs w:val="28"/>
          <w:lang w:val="es-ES"/>
        </w:rPr>
        <w:t xml:space="preserve"> Quite C, No Suficiente C, es un lenguaje de programación parecido al C, para programar el RCX de LEGO. Fue desarrollado por un ingeniero de Motorola llamado </w:t>
      </w:r>
      <w:proofErr w:type="spellStart"/>
      <w:r w:rsidRPr="009E065E">
        <w:rPr>
          <w:rFonts w:ascii="Arial" w:hAnsi="Arial" w:cs="Arial"/>
          <w:sz w:val="28"/>
          <w:szCs w:val="28"/>
          <w:lang w:val="es-ES"/>
        </w:rPr>
        <w:t>Dave</w:t>
      </w:r>
      <w:proofErr w:type="spellEnd"/>
      <w:r w:rsidRPr="009E065E">
        <w:rPr>
          <w:rFonts w:ascii="Arial" w:hAnsi="Arial" w:cs="Arial"/>
          <w:sz w:val="28"/>
          <w:szCs w:val="28"/>
          <w:lang w:val="es-ES"/>
        </w:rPr>
        <w:t xml:space="preserve"> </w:t>
      </w:r>
      <w:proofErr w:type="spellStart"/>
      <w:r w:rsidRPr="009E065E">
        <w:rPr>
          <w:rFonts w:ascii="Arial" w:hAnsi="Arial" w:cs="Arial"/>
          <w:sz w:val="28"/>
          <w:szCs w:val="28"/>
          <w:lang w:val="es-ES"/>
        </w:rPr>
        <w:t>Baum</w:t>
      </w:r>
      <w:proofErr w:type="spellEnd"/>
      <w:r w:rsidRPr="009E065E">
        <w:rPr>
          <w:rFonts w:ascii="Arial" w:hAnsi="Arial" w:cs="Arial"/>
          <w:sz w:val="28"/>
          <w:szCs w:val="28"/>
          <w:lang w:val="es-ES"/>
        </w:rPr>
        <w:t xml:space="preserve"> y es totalmente gratuito. Funciona desde la línea de comandos, esto significa que su funcionamiento es muy parecido al MS-DOS, </w:t>
      </w:r>
      <w:proofErr w:type="spellStart"/>
      <w:r w:rsidRPr="009E065E">
        <w:rPr>
          <w:rFonts w:ascii="Arial" w:hAnsi="Arial" w:cs="Arial"/>
          <w:sz w:val="28"/>
          <w:szCs w:val="28"/>
          <w:lang w:val="es-ES"/>
        </w:rPr>
        <w:t>aunques</w:t>
      </w:r>
      <w:proofErr w:type="spellEnd"/>
      <w:r w:rsidRPr="009E065E">
        <w:rPr>
          <w:rFonts w:ascii="Arial" w:hAnsi="Arial" w:cs="Arial"/>
          <w:sz w:val="28"/>
          <w:szCs w:val="28"/>
          <w:lang w:val="es-ES"/>
        </w:rPr>
        <w:t xml:space="preserve"> mucho más cómodo utilizarlo con el RCX </w:t>
      </w:r>
      <w:proofErr w:type="spellStart"/>
      <w:r w:rsidRPr="009E065E">
        <w:rPr>
          <w:rFonts w:ascii="Arial" w:hAnsi="Arial" w:cs="Arial"/>
          <w:sz w:val="28"/>
          <w:szCs w:val="28"/>
          <w:lang w:val="es-ES"/>
        </w:rPr>
        <w:t>Comand</w:t>
      </w:r>
      <w:proofErr w:type="spellEnd"/>
      <w:r w:rsidRPr="009E065E">
        <w:rPr>
          <w:rFonts w:ascii="Arial" w:hAnsi="Arial" w:cs="Arial"/>
          <w:sz w:val="28"/>
          <w:szCs w:val="28"/>
          <w:lang w:val="es-ES"/>
        </w:rPr>
        <w:t xml:space="preserve"> Center.</w:t>
      </w:r>
    </w:p>
    <w:p w:rsidR="009E065E" w:rsidRDefault="009E065E" w:rsidP="002A0A3A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</w:p>
    <w:p w:rsidR="009E065E" w:rsidRDefault="009E065E" w:rsidP="002A0A3A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</w:p>
    <w:p w:rsidR="009E065E" w:rsidRDefault="009E065E" w:rsidP="002A0A3A">
      <w:pPr>
        <w:tabs>
          <w:tab w:val="left" w:pos="3301"/>
        </w:tabs>
        <w:jc w:val="both"/>
        <w:rPr>
          <w:rFonts w:ascii="Arial" w:hAnsi="Arial" w:cs="Arial"/>
          <w:sz w:val="28"/>
          <w:szCs w:val="28"/>
          <w:lang w:val="es-ES"/>
        </w:rPr>
      </w:pPr>
      <w:r w:rsidRPr="009E065E">
        <w:rPr>
          <w:rFonts w:ascii="Arial" w:hAnsi="Arial" w:cs="Arial"/>
          <w:sz w:val="28"/>
          <w:szCs w:val="28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52FA45" wp14:editId="33580861">
                <wp:simplePos x="0" y="0"/>
                <wp:positionH relativeFrom="page">
                  <wp:posOffset>602673</wp:posOffset>
                </wp:positionH>
                <wp:positionV relativeFrom="paragraph">
                  <wp:posOffset>-290945</wp:posOffset>
                </wp:positionV>
                <wp:extent cx="6161809" cy="1787236"/>
                <wp:effectExtent l="0" t="0" r="0" b="381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1809" cy="17872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E065E" w:rsidRPr="009E065E" w:rsidRDefault="009E065E" w:rsidP="009E065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/>
                                <w:color w:val="CC9900"/>
                                <w:sz w:val="20"/>
                                <w:szCs w:val="24"/>
                              </w:rPr>
                            </w:pPr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>Not Quite C</w:t>
                            </w:r>
                          </w:p>
                          <w:p w:rsidR="009E065E" w:rsidRPr="009E065E" w:rsidRDefault="009E065E" w:rsidP="009E065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/>
                                <w:color w:val="CC9900"/>
                                <w:sz w:val="20"/>
                              </w:rPr>
                            </w:pPr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s-ES"/>
                              </w:rPr>
                              <w:t xml:space="preserve">Es un lenguaje </w:t>
                            </w:r>
                            <w:proofErr w:type="spellStart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s-ES"/>
                              </w:rPr>
                              <w:t>programacion</w:t>
                            </w:r>
                            <w:proofErr w:type="spellEnd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s-ES"/>
                              </w:rPr>
                              <w:t xml:space="preserve"> simple para muchos productos Lego </w:t>
                            </w:r>
                            <w:proofErr w:type="spellStart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s-ES"/>
                              </w:rPr>
                              <w:t>MindStorms</w:t>
                            </w:r>
                            <w:proofErr w:type="spellEnd"/>
                          </w:p>
                          <w:p w:rsidR="009E065E" w:rsidRPr="009E065E" w:rsidRDefault="009E065E" w:rsidP="009E065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/>
                                <w:color w:val="CC9900"/>
                                <w:sz w:val="20"/>
                              </w:rPr>
                            </w:pPr>
                            <w:proofErr w:type="spellStart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>Actualmente</w:t>
                            </w:r>
                            <w:proofErr w:type="spellEnd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 xml:space="preserve"> NCQ </w:t>
                            </w:r>
                            <w:proofErr w:type="spellStart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>soporta</w:t>
                            </w:r>
                            <w:proofErr w:type="spellEnd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>varios</w:t>
                            </w:r>
                            <w:proofErr w:type="spellEnd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>tipos</w:t>
                            </w:r>
                            <w:proofErr w:type="spellEnd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 xml:space="preserve">: </w:t>
                            </w:r>
                            <w:proofErr w:type="gramStart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>NCX,NCX</w:t>
                            </w:r>
                            <w:proofErr w:type="gramEnd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 xml:space="preserve">2,CyberMaster,Scout, </w:t>
                            </w:r>
                            <w:proofErr w:type="spellStart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>Spybotics</w:t>
                            </w:r>
                            <w:proofErr w:type="spellEnd"/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n-US"/>
                              </w:rPr>
                              <w:t>, Spawn</w:t>
                            </w:r>
                          </w:p>
                          <w:p w:rsidR="009E065E" w:rsidRPr="009E065E" w:rsidRDefault="009E065E" w:rsidP="009E065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eastAsia="Times New Roman"/>
                                <w:color w:val="CC9900"/>
                                <w:sz w:val="34"/>
                              </w:rPr>
                            </w:pPr>
                            <w:r w:rsidRPr="009E065E">
                              <w:rPr>
                                <w:rFonts w:ascii="Arial" w:hAnsi="Arial"/>
                                <w:color w:val="292929"/>
                                <w:sz w:val="28"/>
                                <w:szCs w:val="48"/>
                                <w:lang w:val="es-ES"/>
                              </w:rPr>
                              <w:t>Dos aspectos: El lenguaje y el API</w:t>
                            </w:r>
                            <w:r w:rsidRPr="009E065E">
                              <w:rPr>
                                <w:rFonts w:ascii="Arial" w:hAnsi="Arial"/>
                                <w:color w:val="292929"/>
                                <w:position w:val="1"/>
                                <w:sz w:val="48"/>
                                <w:szCs w:val="56"/>
                                <w:lang w:val="es-ES"/>
                              </w:rPr>
                              <w:tab/>
                            </w:r>
                          </w:p>
                          <w:p w:rsidR="009E065E" w:rsidRDefault="009E065E" w:rsidP="009E065E">
                            <w:pPr>
                              <w:pStyle w:val="Prrafodelista"/>
                              <w:spacing w:after="0" w:line="240" w:lineRule="auto"/>
                              <w:textAlignment w:val="baseline"/>
                              <w:rPr>
                                <w:rFonts w:eastAsia="Times New Roman"/>
                                <w:color w:val="CC9900"/>
                                <w:sz w:val="34"/>
                              </w:rPr>
                            </w:pPr>
                            <w:r w:rsidRPr="009E065E">
                              <w:rPr>
                                <w:rFonts w:ascii="Arial" w:hAnsi="Arial"/>
                                <w:color w:val="292929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2FA45" id="_x0000_t202" coordsize="21600,21600" o:spt="202" path="m,l,21600r21600,l21600,xe">
                <v:stroke joinstyle="miter"/>
                <v:path gradientshapeok="t" o:connecttype="rect"/>
              </v:shapetype>
              <v:shape id="Rectangle 3" o:spid="_x0000_s1027" type="#_x0000_t202" style="position:absolute;left:0;text-align:left;margin-left:47.45pt;margin-top:-22.9pt;width:485.2pt;height:140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" filled="f" fillcolor="#5b9bd5 [3204]" stroked="f" strokecolor="black [3213]">
                <v:shadow color="#e7e6e6 [3214]"/>
                <v:textbox>
                  <w:txbxContent>
                    <w:p w:rsidR="009E065E" w:rsidRPr="009E065E" w:rsidRDefault="009E065E" w:rsidP="009E065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40" w:lineRule="auto"/>
                        <w:textAlignment w:val="baseline"/>
                        <w:rPr>
                          <w:rFonts w:eastAsia="Times New Roman"/>
                          <w:color w:val="CC9900"/>
                          <w:sz w:val="20"/>
                          <w:szCs w:val="24"/>
                        </w:rPr>
                      </w:pPr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>Not Quite C</w:t>
                      </w:r>
                    </w:p>
                    <w:p w:rsidR="009E065E" w:rsidRPr="009E065E" w:rsidRDefault="009E065E" w:rsidP="009E065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40" w:lineRule="auto"/>
                        <w:textAlignment w:val="baseline"/>
                        <w:rPr>
                          <w:rFonts w:eastAsia="Times New Roman"/>
                          <w:color w:val="CC9900"/>
                          <w:sz w:val="20"/>
                        </w:rPr>
                      </w:pPr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s-ES"/>
                        </w:rPr>
                        <w:t xml:space="preserve">Es un lenguaje </w:t>
                      </w:r>
                      <w:proofErr w:type="spellStart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s-ES"/>
                        </w:rPr>
                        <w:t>programacion</w:t>
                      </w:r>
                      <w:proofErr w:type="spellEnd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s-ES"/>
                        </w:rPr>
                        <w:t xml:space="preserve"> simple para muchos productos Lego </w:t>
                      </w:r>
                      <w:proofErr w:type="spellStart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s-ES"/>
                        </w:rPr>
                        <w:t>MindStorms</w:t>
                      </w:r>
                      <w:proofErr w:type="spellEnd"/>
                    </w:p>
                    <w:p w:rsidR="009E065E" w:rsidRPr="009E065E" w:rsidRDefault="009E065E" w:rsidP="009E065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40" w:lineRule="auto"/>
                        <w:textAlignment w:val="baseline"/>
                        <w:rPr>
                          <w:rFonts w:eastAsia="Times New Roman"/>
                          <w:color w:val="CC9900"/>
                          <w:sz w:val="20"/>
                        </w:rPr>
                      </w:pPr>
                      <w:proofErr w:type="spellStart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>Actualmente</w:t>
                      </w:r>
                      <w:proofErr w:type="spellEnd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 xml:space="preserve"> NCQ </w:t>
                      </w:r>
                      <w:proofErr w:type="spellStart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>soporta</w:t>
                      </w:r>
                      <w:proofErr w:type="spellEnd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 xml:space="preserve"> a </w:t>
                      </w:r>
                      <w:proofErr w:type="spellStart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>varios</w:t>
                      </w:r>
                      <w:proofErr w:type="spellEnd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>tipos</w:t>
                      </w:r>
                      <w:proofErr w:type="spellEnd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 xml:space="preserve">: </w:t>
                      </w:r>
                      <w:proofErr w:type="gramStart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>NCX,NCX</w:t>
                      </w:r>
                      <w:proofErr w:type="gramEnd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 xml:space="preserve">2,CyberMaster,Scout, </w:t>
                      </w:r>
                      <w:proofErr w:type="spellStart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>Spybotics</w:t>
                      </w:r>
                      <w:proofErr w:type="spellEnd"/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n-US"/>
                        </w:rPr>
                        <w:t>, Spawn</w:t>
                      </w:r>
                    </w:p>
                    <w:p w:rsidR="009E065E" w:rsidRPr="009E065E" w:rsidRDefault="009E065E" w:rsidP="009E065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40" w:lineRule="auto"/>
                        <w:textAlignment w:val="baseline"/>
                        <w:rPr>
                          <w:rFonts w:eastAsia="Times New Roman"/>
                          <w:color w:val="CC9900"/>
                          <w:sz w:val="34"/>
                        </w:rPr>
                      </w:pPr>
                      <w:r w:rsidRPr="009E065E">
                        <w:rPr>
                          <w:rFonts w:ascii="Arial" w:hAnsi="Arial"/>
                          <w:color w:val="292929"/>
                          <w:sz w:val="28"/>
                          <w:szCs w:val="48"/>
                          <w:lang w:val="es-ES"/>
                        </w:rPr>
                        <w:t>Dos aspectos: El lenguaje y el API</w:t>
                      </w:r>
                      <w:r w:rsidRPr="009E065E">
                        <w:rPr>
                          <w:rFonts w:ascii="Arial" w:hAnsi="Arial"/>
                          <w:color w:val="292929"/>
                          <w:position w:val="1"/>
                          <w:sz w:val="48"/>
                          <w:szCs w:val="56"/>
                          <w:lang w:val="es-ES"/>
                        </w:rPr>
                        <w:tab/>
                      </w:r>
                    </w:p>
                    <w:p w:rsidR="009E065E" w:rsidRDefault="009E065E" w:rsidP="009E065E">
                      <w:pPr>
                        <w:pStyle w:val="Prrafodelista"/>
                        <w:spacing w:after="0" w:line="240" w:lineRule="auto"/>
                        <w:textAlignment w:val="baseline"/>
                        <w:rPr>
                          <w:rFonts w:eastAsia="Times New Roman"/>
                          <w:color w:val="CC9900"/>
                          <w:sz w:val="34"/>
                        </w:rPr>
                      </w:pPr>
                      <w:r w:rsidRPr="009E065E">
                        <w:rPr>
                          <w:rFonts w:ascii="Arial" w:hAnsi="Arial"/>
                          <w:color w:val="292929"/>
                          <w:position w:val="1"/>
                          <w:sz w:val="56"/>
                          <w:szCs w:val="56"/>
                          <w:lang w:val="es-ES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E065E" w:rsidRPr="009E065E" w:rsidRDefault="009E065E" w:rsidP="009E065E">
      <w:pPr>
        <w:rPr>
          <w:rFonts w:ascii="Arial" w:hAnsi="Arial" w:cs="Arial"/>
          <w:sz w:val="28"/>
          <w:szCs w:val="28"/>
          <w:lang w:val="es-ES"/>
        </w:rPr>
      </w:pPr>
    </w:p>
    <w:p w:rsidR="009E065E" w:rsidRPr="009E065E" w:rsidRDefault="009E065E" w:rsidP="009E065E">
      <w:pPr>
        <w:rPr>
          <w:rFonts w:ascii="Arial" w:hAnsi="Arial" w:cs="Arial"/>
          <w:sz w:val="28"/>
          <w:szCs w:val="28"/>
          <w:lang w:val="es-ES"/>
        </w:rPr>
      </w:pPr>
    </w:p>
    <w:p w:rsidR="009E065E" w:rsidRPr="009E065E" w:rsidRDefault="009E065E" w:rsidP="009E065E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67456" behindDoc="0" locked="0" layoutInCell="1" allowOverlap="1" wp14:anchorId="408AEFE4" wp14:editId="2D21DCFD">
            <wp:simplePos x="0" y="0"/>
            <wp:positionH relativeFrom="margin">
              <wp:align>right</wp:align>
            </wp:positionH>
            <wp:positionV relativeFrom="paragraph">
              <wp:posOffset>3636587</wp:posOffset>
            </wp:positionV>
            <wp:extent cx="5939790" cy="2961005"/>
            <wp:effectExtent l="0" t="0" r="381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66432" behindDoc="0" locked="0" layoutInCell="1" allowOverlap="1" wp14:anchorId="6B61475D" wp14:editId="0DFB9B85">
            <wp:simplePos x="0" y="0"/>
            <wp:positionH relativeFrom="margin">
              <wp:align>right</wp:align>
            </wp:positionH>
            <wp:positionV relativeFrom="paragraph">
              <wp:posOffset>270452</wp:posOffset>
            </wp:positionV>
            <wp:extent cx="5943600" cy="3213588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065E" w:rsidRPr="009E065E" w:rsidRDefault="009E065E" w:rsidP="009E065E">
      <w:pPr>
        <w:rPr>
          <w:rFonts w:ascii="Arial" w:hAnsi="Arial" w:cs="Arial"/>
          <w:sz w:val="28"/>
          <w:szCs w:val="28"/>
          <w:lang w:val="es-ES"/>
        </w:rPr>
      </w:pPr>
    </w:p>
    <w:p w:rsidR="009E065E" w:rsidRDefault="009E065E" w:rsidP="009E065E">
      <w:pPr>
        <w:rPr>
          <w:rFonts w:ascii="Arial" w:hAnsi="Arial" w:cs="Arial"/>
          <w:sz w:val="28"/>
          <w:szCs w:val="28"/>
          <w:lang w:val="es-ES"/>
        </w:rPr>
      </w:pPr>
    </w:p>
    <w:p w:rsidR="009E065E" w:rsidRDefault="009E065E" w:rsidP="009E065E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noProof/>
          <w:sz w:val="28"/>
          <w:szCs w:val="28"/>
          <w:lang w:val="es-ES" w:eastAsia="es-ES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711795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065E" w:rsidRDefault="009E065E" w:rsidP="009E065E">
      <w:p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035693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065E" w:rsidRDefault="009E065E" w:rsidP="009E065E">
      <w:pPr>
        <w:rPr>
          <w:rFonts w:ascii="Arial" w:hAnsi="Arial" w:cs="Arial"/>
          <w:sz w:val="28"/>
          <w:szCs w:val="28"/>
          <w:lang w:val="es-ES"/>
        </w:rPr>
      </w:pPr>
    </w:p>
    <w:p w:rsidR="009E065E" w:rsidRPr="009E065E" w:rsidRDefault="009E065E" w:rsidP="009E065E">
      <w:pPr>
        <w:tabs>
          <w:tab w:val="left" w:pos="1849"/>
        </w:tabs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ab/>
      </w:r>
    </w:p>
    <w:sectPr w:rsidR="009E065E" w:rsidRPr="009E065E" w:rsidSect="00365973">
      <w:pgSz w:w="12240" w:h="15840" w:code="1"/>
      <w:pgMar w:top="1440" w:right="1440" w:bottom="1440" w:left="1440" w:header="708" w:footer="708" w:gutter="0"/>
      <w:pgBorders w:offsetFrom="page">
        <w:top w:val="thinThickLargeGap" w:sz="18" w:space="24" w:color="auto"/>
        <w:left w:val="thinThickLargeGap" w:sz="18" w:space="24" w:color="auto"/>
        <w:bottom w:val="thickThinLargeGap" w:sz="18" w:space="24" w:color="auto"/>
        <w:right w:val="thickThinLarge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4546F7"/>
    <w:multiLevelType w:val="hybridMultilevel"/>
    <w:tmpl w:val="6E74C3A4"/>
    <w:lvl w:ilvl="0" w:tplc="09E4E4A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D8C8B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0201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041D7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98AB5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B0219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3082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20D4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4EE04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973"/>
    <w:rsid w:val="001E4E55"/>
    <w:rsid w:val="002839F2"/>
    <w:rsid w:val="002A0A3A"/>
    <w:rsid w:val="00365973"/>
    <w:rsid w:val="003B442C"/>
    <w:rsid w:val="00437D7A"/>
    <w:rsid w:val="00806EC7"/>
    <w:rsid w:val="009E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AFCCC"/>
  <w15:chartTrackingRefBased/>
  <w15:docId w15:val="{112B366B-5475-4BE3-8E15-762B6B3D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365973"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9E06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06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806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Ttulo4">
    <w:name w:val="heading 4"/>
    <w:basedOn w:val="Normal"/>
    <w:link w:val="Ttulo4Car"/>
    <w:uiPriority w:val="9"/>
    <w:qFormat/>
    <w:rsid w:val="00806E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97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A0A3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839F2"/>
    <w:pPr>
      <w:ind w:left="720"/>
      <w:contextualSpacing/>
    </w:pPr>
  </w:style>
  <w:style w:type="character" w:customStyle="1" w:styleId="corchete-llamada">
    <w:name w:val="corchete-llamada"/>
    <w:basedOn w:val="Fuentedeprrafopredeter"/>
    <w:rsid w:val="002839F2"/>
  </w:style>
  <w:style w:type="character" w:customStyle="1" w:styleId="Ttulo2Car">
    <w:name w:val="Título 2 Car"/>
    <w:basedOn w:val="Fuentedeprrafopredeter"/>
    <w:link w:val="Ttulo2"/>
    <w:uiPriority w:val="9"/>
    <w:rsid w:val="00806EC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06EC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806EC7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E065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06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m.wikipedia.org/wiki/Rob%C3%B3tica" TargetMode="External"/><Relationship Id="rId13" Type="http://schemas.openxmlformats.org/officeDocument/2006/relationships/hyperlink" Target="https://es.m.wikipedia.org/wiki/Lego_Mindstorms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s.m.wikipedia.org/wiki/1998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es.m.wikipedia.org/wiki/Interactivida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es.m.wikipedia.org/wiki/Programaci%C3%B3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.m.wikipedia.org/wiki/LEGO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1041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3</cp:revision>
  <dcterms:created xsi:type="dcterms:W3CDTF">2021-12-13T21:24:00Z</dcterms:created>
  <dcterms:modified xsi:type="dcterms:W3CDTF">2021-12-14T19:28:00Z</dcterms:modified>
</cp:coreProperties>
</file>